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rPr>
          <w:rFonts w:ascii="方正黑体_GBK" w:hAnsi="方正黑体_GBK" w:eastAsia="方正黑体_GBK" w:cs="方正黑体_GBK"/>
          <w:bCs/>
          <w:sz w:val="32"/>
          <w:szCs w:val="32"/>
        </w:rPr>
      </w:pPr>
      <w:r>
        <w:rPr>
          <w:rFonts w:ascii="方正黑体_GBK" w:hAnsi="方正黑体_GBK" w:eastAsia="方正黑体_GBK" w:cs="方正黑体_GBK"/>
          <w:bCs/>
          <w:sz w:val="32"/>
          <w:szCs w:val="32"/>
        </w:rPr>
        <w:t>附件2</w:t>
      </w:r>
    </w:p>
    <w:p>
      <w:pPr>
        <w:spacing w:line="640" w:lineRule="exact"/>
        <w:jc w:val="center"/>
        <w:rPr>
          <w:rFonts w:ascii="方正大标宋_GBK" w:hAnsi="方正大标宋_GBK" w:eastAsia="方正大标宋_GBK" w:cs="方正大标宋_GBK"/>
          <w:bCs/>
          <w:sz w:val="44"/>
          <w:szCs w:val="44"/>
        </w:rPr>
      </w:pPr>
      <w:r>
        <w:rPr>
          <w:rFonts w:hint="eastAsia" w:ascii="方正大标宋_GBK" w:hAnsi="方正大标宋_GBK" w:eastAsia="方正大标宋_GBK" w:cs="方正大标宋_GBK"/>
          <w:bCs/>
          <w:sz w:val="44"/>
          <w:szCs w:val="44"/>
        </w:rPr>
        <w:t>全国青年岗位能手推荐表</w:t>
      </w:r>
    </w:p>
    <w:p>
      <w:pPr>
        <w:spacing w:line="480" w:lineRule="exact"/>
        <w:ind w:firstLine="645"/>
        <w:rPr>
          <w:rFonts w:ascii="Times New Roman" w:hAnsi="Times New Roman" w:eastAsia="方正仿宋_GBK" w:cs="Times New Roman"/>
          <w:bCs/>
          <w:sz w:val="44"/>
          <w:szCs w:val="44"/>
        </w:rPr>
      </w:pP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338"/>
        <w:gridCol w:w="465"/>
        <w:gridCol w:w="667"/>
        <w:gridCol w:w="680"/>
        <w:gridCol w:w="531"/>
        <w:gridCol w:w="687"/>
        <w:gridCol w:w="413"/>
        <w:gridCol w:w="1198"/>
        <w:gridCol w:w="1225"/>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姓    名</w:t>
            </w:r>
          </w:p>
        </w:tc>
        <w:tc>
          <w:tcPr>
            <w:tcW w:w="633"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吕明</w:t>
            </w:r>
          </w:p>
        </w:tc>
        <w:tc>
          <w:tcPr>
            <w:tcW w:w="677"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性    别</w:t>
            </w:r>
          </w:p>
        </w:tc>
        <w:tc>
          <w:tcPr>
            <w:tcW w:w="615"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男</w:t>
            </w:r>
          </w:p>
        </w:tc>
        <w:tc>
          <w:tcPr>
            <w:tcW w:w="668" w:type="pct"/>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民    族</w:t>
            </w:r>
          </w:p>
        </w:tc>
        <w:tc>
          <w:tcPr>
            <w:tcW w:w="683" w:type="pct"/>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汉</w:t>
            </w:r>
          </w:p>
        </w:tc>
        <w:tc>
          <w:tcPr>
            <w:tcW w:w="926" w:type="pct"/>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drawing>
                <wp:anchor distT="0" distB="0" distL="114300" distR="114300" simplePos="0" relativeHeight="251659264" behindDoc="0" locked="0" layoutInCell="1" allowOverlap="1">
                  <wp:simplePos x="0" y="0"/>
                  <wp:positionH relativeFrom="column">
                    <wp:posOffset>14605</wp:posOffset>
                  </wp:positionH>
                  <wp:positionV relativeFrom="paragraph">
                    <wp:posOffset>106680</wp:posOffset>
                  </wp:positionV>
                  <wp:extent cx="913765" cy="1281430"/>
                  <wp:effectExtent l="0" t="0" r="635" b="1270"/>
                  <wp:wrapNone/>
                  <wp:docPr id="1" name="图片 1" descr="（吕明）中国铁建大桥局集团有限公司培训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吕明）中国铁建大桥局集团有限公司培训中心"/>
                          <pic:cNvPicPr>
                            <a:picLocks noChangeAspect="1"/>
                          </pic:cNvPicPr>
                        </pic:nvPicPr>
                        <pic:blipFill>
                          <a:blip r:embed="rId5"/>
                          <a:stretch>
                            <a:fillRect/>
                          </a:stretch>
                        </pic:blipFill>
                        <pic:spPr>
                          <a:xfrm>
                            <a:off x="0" y="0"/>
                            <a:ext cx="913765" cy="1281430"/>
                          </a:xfrm>
                          <a:prstGeom prst="rect">
                            <a:avLst/>
                          </a:prstGeom>
                        </pic:spPr>
                      </pic:pic>
                    </a:graphicData>
                  </a:graphic>
                </wp:anchor>
              </w:drawing>
            </w:r>
            <w:r>
              <w:rPr>
                <w:rFonts w:ascii="Times New Roman" w:hAnsi="Times New Roman" w:eastAsia="方正仿宋_GBK" w:cs="Times New Roman"/>
                <w:bCs/>
                <w:sz w:val="24"/>
              </w:rPr>
              <w:t>照</w:t>
            </w:r>
          </w:p>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出生年月</w:t>
            </w:r>
          </w:p>
        </w:tc>
        <w:tc>
          <w:tcPr>
            <w:tcW w:w="633"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hint="default"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1987.12</w:t>
            </w:r>
          </w:p>
        </w:tc>
        <w:tc>
          <w:tcPr>
            <w:tcW w:w="677"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政治面貌</w:t>
            </w:r>
          </w:p>
        </w:tc>
        <w:tc>
          <w:tcPr>
            <w:tcW w:w="615"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预备党员</w:t>
            </w:r>
          </w:p>
        </w:tc>
        <w:tc>
          <w:tcPr>
            <w:tcW w:w="668" w:type="pct"/>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文化程度</w:t>
            </w:r>
          </w:p>
        </w:tc>
        <w:tc>
          <w:tcPr>
            <w:tcW w:w="683" w:type="pct"/>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大学本科</w:t>
            </w:r>
          </w:p>
        </w:tc>
        <w:tc>
          <w:tcPr>
            <w:tcW w:w="92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职业（工种）</w:t>
            </w:r>
          </w:p>
        </w:tc>
        <w:tc>
          <w:tcPr>
            <w:tcW w:w="633"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hint="default"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工程测量工</w:t>
            </w:r>
          </w:p>
        </w:tc>
        <w:tc>
          <w:tcPr>
            <w:tcW w:w="677"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职   务</w:t>
            </w:r>
          </w:p>
        </w:tc>
        <w:tc>
          <w:tcPr>
            <w:tcW w:w="1968" w:type="pct"/>
            <w:gridSpan w:val="4"/>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土木工程系副主任</w:t>
            </w:r>
          </w:p>
        </w:tc>
        <w:tc>
          <w:tcPr>
            <w:tcW w:w="92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单    位</w:t>
            </w:r>
          </w:p>
        </w:tc>
        <w:tc>
          <w:tcPr>
            <w:tcW w:w="3279" w:type="pct"/>
            <w:gridSpan w:val="8"/>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中铁十三局技师学院</w:t>
            </w:r>
          </w:p>
        </w:tc>
        <w:tc>
          <w:tcPr>
            <w:tcW w:w="92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4" w:type="pct"/>
            <w:gridSpan w:val="3"/>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职称（技术等级）</w:t>
            </w:r>
          </w:p>
        </w:tc>
        <w:tc>
          <w:tcPr>
            <w:tcW w:w="753"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讲师（中级）</w:t>
            </w:r>
          </w:p>
        </w:tc>
        <w:tc>
          <w:tcPr>
            <w:tcW w:w="681"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移动电话</w:t>
            </w:r>
          </w:p>
        </w:tc>
        <w:tc>
          <w:tcPr>
            <w:tcW w:w="901"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hint="default"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13341442636</w:t>
            </w:r>
          </w:p>
        </w:tc>
        <w:tc>
          <w:tcPr>
            <w:tcW w:w="683" w:type="pct"/>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办公电话</w:t>
            </w:r>
          </w:p>
        </w:tc>
        <w:tc>
          <w:tcPr>
            <w:tcW w:w="926" w:type="pct"/>
            <w:tcBorders>
              <w:top w:val="single" w:color="auto" w:sz="4" w:space="0"/>
              <w:left w:val="single" w:color="auto" w:sz="4" w:space="0"/>
              <w:bottom w:val="single" w:color="auto" w:sz="4" w:space="0"/>
              <w:right w:val="single" w:color="auto" w:sz="4" w:space="0"/>
            </w:tcBorders>
          </w:tcPr>
          <w:p>
            <w:pPr>
              <w:spacing w:line="480" w:lineRule="exact"/>
              <w:jc w:val="center"/>
              <w:rPr>
                <w:rFonts w:hint="default"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043186165313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pct"/>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通讯地址</w:t>
            </w:r>
          </w:p>
        </w:tc>
        <w:tc>
          <w:tcPr>
            <w:tcW w:w="4205" w:type="pct"/>
            <w:gridSpan w:val="9"/>
            <w:tcBorders>
              <w:top w:val="single" w:color="auto" w:sz="4" w:space="0"/>
              <w:left w:val="single" w:color="auto" w:sz="4" w:space="0"/>
              <w:bottom w:val="single" w:color="auto" w:sz="4" w:space="0"/>
              <w:right w:val="single" w:color="auto" w:sz="4" w:space="0"/>
            </w:tcBorders>
          </w:tcPr>
          <w:p>
            <w:pPr>
              <w:spacing w:line="480" w:lineRule="exact"/>
              <w:jc w:val="center"/>
              <w:rPr>
                <w:rFonts w:hint="default" w:ascii="Times New Roman" w:hAnsi="Times New Roman" w:eastAsia="方正仿宋_GBK" w:cs="Times New Roman"/>
                <w:bCs/>
                <w:sz w:val="24"/>
                <w:lang w:val="en-US" w:eastAsia="zh-CN"/>
              </w:rPr>
            </w:pPr>
            <w:r>
              <w:rPr>
                <w:rFonts w:hint="eastAsia" w:ascii="Times New Roman" w:hAnsi="Times New Roman" w:eastAsia="方正仿宋_GBK" w:cs="Times New Roman"/>
                <w:bCs/>
                <w:sz w:val="24"/>
                <w:lang w:val="en-US" w:eastAsia="zh-CN"/>
              </w:rPr>
              <w:t>长春市宽城区兴隆山镇中铁十三局技师学院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jc w:val="center"/>
        </w:trPr>
        <w:tc>
          <w:tcPr>
            <w:tcW w:w="794"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个</w:t>
            </w:r>
          </w:p>
          <w:p>
            <w:pPr>
              <w:spacing w:line="48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人</w:t>
            </w:r>
          </w:p>
          <w:p>
            <w:pPr>
              <w:spacing w:line="48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简</w:t>
            </w:r>
          </w:p>
          <w:p>
            <w:pPr>
              <w:spacing w:line="48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历</w:t>
            </w:r>
          </w:p>
        </w:tc>
        <w:tc>
          <w:tcPr>
            <w:tcW w:w="4205" w:type="pct"/>
            <w:gridSpan w:val="9"/>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方正仿宋_GBK" w:cs="Times New Roman"/>
                <w:bCs/>
                <w:sz w:val="24"/>
                <w:szCs w:val="24"/>
              </w:rPr>
            </w:pPr>
          </w:p>
          <w:p>
            <w:pPr>
              <w:spacing w:line="480" w:lineRule="exact"/>
              <w:jc w:val="center"/>
              <w:rPr>
                <w:rFonts w:ascii="Times New Roman" w:hAnsi="Times New Roman" w:eastAsia="方正仿宋_GBK" w:cs="Times New Roman"/>
                <w:bCs/>
                <w:sz w:val="24"/>
                <w:szCs w:val="24"/>
              </w:rPr>
            </w:pPr>
          </w:p>
          <w:p>
            <w:pPr>
              <w:spacing w:line="480" w:lineRule="exact"/>
              <w:jc w:val="both"/>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2011年7月-2012年7月 中铁十三局技师学院 见习老师</w:t>
            </w:r>
          </w:p>
          <w:p>
            <w:pPr>
              <w:spacing w:line="480" w:lineRule="exact"/>
              <w:jc w:val="both"/>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2012年8月-2018年12月 中铁十三局技师学院 专业老师</w:t>
            </w:r>
          </w:p>
          <w:p>
            <w:pPr>
              <w:spacing w:line="480" w:lineRule="exact"/>
              <w:jc w:val="both"/>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2019年1月至今 中铁十三局技师学院 土木工程系副主任</w:t>
            </w:r>
          </w:p>
          <w:p>
            <w:pPr>
              <w:spacing w:line="480" w:lineRule="exact"/>
              <w:jc w:val="both"/>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2017年12月 吉林省教育学院 省级土木水利类骨干教师班培训</w:t>
            </w:r>
          </w:p>
          <w:p>
            <w:pPr>
              <w:spacing w:line="480" w:lineRule="exact"/>
              <w:jc w:val="both"/>
              <w:rPr>
                <w:rFonts w:ascii="Times New Roman" w:hAnsi="Times New Roman" w:eastAsia="方正仿宋_GBK" w:cs="Times New Roman"/>
                <w:bCs/>
                <w:sz w:val="24"/>
                <w:szCs w:val="24"/>
              </w:rPr>
            </w:pPr>
            <w:r>
              <w:rPr>
                <w:rFonts w:hint="eastAsia" w:ascii="Times New Roman" w:hAnsi="Times New Roman" w:eastAsia="方正仿宋_GBK" w:cs="Times New Roman"/>
                <w:bCs/>
                <w:sz w:val="24"/>
                <w:szCs w:val="24"/>
                <w:lang w:val="en-US" w:eastAsia="zh-CN"/>
              </w:rPr>
              <w:t>2018年6月 清华大学 职业院校骨干教师综合能力提升高级研修班2019年1月 华东师范大学 中等职业学校专业带头人高级培训班</w:t>
            </w:r>
          </w:p>
          <w:p>
            <w:pPr>
              <w:spacing w:line="480" w:lineRule="exact"/>
              <w:jc w:val="center"/>
              <w:rPr>
                <w:rFonts w:ascii="Times New Roman" w:hAnsi="Times New Roman" w:eastAsia="方正仿宋_GBK" w:cs="Times New Roman"/>
                <w:bCs/>
                <w:sz w:val="24"/>
                <w:szCs w:val="24"/>
              </w:rPr>
            </w:pPr>
          </w:p>
          <w:p>
            <w:pPr>
              <w:spacing w:line="480" w:lineRule="exact"/>
              <w:jc w:val="center"/>
              <w:rPr>
                <w:rFonts w:ascii="Times New Roman" w:hAnsi="Times New Roman" w:eastAsia="方正仿宋_GBK" w:cs="Times New Roman"/>
                <w:bCs/>
                <w:sz w:val="24"/>
                <w:szCs w:val="24"/>
              </w:rPr>
            </w:pPr>
          </w:p>
          <w:p>
            <w:pPr>
              <w:spacing w:line="480" w:lineRule="exact"/>
              <w:jc w:val="center"/>
              <w:rPr>
                <w:rFonts w:ascii="Times New Roman" w:hAnsi="Times New Roman" w:eastAsia="方正仿宋_GBK" w:cs="Times New Roman"/>
                <w:bCs/>
                <w:sz w:val="24"/>
                <w:szCs w:val="24"/>
              </w:rPr>
            </w:pPr>
          </w:p>
          <w:p>
            <w:pPr>
              <w:spacing w:line="480" w:lineRule="exact"/>
              <w:jc w:val="center"/>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4"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受</w:t>
            </w:r>
          </w:p>
          <w:p>
            <w:pPr>
              <w:spacing w:line="48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过</w:t>
            </w:r>
          </w:p>
          <w:p>
            <w:pPr>
              <w:spacing w:line="48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何</w:t>
            </w:r>
          </w:p>
          <w:p>
            <w:pPr>
              <w:spacing w:line="48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种</w:t>
            </w:r>
          </w:p>
          <w:p>
            <w:pPr>
              <w:spacing w:line="48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奖</w:t>
            </w:r>
          </w:p>
          <w:p>
            <w:pPr>
              <w:spacing w:line="48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励</w:t>
            </w:r>
          </w:p>
        </w:tc>
        <w:tc>
          <w:tcPr>
            <w:tcW w:w="4205" w:type="pct"/>
            <w:gridSpan w:val="9"/>
            <w:tcBorders>
              <w:top w:val="single" w:color="auto" w:sz="4" w:space="0"/>
              <w:left w:val="single" w:color="auto" w:sz="4" w:space="0"/>
              <w:bottom w:val="single" w:color="auto" w:sz="4" w:space="0"/>
              <w:right w:val="single" w:color="auto" w:sz="4" w:space="0"/>
            </w:tcBorders>
          </w:tcPr>
          <w:p>
            <w:pPr>
              <w:spacing w:line="480" w:lineRule="exact"/>
              <w:jc w:val="left"/>
              <w:rPr>
                <w:rFonts w:hint="default"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个人荣誉：</w:t>
            </w:r>
          </w:p>
          <w:p>
            <w:pPr>
              <w:spacing w:line="480" w:lineRule="exact"/>
              <w:jc w:val="left"/>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2021年 吉林省技术能手</w:t>
            </w:r>
          </w:p>
          <w:p>
            <w:pPr>
              <w:spacing w:line="480" w:lineRule="exact"/>
              <w:jc w:val="left"/>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2017年 首届吉林省技能名师</w:t>
            </w:r>
          </w:p>
          <w:p>
            <w:pPr>
              <w:spacing w:line="480" w:lineRule="exact"/>
              <w:jc w:val="left"/>
              <w:rPr>
                <w:rFonts w:hint="default"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2016年 吉林省优秀指导教师</w:t>
            </w:r>
          </w:p>
          <w:p>
            <w:pPr>
              <w:spacing w:line="480" w:lineRule="exact"/>
              <w:jc w:val="left"/>
              <w:rPr>
                <w:rFonts w:hint="default"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2015年 吉林省优秀指导教师</w:t>
            </w:r>
          </w:p>
          <w:p>
            <w:pPr>
              <w:spacing w:line="480" w:lineRule="exact"/>
              <w:jc w:val="left"/>
              <w:rPr>
                <w:rFonts w:hint="default"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2014年 吉林省优秀指导教师</w:t>
            </w:r>
          </w:p>
          <w:p>
            <w:pPr>
              <w:spacing w:line="480" w:lineRule="exact"/>
              <w:jc w:val="left"/>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2012年 吉林省指导教师</w:t>
            </w:r>
          </w:p>
          <w:p>
            <w:pPr>
              <w:spacing w:line="480" w:lineRule="exact"/>
              <w:jc w:val="left"/>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2013年 长春市优秀指导教师</w:t>
            </w:r>
          </w:p>
          <w:p>
            <w:pPr>
              <w:spacing w:line="480" w:lineRule="exact"/>
              <w:jc w:val="left"/>
              <w:rPr>
                <w:rFonts w:hint="default"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2018年 中国铁建大桥局集团“青年之星”</w:t>
            </w:r>
          </w:p>
          <w:p>
            <w:pPr>
              <w:spacing w:line="480" w:lineRule="exact"/>
              <w:jc w:val="left"/>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2018年 中国铁建大桥局集团“优秀测量能手”</w:t>
            </w:r>
          </w:p>
          <w:p>
            <w:pPr>
              <w:spacing w:line="480" w:lineRule="exact"/>
              <w:jc w:val="left"/>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参赛获奖：</w:t>
            </w:r>
          </w:p>
          <w:p>
            <w:pPr>
              <w:spacing w:line="480" w:lineRule="exact"/>
              <w:jc w:val="left"/>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2018年 全国行业职业技能竞赛中国铁道建筑有限公司职业技能大赛工程测量工比赛团体第三名</w:t>
            </w:r>
          </w:p>
          <w:p>
            <w:pPr>
              <w:spacing w:line="480" w:lineRule="exact"/>
              <w:jc w:val="left"/>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2015年 全国职业院校微课大赛三等奖</w:t>
            </w:r>
          </w:p>
          <w:p>
            <w:pPr>
              <w:spacing w:line="480" w:lineRule="exact"/>
              <w:jc w:val="left"/>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2020年 吉林省职业院校教学能力比赛二等奖</w:t>
            </w:r>
          </w:p>
          <w:p>
            <w:pPr>
              <w:spacing w:line="480" w:lineRule="exact"/>
              <w:jc w:val="left"/>
              <w:rPr>
                <w:rFonts w:hint="default"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2019年 吉林省职业院校教学能力比赛二等奖</w:t>
            </w:r>
          </w:p>
          <w:p>
            <w:pPr>
              <w:spacing w:line="480" w:lineRule="exact"/>
              <w:jc w:val="left"/>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2018年 吉林省技工院校教师职业能力大赛二等奖</w:t>
            </w:r>
          </w:p>
          <w:p>
            <w:pPr>
              <w:spacing w:line="480" w:lineRule="exact"/>
              <w:jc w:val="left"/>
              <w:rPr>
                <w:rFonts w:hint="default"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2014年 吉林省教学成果二等奖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5000" w:type="pct"/>
            <w:gridSpan w:val="11"/>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hint="eastAsia" w:ascii="Times New Roman" w:hAnsi="Times New Roman" w:eastAsia="方正仿宋_GBK" w:cs="Times New Roman"/>
                <w:bCs/>
                <w:sz w:val="24"/>
                <w:szCs w:val="24"/>
                <w:lang w:val="en-US" w:eastAsia="zh-CN"/>
              </w:rPr>
            </w:pPr>
            <w:r>
              <w:rPr>
                <w:rFonts w:hint="eastAsia" w:ascii="Times New Roman" w:hAnsi="Times New Roman" w:eastAsia="方正仿宋_GBK" w:cs="Times New Roman"/>
                <w:bCs/>
                <w:sz w:val="24"/>
                <w:szCs w:val="24"/>
                <w:lang w:val="en-US" w:eastAsia="zh-CN"/>
              </w:rPr>
              <w:t>（主要事迹2000字以内，可另附页）</w:t>
            </w:r>
          </w:p>
          <w:p>
            <w:pPr>
              <w:spacing w:line="340" w:lineRule="exact"/>
              <w:jc w:val="center"/>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605"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所</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在</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单</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位</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意</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见</w:t>
            </w:r>
          </w:p>
        </w:tc>
        <w:tc>
          <w:tcPr>
            <w:tcW w:w="4394" w:type="pct"/>
            <w:gridSpan w:val="10"/>
            <w:tcBorders>
              <w:top w:val="single" w:color="auto" w:sz="4" w:space="0"/>
              <w:left w:val="single" w:color="auto" w:sz="4" w:space="0"/>
              <w:bottom w:val="single" w:color="auto" w:sz="4" w:space="0"/>
              <w:right w:val="single" w:color="auto" w:sz="4" w:space="0"/>
            </w:tcBorders>
          </w:tcPr>
          <w:p>
            <w:pP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（请注明以上材料是否属实，是否同意推荐）</w:t>
            </w:r>
          </w:p>
          <w:p>
            <w:pPr>
              <w:spacing w:line="340" w:lineRule="exact"/>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       </w:t>
            </w:r>
          </w:p>
          <w:p>
            <w:pPr>
              <w:spacing w:line="340" w:lineRule="exact"/>
              <w:ind w:firstLine="1440" w:firstLineChars="600"/>
              <w:rPr>
                <w:rFonts w:ascii="Times New Roman" w:hAnsi="Times New Roman" w:eastAsia="方正仿宋_GBK" w:cs="Times New Roman"/>
                <w:bCs/>
                <w:sz w:val="24"/>
                <w:szCs w:val="24"/>
              </w:rPr>
            </w:pPr>
          </w:p>
          <w:p>
            <w:pPr>
              <w:spacing w:line="340" w:lineRule="exact"/>
              <w:ind w:firstLine="1440" w:firstLineChars="600"/>
              <w:rPr>
                <w:rFonts w:ascii="Times New Roman" w:hAnsi="Times New Roman" w:eastAsia="方正仿宋_GBK" w:cs="Times New Roman"/>
                <w:bCs/>
                <w:sz w:val="24"/>
                <w:szCs w:val="24"/>
              </w:rPr>
            </w:pPr>
          </w:p>
          <w:p>
            <w:pPr>
              <w:spacing w:line="340" w:lineRule="exact"/>
              <w:ind w:firstLine="480" w:firstLineChars="20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主管领导签字（盖章）     </w:t>
            </w:r>
            <w:r>
              <w:rPr>
                <w:rFonts w:hint="eastAsia" w:ascii="Times New Roman" w:hAnsi="Times New Roman" w:eastAsia="方正仿宋_GBK" w:cs="Times New Roman"/>
                <w:bCs/>
                <w:sz w:val="24"/>
                <w:szCs w:val="24"/>
              </w:rPr>
              <w:t xml:space="preserve">          </w:t>
            </w:r>
            <w:r>
              <w:rPr>
                <w:rFonts w:ascii="Times New Roman" w:hAnsi="Times New Roman" w:eastAsia="方正仿宋_GBK" w:cs="Times New Roman"/>
                <w:bCs/>
                <w:sz w:val="24"/>
                <w:szCs w:val="24"/>
              </w:rPr>
              <w:t>单位（盖章）</w:t>
            </w:r>
          </w:p>
          <w:p>
            <w:pPr>
              <w:spacing w:line="340" w:lineRule="exact"/>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                                </w:t>
            </w:r>
            <w:r>
              <w:rPr>
                <w:rFonts w:hint="eastAsia" w:ascii="Times New Roman" w:hAnsi="Times New Roman" w:eastAsia="方正仿宋_GBK" w:cs="Times New Roman"/>
                <w:bCs/>
                <w:sz w:val="24"/>
                <w:szCs w:val="24"/>
              </w:rPr>
              <w:t xml:space="preserve">      </w:t>
            </w:r>
            <w:r>
              <w:rPr>
                <w:rFonts w:ascii="Times New Roman" w:hAnsi="Times New Roman" w:eastAsia="方正仿宋_GBK" w:cs="Times New Roman"/>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4" w:hRule="atLeast"/>
          <w:jc w:val="center"/>
        </w:trPr>
        <w:tc>
          <w:tcPr>
            <w:tcW w:w="605"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省级</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团委</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 </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人力</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资源</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社会</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保障</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部门</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意见</w:t>
            </w:r>
          </w:p>
        </w:tc>
        <w:tc>
          <w:tcPr>
            <w:tcW w:w="4394" w:type="pct"/>
            <w:gridSpan w:val="10"/>
            <w:tcBorders>
              <w:top w:val="single" w:color="auto" w:sz="4" w:space="0"/>
              <w:left w:val="single" w:color="auto" w:sz="4" w:space="0"/>
              <w:bottom w:val="single" w:color="auto" w:sz="4" w:space="0"/>
              <w:right w:val="single" w:color="auto" w:sz="4" w:space="0"/>
            </w:tcBorders>
          </w:tcPr>
          <w:p>
            <w:pP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（请注明以上材料是否属实，是否同意推荐）</w:t>
            </w:r>
          </w:p>
          <w:p>
            <w:pPr>
              <w:spacing w:line="340" w:lineRule="exact"/>
              <w:ind w:firstLine="240" w:firstLineChars="10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                         </w:t>
            </w:r>
          </w:p>
          <w:p>
            <w:pPr>
              <w:spacing w:line="340" w:lineRule="exact"/>
              <w:ind w:firstLine="2640" w:firstLineChars="1100"/>
              <w:rPr>
                <w:rFonts w:ascii="Times New Roman" w:hAnsi="Times New Roman" w:eastAsia="方正仿宋_GBK" w:cs="Times New Roman"/>
                <w:bCs/>
                <w:sz w:val="24"/>
                <w:szCs w:val="24"/>
              </w:rPr>
            </w:pPr>
          </w:p>
          <w:p>
            <w:pPr>
              <w:spacing w:line="340" w:lineRule="exact"/>
              <w:ind w:firstLine="2640" w:firstLineChars="1100"/>
              <w:rPr>
                <w:rFonts w:ascii="Times New Roman" w:hAnsi="Times New Roman" w:eastAsia="方正仿宋_GBK" w:cs="Times New Roman"/>
                <w:bCs/>
                <w:sz w:val="24"/>
                <w:szCs w:val="24"/>
              </w:rPr>
            </w:pPr>
          </w:p>
          <w:p>
            <w:pPr>
              <w:spacing w:line="340" w:lineRule="exact"/>
              <w:ind w:firstLine="2640" w:firstLineChars="1100"/>
              <w:rPr>
                <w:rFonts w:ascii="Times New Roman" w:hAnsi="Times New Roman" w:eastAsia="方正仿宋_GBK" w:cs="Times New Roman"/>
                <w:bCs/>
                <w:sz w:val="24"/>
                <w:szCs w:val="24"/>
              </w:rPr>
            </w:pPr>
          </w:p>
          <w:p>
            <w:pPr>
              <w:spacing w:line="340" w:lineRule="exact"/>
              <w:ind w:firstLine="2640" w:firstLineChars="1100"/>
              <w:rPr>
                <w:rFonts w:ascii="Times New Roman" w:hAnsi="Times New Roman" w:eastAsia="方正仿宋_GBK" w:cs="Times New Roman"/>
                <w:bCs/>
                <w:sz w:val="24"/>
                <w:szCs w:val="24"/>
              </w:rPr>
            </w:pPr>
          </w:p>
          <w:p>
            <w:pPr>
              <w:spacing w:line="340" w:lineRule="exact"/>
              <w:ind w:firstLine="2640" w:firstLineChars="1100"/>
              <w:rPr>
                <w:rFonts w:ascii="Times New Roman" w:hAnsi="Times New Roman" w:eastAsia="方正仿宋_GBK" w:cs="Times New Roman"/>
                <w:bCs/>
                <w:sz w:val="24"/>
                <w:szCs w:val="24"/>
              </w:rPr>
            </w:pPr>
          </w:p>
          <w:p>
            <w:pPr>
              <w:spacing w:line="340" w:lineRule="exact"/>
              <w:ind w:firstLine="480" w:firstLineChars="20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团委（盖章）      </w:t>
            </w:r>
            <w:r>
              <w:rPr>
                <w:rFonts w:hint="eastAsia" w:ascii="Times New Roman" w:hAnsi="Times New Roman" w:eastAsia="方正仿宋_GBK" w:cs="Times New Roman"/>
                <w:bCs/>
                <w:sz w:val="24"/>
                <w:szCs w:val="24"/>
              </w:rPr>
              <w:t xml:space="preserve">         </w:t>
            </w:r>
            <w:r>
              <w:rPr>
                <w:rFonts w:ascii="Times New Roman" w:hAnsi="Times New Roman" w:eastAsia="方正仿宋_GBK" w:cs="Times New Roman"/>
                <w:bCs/>
                <w:sz w:val="24"/>
                <w:szCs w:val="24"/>
              </w:rPr>
              <w:t>人力资源社会保障厅（局）（盖章）</w:t>
            </w:r>
          </w:p>
          <w:p>
            <w:pPr>
              <w:spacing w:line="340" w:lineRule="exact"/>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                                </w:t>
            </w:r>
            <w:r>
              <w:rPr>
                <w:rFonts w:hint="eastAsia" w:ascii="Times New Roman" w:hAnsi="Times New Roman" w:eastAsia="方正仿宋_GBK" w:cs="Times New Roman"/>
                <w:bCs/>
                <w:sz w:val="24"/>
                <w:szCs w:val="24"/>
              </w:rPr>
              <w:t xml:space="preserve">      </w:t>
            </w:r>
            <w:r>
              <w:rPr>
                <w:rFonts w:ascii="Times New Roman" w:hAnsi="Times New Roman" w:eastAsia="方正仿宋_GBK" w:cs="Times New Roman"/>
                <w:bCs/>
                <w:sz w:val="24"/>
                <w:szCs w:val="24"/>
              </w:rPr>
              <w:t>年    月    日</w:t>
            </w:r>
          </w:p>
        </w:tc>
      </w:tr>
    </w:tbl>
    <w:p>
      <w:pPr>
        <w:rPr>
          <w:rFonts w:ascii="Times New Roman" w:hAnsi="Times New Roman" w:eastAsia="方正楷体_GBK" w:cs="Times New Roman"/>
          <w:bCs/>
          <w:sz w:val="30"/>
        </w:rPr>
      </w:pPr>
      <w:r>
        <w:rPr>
          <w:rFonts w:hint="eastAsia" w:ascii="方正楷体_GBK" w:hAnsi="方正楷体_GBK" w:eastAsia="方正楷体_GBK" w:cs="方正楷体_GBK"/>
          <w:bCs/>
          <w:sz w:val="24"/>
          <w:szCs w:val="24"/>
        </w:rPr>
        <w:t>注：请将表格正反面打印在同一张A4纸上，事迹材料可另附页。</w:t>
      </w:r>
    </w:p>
    <w:p>
      <w:pPr>
        <w:spacing w:line="560" w:lineRule="exact"/>
        <w:rPr>
          <w:rFonts w:ascii="方正黑体_GBK" w:hAnsi="方正黑体_GBK" w:eastAsia="方正黑体_GBK" w:cs="方正黑体_GBK"/>
          <w:bCs/>
          <w:sz w:val="32"/>
          <w:szCs w:val="32"/>
        </w:rPr>
      </w:pPr>
    </w:p>
    <w:p>
      <w: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吕明事迹材料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吕明，毕业于吉林建筑大学</w:t>
      </w:r>
      <w:r>
        <w:rPr>
          <w:rFonts w:hint="eastAsia" w:ascii="仿宋_GB2312" w:hAnsi="仿宋_GB2312" w:eastAsia="仿宋_GB2312" w:cs="仿宋_GB2312"/>
          <w:sz w:val="32"/>
          <w:szCs w:val="32"/>
          <w:lang w:val="en-US" w:eastAsia="zh-CN"/>
        </w:rPr>
        <w:t>城建学院</w:t>
      </w:r>
      <w:r>
        <w:rPr>
          <w:rFonts w:hint="eastAsia" w:ascii="仿宋_GB2312" w:hAnsi="仿宋_GB2312" w:eastAsia="仿宋_GB2312" w:cs="仿宋_GB2312"/>
          <w:sz w:val="32"/>
          <w:szCs w:val="32"/>
        </w:rPr>
        <w:t>交通工程专业，学士学位，</w:t>
      </w:r>
      <w:r>
        <w:rPr>
          <w:rFonts w:hint="eastAsia" w:ascii="仿宋_GB2312" w:hAnsi="仿宋_GB2312" w:eastAsia="仿宋_GB2312" w:cs="仿宋_GB2312"/>
          <w:sz w:val="32"/>
          <w:szCs w:val="32"/>
          <w:lang w:eastAsia="zh-CN"/>
        </w:rPr>
        <w:t>讲师，</w:t>
      </w:r>
      <w:r>
        <w:rPr>
          <w:rFonts w:hint="eastAsia" w:ascii="仿宋_GB2312" w:hAnsi="仿宋_GB2312" w:eastAsia="仿宋_GB2312" w:cs="仿宋_GB2312"/>
          <w:sz w:val="32"/>
          <w:szCs w:val="32"/>
        </w:rPr>
        <w:t>工程测量高级工，吉林省中等职业</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双师型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现任</w:t>
      </w:r>
      <w:r>
        <w:rPr>
          <w:rFonts w:hint="eastAsia" w:ascii="仿宋_GB2312" w:hAnsi="仿宋_GB2312" w:eastAsia="仿宋_GB2312" w:cs="仿宋_GB2312"/>
          <w:sz w:val="32"/>
          <w:szCs w:val="32"/>
          <w:lang w:eastAsia="zh-CN"/>
        </w:rPr>
        <w:t>中国铁建大桥工程局集团培训中心（中铁十三局技师学院）</w:t>
      </w:r>
      <w:r>
        <w:rPr>
          <w:rFonts w:hint="eastAsia" w:ascii="仿宋_GB2312" w:hAnsi="仿宋_GB2312" w:eastAsia="仿宋_GB2312" w:cs="仿宋_GB2312"/>
          <w:sz w:val="32"/>
          <w:szCs w:val="32"/>
        </w:rPr>
        <w:t>土木工程系</w:t>
      </w:r>
      <w:r>
        <w:rPr>
          <w:rFonts w:hint="eastAsia" w:ascii="仿宋_GB2312" w:hAnsi="仿宋_GB2312" w:eastAsia="仿宋_GB2312" w:cs="仿宋_GB2312"/>
          <w:sz w:val="32"/>
          <w:szCs w:val="32"/>
          <w:lang w:val="en-US" w:eastAsia="zh-CN"/>
        </w:rPr>
        <w:t>副主任</w:t>
      </w:r>
      <w:r>
        <w:rPr>
          <w:rFonts w:hint="eastAsia" w:ascii="仿宋_GB2312" w:hAnsi="仿宋_GB2312" w:eastAsia="仿宋_GB2312" w:cs="仿宋_GB2312"/>
          <w:sz w:val="32"/>
          <w:szCs w:val="32"/>
        </w:rPr>
        <w:t>、学科带头人。</w:t>
      </w:r>
      <w:r>
        <w:rPr>
          <w:rFonts w:hint="eastAsia" w:ascii="仿宋_GB2312" w:hAnsi="仿宋_GB2312" w:eastAsia="仿宋_GB2312" w:cs="仿宋_GB2312"/>
          <w:sz w:val="32"/>
          <w:szCs w:val="32"/>
          <w:lang w:val="en-US" w:eastAsia="zh-CN"/>
        </w:rPr>
        <w:t>近年来，他指导的学生参加省市、国家工程测量技能大赛多次获奖，他本人也多次荣获吉林省“优秀指导教师”荣誉称号；2017年，他被吉林省人力资源社会保障厅评为吉林省首届“技能名师”，2018年荣获</w:t>
      </w:r>
      <w:r>
        <w:rPr>
          <w:rFonts w:hint="eastAsia" w:ascii="仿宋_GB2312" w:hAnsi="仿宋_GB2312" w:eastAsia="仿宋_GB2312" w:cs="仿宋_GB2312"/>
          <w:sz w:val="32"/>
          <w:szCs w:val="32"/>
        </w:rPr>
        <w:t>中国铁建大桥工程局集团</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优秀测量能手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“青年之星”</w:t>
      </w:r>
      <w:r>
        <w:rPr>
          <w:rFonts w:hint="eastAsia" w:ascii="仿宋_GB2312" w:hAnsi="仿宋_GB2312" w:eastAsia="仿宋_GB2312" w:cs="仿宋_GB2312"/>
          <w:sz w:val="32"/>
          <w:szCs w:val="32"/>
          <w:lang w:eastAsia="zh-CN"/>
        </w:rPr>
        <w:t>荣誉</w:t>
      </w:r>
      <w:r>
        <w:rPr>
          <w:rFonts w:hint="eastAsia" w:ascii="仿宋_GB2312" w:hAnsi="仿宋_GB2312" w:eastAsia="仿宋_GB2312" w:cs="仿宋_GB2312"/>
          <w:sz w:val="32"/>
          <w:szCs w:val="32"/>
          <w:lang w:val="en-US" w:eastAsia="zh-CN"/>
        </w:rPr>
        <w:t>称号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2021年获评吉林省技术能手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明无论是在作为专业教师还是部门负责人，他一直利用业余和假期时间指导学生备战技能大赛，10年来，他指导的学生在各级技能大赛中获奖学生达180人次，其中在2017年和2018年全国职业院校技能大赛中职组工程测量比赛中荣获三等奖；2019年全国职业院校技能大赛中职组工程测量比赛中荣获二等奖；在2012年至2018年吉林省职业技能大赛上共包揽个人前三名2次，荣获一等奖5次，二等奖7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明在指导学生参加比赛的同时，个人也积极参加各类比赛，获得国家奖项1次、省级奖项6次：2015年微课作品《水准测量原理》获得全国职业院校教师微课大赛三等奖；2014年参研《校企合作中的土建专业课程教学改革探索与实践》课题获得吉林省教学成果奖二等奖；2017年教学设计《四等水准测量》获得吉林省技工院校教学设计大赛获得三等奖；2018年参加吉林省技工院校教师职业能力大赛二等奖；2019年参加吉林省职业院校教学能力比赛二等奖；2020年参加吉林省职业院校教学能力比赛二等奖；2020年教案《水准测量一中铁建料场水准点高程的测量》获得吉林省技工教育优秀教科研成果二等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满足行业人才培养需求和学院发展需要，吕明主持专业和课程建设5次，参与专业和课程建设5次，分别是：2012年主持国家千所示范校重点专业“土建工程检测专业”《工程测量》精品课程建设，通过验收；2013年主持长春市精品课程《工程测量》建设，通过验收；2014年主持吉林省精品课程《工程测量》建设，通过验收；2015年参与吉林省就业创业公共实训基地（高铁轨道精调）建设，通过验收；2015年参与国家高技能人才培训基地建设项目（桥梁施工与养护、土建工程检测、工程测量专业）建设，通过验收；2016年参与吉林省精品课程《无人机航测》建设，通过验收；2016年参与《无人机航测》吉林省就业创业公共实训基地建设，通过验收；2016年参与国家高技能人才培训基地建设项目（桥梁施工与养护、建筑工程施工、给排水工程施工与运行专业）建设，通过验收；2020年主持吉林省高水平专业群（建筑测量专业群）申报，获批建设；2021年主持吉林省技工院校品牌专业（建筑测量专业）申报，获批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明在开展各项工作的同时注意总结经验，进行成果转化：2014年主编《工程测量》《工程测量实训指导书》2本教材，参编教材10余本，由吉林教育出版社公开出版；2015年主持研究吉林省教育科学“十二五”规划课题《技工院校非师范类专业教师教学技能培养研究》，于2017年被评为良好通过验收；2020年主持研究吉林省职业技术教育学会科研课题《基于校企合作的技工院校高水平建筑类专业群建设的探索与研究》；2020年主持研究吉林省教育科学规划课题《基于校企合作的技工院校建筑类专业群建设的探索与研究——以中铁十三局技师学院为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恒心育人才，用匠心敬时代。吕明老师用他年轻的热血践行着职教人不忘教育初心、牢记育人使命的座右铭；以真诚、奉献、求精和创新诠释着职教人的进取精神。他深信：生活因付出而精彩，青春因奋斗而美丽。在今后的教育教学工作中，将不断提高自身业务水平，以倾情奉献铸就无悔青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pPr>
      <w:bookmarkStart w:id="0" w:name="_GoBack"/>
      <w:bookmarkEnd w:id="0"/>
    </w:p>
    <w:sectPr>
      <w:footerReference r:id="rId3" w:type="default"/>
      <w:pgSz w:w="11906" w:h="16838"/>
      <w:pgMar w:top="1985"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_GBK">
    <w:altName w:val="宋体"/>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13</w:t>
                          </w:r>
                          <w:r>
                            <w:rPr>
                              <w:rFonts w:ascii="Times New Roman" w:hAnsi="Times New Roman" w:cs="Times New Roman"/>
                              <w:sz w:val="24"/>
                              <w:szCs w:val="24"/>
                            </w:rPr>
                            <w:fldChar w:fldCharType="end"/>
                          </w:r>
                        </w:p>
                        <w:p>
                          <w:pPr>
                            <w:rPr>
                              <w:rFonts w:ascii="Times New Roman" w:hAnsi="Times New Roman" w:cs="Times New Roman"/>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13</w:t>
                    </w:r>
                    <w:r>
                      <w:rPr>
                        <w:rFonts w:ascii="Times New Roman" w:hAnsi="Times New Roman" w:cs="Times New Roman"/>
                        <w:sz w:val="24"/>
                        <w:szCs w:val="24"/>
                      </w:rPr>
                      <w:fldChar w:fldCharType="end"/>
                    </w:r>
                  </w:p>
                  <w:p>
                    <w:pPr>
                      <w:rPr>
                        <w:rFonts w:ascii="Times New Roman" w:hAnsi="Times New Roman" w:cs="Times New Roman"/>
                        <w:sz w:val="24"/>
                        <w:szCs w:val="24"/>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MGNlNTkyZjlkZGU3MWIzNDA4Nzk2NTA3MmQ2ZWIifQ=="/>
  </w:docVars>
  <w:rsids>
    <w:rsidRoot w:val="00F53039"/>
    <w:rsid w:val="00020ACB"/>
    <w:rsid w:val="000F670E"/>
    <w:rsid w:val="001B7C5C"/>
    <w:rsid w:val="00202258"/>
    <w:rsid w:val="002225EC"/>
    <w:rsid w:val="00246F8B"/>
    <w:rsid w:val="002940DD"/>
    <w:rsid w:val="00341B97"/>
    <w:rsid w:val="00443B96"/>
    <w:rsid w:val="00447C58"/>
    <w:rsid w:val="004B49ED"/>
    <w:rsid w:val="005053EA"/>
    <w:rsid w:val="00513253"/>
    <w:rsid w:val="00563AA0"/>
    <w:rsid w:val="006A2330"/>
    <w:rsid w:val="007A1440"/>
    <w:rsid w:val="00833D37"/>
    <w:rsid w:val="00834793"/>
    <w:rsid w:val="00852703"/>
    <w:rsid w:val="0085621B"/>
    <w:rsid w:val="00857F00"/>
    <w:rsid w:val="0089287C"/>
    <w:rsid w:val="008D6387"/>
    <w:rsid w:val="00A05312"/>
    <w:rsid w:val="00A4613C"/>
    <w:rsid w:val="00C01673"/>
    <w:rsid w:val="00C06394"/>
    <w:rsid w:val="00C33CDA"/>
    <w:rsid w:val="00CE16EA"/>
    <w:rsid w:val="00D50935"/>
    <w:rsid w:val="00D615B8"/>
    <w:rsid w:val="00D67362"/>
    <w:rsid w:val="00D874B1"/>
    <w:rsid w:val="00D8797A"/>
    <w:rsid w:val="00D87E56"/>
    <w:rsid w:val="00E225A0"/>
    <w:rsid w:val="00F53039"/>
    <w:rsid w:val="02DA063E"/>
    <w:rsid w:val="055C5E3C"/>
    <w:rsid w:val="067C5F0E"/>
    <w:rsid w:val="09766EAD"/>
    <w:rsid w:val="0A542444"/>
    <w:rsid w:val="12215745"/>
    <w:rsid w:val="132123E5"/>
    <w:rsid w:val="169D51B6"/>
    <w:rsid w:val="174FABC0"/>
    <w:rsid w:val="1AD27BD3"/>
    <w:rsid w:val="1CFFFEE8"/>
    <w:rsid w:val="1DF3A7FE"/>
    <w:rsid w:val="1FFB1E43"/>
    <w:rsid w:val="22A65F44"/>
    <w:rsid w:val="23DE2D44"/>
    <w:rsid w:val="26F73482"/>
    <w:rsid w:val="2A7C640E"/>
    <w:rsid w:val="2C1B33EB"/>
    <w:rsid w:val="2D900E18"/>
    <w:rsid w:val="2F36D018"/>
    <w:rsid w:val="2F472FD2"/>
    <w:rsid w:val="3BB612E0"/>
    <w:rsid w:val="3BE7F637"/>
    <w:rsid w:val="3BF609C3"/>
    <w:rsid w:val="3DDB77B5"/>
    <w:rsid w:val="3E7FEA3C"/>
    <w:rsid w:val="3EEE9008"/>
    <w:rsid w:val="3EFE3E8B"/>
    <w:rsid w:val="3FDED47A"/>
    <w:rsid w:val="4675DBA2"/>
    <w:rsid w:val="4B4236A2"/>
    <w:rsid w:val="4B616EBE"/>
    <w:rsid w:val="4BBD2E69"/>
    <w:rsid w:val="526E4CAD"/>
    <w:rsid w:val="554E02FE"/>
    <w:rsid w:val="55BB983C"/>
    <w:rsid w:val="56E631D2"/>
    <w:rsid w:val="597F6E92"/>
    <w:rsid w:val="59806EB8"/>
    <w:rsid w:val="5D7810B9"/>
    <w:rsid w:val="5DCC0A24"/>
    <w:rsid w:val="5EBF2A77"/>
    <w:rsid w:val="5FCE5DE4"/>
    <w:rsid w:val="5FDF9064"/>
    <w:rsid w:val="5FF41B00"/>
    <w:rsid w:val="5FF56473"/>
    <w:rsid w:val="5FF71399"/>
    <w:rsid w:val="63FF8A7D"/>
    <w:rsid w:val="675C7952"/>
    <w:rsid w:val="69777243"/>
    <w:rsid w:val="69A313C7"/>
    <w:rsid w:val="6AFF3124"/>
    <w:rsid w:val="6B7FF348"/>
    <w:rsid w:val="6BFFB642"/>
    <w:rsid w:val="6C7F5F49"/>
    <w:rsid w:val="6CD37502"/>
    <w:rsid w:val="6D071FDE"/>
    <w:rsid w:val="6DFE1837"/>
    <w:rsid w:val="6F3ED361"/>
    <w:rsid w:val="6F5B8575"/>
    <w:rsid w:val="6FE01329"/>
    <w:rsid w:val="6FE6DCFE"/>
    <w:rsid w:val="6FFF45C0"/>
    <w:rsid w:val="6FFFA7D0"/>
    <w:rsid w:val="735F6ED5"/>
    <w:rsid w:val="73A63D0B"/>
    <w:rsid w:val="73EFDFF0"/>
    <w:rsid w:val="74FE5A92"/>
    <w:rsid w:val="75865FE3"/>
    <w:rsid w:val="76FF6C40"/>
    <w:rsid w:val="775B3ABD"/>
    <w:rsid w:val="77C814FA"/>
    <w:rsid w:val="77D65B67"/>
    <w:rsid w:val="77EF2517"/>
    <w:rsid w:val="794816F1"/>
    <w:rsid w:val="7977B074"/>
    <w:rsid w:val="79FF2089"/>
    <w:rsid w:val="7ACB742B"/>
    <w:rsid w:val="7BDA9E2C"/>
    <w:rsid w:val="7BE4BB4F"/>
    <w:rsid w:val="7BF60290"/>
    <w:rsid w:val="7C3E86E0"/>
    <w:rsid w:val="7DBF88B5"/>
    <w:rsid w:val="7DEB25DF"/>
    <w:rsid w:val="7DEDC9CC"/>
    <w:rsid w:val="7DFD1AE3"/>
    <w:rsid w:val="7DFF8B4F"/>
    <w:rsid w:val="7E3F0B7C"/>
    <w:rsid w:val="7E77B611"/>
    <w:rsid w:val="7EAE112A"/>
    <w:rsid w:val="7FB47E2A"/>
    <w:rsid w:val="7FCE6C8F"/>
    <w:rsid w:val="7FD2D494"/>
    <w:rsid w:val="7FDB5773"/>
    <w:rsid w:val="7FE7F076"/>
    <w:rsid w:val="7FF928CB"/>
    <w:rsid w:val="7FFD90C2"/>
    <w:rsid w:val="7FFF1C52"/>
    <w:rsid w:val="93BFE036"/>
    <w:rsid w:val="99D710E8"/>
    <w:rsid w:val="9F6A59F9"/>
    <w:rsid w:val="A98F08C4"/>
    <w:rsid w:val="AA9FA361"/>
    <w:rsid w:val="B57B106E"/>
    <w:rsid w:val="B7FD3C03"/>
    <w:rsid w:val="BCBD827D"/>
    <w:rsid w:val="BEDF2180"/>
    <w:rsid w:val="BFB34115"/>
    <w:rsid w:val="BFB5D992"/>
    <w:rsid w:val="BFBB6CAA"/>
    <w:rsid w:val="C3FBA7FC"/>
    <w:rsid w:val="C5BC28D5"/>
    <w:rsid w:val="CD968AB3"/>
    <w:rsid w:val="CEAFE741"/>
    <w:rsid w:val="CFDB7D64"/>
    <w:rsid w:val="CFDFE23D"/>
    <w:rsid w:val="D5B7B442"/>
    <w:rsid w:val="D6FDF3AB"/>
    <w:rsid w:val="D7FD9DF1"/>
    <w:rsid w:val="DA7F8F3A"/>
    <w:rsid w:val="DBDF90B1"/>
    <w:rsid w:val="DD7B104D"/>
    <w:rsid w:val="DED7D496"/>
    <w:rsid w:val="DF5FE5D6"/>
    <w:rsid w:val="DFFD3168"/>
    <w:rsid w:val="DFFEFAA5"/>
    <w:rsid w:val="DFFF0AD1"/>
    <w:rsid w:val="E87F3B0A"/>
    <w:rsid w:val="EC6F90A2"/>
    <w:rsid w:val="ECFD2BF0"/>
    <w:rsid w:val="EEFED607"/>
    <w:rsid w:val="EEFFB591"/>
    <w:rsid w:val="EF62796B"/>
    <w:rsid w:val="EFFD58F8"/>
    <w:rsid w:val="EFFFAB15"/>
    <w:rsid w:val="F3732B6C"/>
    <w:rsid w:val="F3DBE9A9"/>
    <w:rsid w:val="F3FF8140"/>
    <w:rsid w:val="F3FFD1E5"/>
    <w:rsid w:val="F67CBBFE"/>
    <w:rsid w:val="F74F96B4"/>
    <w:rsid w:val="F7534B92"/>
    <w:rsid w:val="FBD76136"/>
    <w:rsid w:val="FBDCA0C9"/>
    <w:rsid w:val="FBED2B4D"/>
    <w:rsid w:val="FBEEB5E7"/>
    <w:rsid w:val="FBEF88ED"/>
    <w:rsid w:val="FC77E9C6"/>
    <w:rsid w:val="FCEA5467"/>
    <w:rsid w:val="FD7F2DC2"/>
    <w:rsid w:val="FDAB1E4A"/>
    <w:rsid w:val="FDE71DAB"/>
    <w:rsid w:val="FDF3DAA3"/>
    <w:rsid w:val="FEFB157B"/>
    <w:rsid w:val="FF270A9D"/>
    <w:rsid w:val="FF37D0CC"/>
    <w:rsid w:val="FF62B27C"/>
    <w:rsid w:val="FF7768F2"/>
    <w:rsid w:val="FF7BD852"/>
    <w:rsid w:val="FF7BEE00"/>
    <w:rsid w:val="FF7F117E"/>
    <w:rsid w:val="FF7F2545"/>
    <w:rsid w:val="FF9E7312"/>
    <w:rsid w:val="FFDF6EE4"/>
    <w:rsid w:val="FFE355C3"/>
    <w:rsid w:val="FFEEA8FC"/>
    <w:rsid w:val="FFF7EE81"/>
    <w:rsid w:val="FFFBD34A"/>
    <w:rsid w:val="FFFBE464"/>
    <w:rsid w:val="FFFDD67E"/>
    <w:rsid w:val="FFFF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unhideWhenUsed/>
    <w:qFormat/>
    <w:uiPriority w:val="0"/>
    <w:pPr>
      <w:keepNext/>
      <w:keepLines/>
      <w:spacing w:before="280" w:after="290" w:line="376" w:lineRule="auto"/>
      <w:outlineLvl w:val="3"/>
    </w:pPr>
    <w:rPr>
      <w:rFonts w:ascii="Calibri Light" w:hAnsi="Calibri Light" w:eastAsia="宋体" w:cs="Times New Roman"/>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4">
    <w:name w:val="Date"/>
    <w:basedOn w:val="1"/>
    <w:next w:val="1"/>
    <w:link w:val="12"/>
    <w:unhideWhenUsed/>
    <w:qFormat/>
    <w:uiPriority w:val="99"/>
    <w:pPr>
      <w:ind w:left="100" w:leftChars="2500"/>
    </w:pPr>
  </w:style>
  <w:style w:type="paragraph" w:styleId="5">
    <w:name w:val="Balloon Text"/>
    <w:basedOn w:val="1"/>
    <w:link w:val="11"/>
    <w:unhideWhenUsed/>
    <w:qFormat/>
    <w:uiPriority w:val="99"/>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2"/>
    <w:qFormat/>
    <w:uiPriority w:val="99"/>
    <w:rPr>
      <w:sz w:val="18"/>
      <w:szCs w:val="18"/>
    </w:rPr>
  </w:style>
  <w:style w:type="character" w:customStyle="1" w:styleId="11">
    <w:name w:val="批注框文本 字符"/>
    <w:basedOn w:val="8"/>
    <w:link w:val="5"/>
    <w:semiHidden/>
    <w:qFormat/>
    <w:uiPriority w:val="99"/>
    <w:rPr>
      <w:sz w:val="18"/>
      <w:szCs w:val="18"/>
    </w:rPr>
  </w:style>
  <w:style w:type="character" w:customStyle="1" w:styleId="12">
    <w:name w:val="日期 字符"/>
    <w:basedOn w:val="8"/>
    <w:link w:val="4"/>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2118</Words>
  <Characters>2316</Characters>
  <Lines>5</Lines>
  <Paragraphs>1</Paragraphs>
  <TotalTime>0</TotalTime>
  <ScaleCrop>false</ScaleCrop>
  <LinksUpToDate>false</LinksUpToDate>
  <CharactersWithSpaces>2518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2019-08-08T17:37:00Z</dcterms:created>
  <dc:creator>gqtzy</dc:creator>
  <cp:lastModifiedBy>桑向</cp:lastModifiedBy>
  <cp:lastPrinted>2022-03-24T14:56:00Z</cp:lastPrinted>
  <dcterms:modified xsi:type="dcterms:W3CDTF">2022-06-01T09:31:21Z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263450</vt:i4>
  </property>
  <property fmtid="{D5CDD505-2E9C-101B-9397-08002B2CF9AE}" pid="3" name="KSOProductBuildVer">
    <vt:lpwstr>2052-11.1.0.11744</vt:lpwstr>
  </property>
  <property fmtid="{D5CDD505-2E9C-101B-9397-08002B2CF9AE}" pid="4" name="ICV">
    <vt:lpwstr>77C6F3FAF0164985A37F18A85AD2AA0E</vt:lpwstr>
  </property>
</Properties>
</file>