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5C" w:rsidRDefault="0014745C" w:rsidP="00CE6D1F">
      <w:pPr>
        <w:jc w:val="center"/>
        <w:rPr>
          <w:rFonts w:ascii="华文中宋" w:eastAsia="华文中宋" w:hAnsi="华文中宋"/>
          <w:sz w:val="36"/>
          <w:szCs w:val="36"/>
        </w:rPr>
      </w:pPr>
    </w:p>
    <w:p w:rsidR="00CE6D1F" w:rsidRDefault="00906D8B" w:rsidP="00593681">
      <w:pPr>
        <w:widowControl/>
        <w:ind w:firstLineChars="200" w:firstLine="640"/>
        <w:textAlignment w:val="baseline"/>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推动</w:t>
      </w:r>
      <w:r w:rsidR="000D0826">
        <w:rPr>
          <w:rFonts w:ascii="仿宋_GB2312" w:eastAsia="仿宋_GB2312" w:hAnsi="仿宋" w:cs="宋体" w:hint="eastAsia"/>
          <w:color w:val="333333"/>
          <w:kern w:val="0"/>
          <w:sz w:val="32"/>
          <w:szCs w:val="32"/>
        </w:rPr>
        <w:t>农产品冷链</w:t>
      </w:r>
      <w:r>
        <w:rPr>
          <w:rFonts w:ascii="仿宋_GB2312" w:eastAsia="仿宋_GB2312" w:hAnsi="仿宋" w:cs="宋体" w:hint="eastAsia"/>
          <w:color w:val="333333"/>
          <w:kern w:val="0"/>
          <w:sz w:val="32"/>
          <w:szCs w:val="32"/>
        </w:rPr>
        <w:t>流通</w:t>
      </w:r>
      <w:r w:rsidR="000D0826">
        <w:rPr>
          <w:rFonts w:ascii="仿宋_GB2312" w:eastAsia="仿宋_GB2312" w:hAnsi="仿宋" w:cs="宋体" w:hint="eastAsia"/>
          <w:color w:val="333333"/>
          <w:kern w:val="0"/>
          <w:sz w:val="32"/>
          <w:szCs w:val="32"/>
        </w:rPr>
        <w:t>标准化是</w:t>
      </w:r>
      <w:r w:rsidR="00F767F2">
        <w:rPr>
          <w:rFonts w:ascii="仿宋_GB2312" w:eastAsia="仿宋_GB2312" w:hAnsi="仿宋" w:cs="宋体" w:hint="eastAsia"/>
          <w:color w:val="333333"/>
          <w:kern w:val="0"/>
          <w:sz w:val="32"/>
          <w:szCs w:val="32"/>
        </w:rPr>
        <w:t>内贸流通体制改革</w:t>
      </w:r>
      <w:r w:rsidR="00BB4129">
        <w:rPr>
          <w:rFonts w:ascii="仿宋_GB2312" w:eastAsia="仿宋_GB2312" w:hAnsi="仿宋" w:cs="宋体" w:hint="eastAsia"/>
          <w:color w:val="333333"/>
          <w:kern w:val="0"/>
          <w:sz w:val="32"/>
          <w:szCs w:val="32"/>
        </w:rPr>
        <w:t>和</w:t>
      </w:r>
      <w:r w:rsidR="00BB4129" w:rsidRPr="00BB4129">
        <w:rPr>
          <w:rFonts w:ascii="仿宋_GB2312" w:eastAsia="仿宋_GB2312" w:hAnsi="仿宋" w:cs="宋体" w:hint="eastAsia"/>
          <w:color w:val="333333"/>
          <w:kern w:val="0"/>
          <w:sz w:val="32"/>
          <w:szCs w:val="32"/>
        </w:rPr>
        <w:t>物流标准化中长期发展规划（2015-2020年</w:t>
      </w:r>
      <w:r w:rsidR="00BB4129">
        <w:rPr>
          <w:rFonts w:ascii="仿宋_GB2312" w:eastAsia="仿宋_GB2312" w:hAnsi="仿宋" w:cs="宋体" w:hint="eastAsia"/>
          <w:color w:val="333333"/>
          <w:kern w:val="0"/>
          <w:sz w:val="32"/>
          <w:szCs w:val="32"/>
        </w:rPr>
        <w:t>）</w:t>
      </w:r>
      <w:r w:rsidR="00F767F2">
        <w:rPr>
          <w:rFonts w:ascii="仿宋_GB2312" w:eastAsia="仿宋_GB2312" w:hAnsi="仿宋" w:cs="宋体" w:hint="eastAsia"/>
          <w:color w:val="333333"/>
          <w:kern w:val="0"/>
          <w:sz w:val="32"/>
          <w:szCs w:val="32"/>
        </w:rPr>
        <w:t>的重要内容，是推动农业供给侧</w:t>
      </w:r>
      <w:r w:rsidR="000B0E62">
        <w:rPr>
          <w:rFonts w:ascii="仿宋_GB2312" w:eastAsia="仿宋_GB2312" w:hAnsi="仿宋" w:cs="宋体" w:hint="eastAsia"/>
          <w:color w:val="333333"/>
          <w:kern w:val="0"/>
          <w:sz w:val="32"/>
          <w:szCs w:val="32"/>
        </w:rPr>
        <w:t>结构性</w:t>
      </w:r>
      <w:r w:rsidR="00F767F2">
        <w:rPr>
          <w:rFonts w:ascii="仿宋_GB2312" w:eastAsia="仿宋_GB2312" w:hAnsi="仿宋" w:cs="宋体" w:hint="eastAsia"/>
          <w:color w:val="333333"/>
          <w:kern w:val="0"/>
          <w:sz w:val="32"/>
          <w:szCs w:val="32"/>
        </w:rPr>
        <w:t>改革和农业现代化的重要举措。农产品冷链流通标准化示范工作启动以来，各地积极推动农产品冷链流通标准推广应用</w:t>
      </w:r>
      <w:r w:rsidR="00204683">
        <w:rPr>
          <w:rFonts w:ascii="仿宋_GB2312" w:eastAsia="仿宋_GB2312" w:hAnsi="仿宋" w:cs="宋体" w:hint="eastAsia"/>
          <w:color w:val="333333"/>
          <w:kern w:val="0"/>
          <w:sz w:val="32"/>
          <w:szCs w:val="32"/>
        </w:rPr>
        <w:t>，</w:t>
      </w:r>
      <w:r w:rsidR="00F767F2">
        <w:rPr>
          <w:rFonts w:ascii="仿宋_GB2312" w:eastAsia="仿宋_GB2312" w:hAnsi="仿宋" w:cs="宋体" w:hint="eastAsia"/>
          <w:color w:val="333333"/>
          <w:kern w:val="0"/>
          <w:sz w:val="32"/>
          <w:szCs w:val="32"/>
        </w:rPr>
        <w:t>探索新型农产品冷链流通模式，</w:t>
      </w:r>
      <w:r w:rsidR="002974B6" w:rsidRPr="00CC4D7C">
        <w:rPr>
          <w:rFonts w:ascii="仿宋_GB2312" w:eastAsia="仿宋_GB2312" w:hAnsi="仿宋" w:cs="宋体" w:hint="eastAsia"/>
          <w:color w:val="333333"/>
          <w:kern w:val="0"/>
          <w:sz w:val="32"/>
          <w:szCs w:val="32"/>
        </w:rPr>
        <w:t>营造优质优价的市场环境，</w:t>
      </w:r>
      <w:r w:rsidR="00CE6D1F" w:rsidRPr="00CC4D7C">
        <w:rPr>
          <w:rFonts w:ascii="仿宋_GB2312" w:eastAsia="仿宋_GB2312" w:hAnsi="仿宋" w:cs="宋体" w:hint="eastAsia"/>
          <w:color w:val="333333"/>
          <w:kern w:val="0"/>
          <w:sz w:val="32"/>
          <w:szCs w:val="32"/>
        </w:rPr>
        <w:t>取得了积极成效，形成了一批典型经验和模式。为做好复制推广工作，现就有关事项通知如下：</w:t>
      </w:r>
    </w:p>
    <w:p w:rsidR="00CE6D1F" w:rsidRPr="00254C77" w:rsidRDefault="00CE6D1F" w:rsidP="00593681">
      <w:pPr>
        <w:widowControl/>
        <w:ind w:firstLineChars="200" w:firstLine="640"/>
        <w:textAlignment w:val="baseline"/>
        <w:rPr>
          <w:rFonts w:ascii="Times New Roman" w:eastAsia="黑体" w:hAnsi="Times New Roman" w:cs="Times New Roman"/>
          <w:color w:val="000000" w:themeColor="text1"/>
          <w:sz w:val="32"/>
          <w:szCs w:val="32"/>
        </w:rPr>
      </w:pPr>
      <w:r w:rsidRPr="00254C77">
        <w:rPr>
          <w:rFonts w:ascii="Times New Roman" w:eastAsia="黑体" w:hAnsi="Times New Roman" w:cs="Times New Roman" w:hint="eastAsia"/>
          <w:color w:val="000000" w:themeColor="text1"/>
          <w:sz w:val="32"/>
          <w:szCs w:val="32"/>
        </w:rPr>
        <w:t>一、可复制推广的</w:t>
      </w:r>
      <w:r w:rsidR="00255794">
        <w:rPr>
          <w:rFonts w:ascii="Times New Roman" w:eastAsia="黑体" w:hAnsi="Times New Roman" w:cs="Times New Roman" w:hint="eastAsia"/>
          <w:color w:val="000000" w:themeColor="text1"/>
          <w:sz w:val="32"/>
          <w:szCs w:val="32"/>
        </w:rPr>
        <w:t>经验和模式</w:t>
      </w:r>
    </w:p>
    <w:p w:rsidR="001D3866" w:rsidRPr="00255794" w:rsidRDefault="00CE6D1F" w:rsidP="00255794">
      <w:pPr>
        <w:widowControl/>
        <w:ind w:firstLineChars="200" w:firstLine="640"/>
        <w:textAlignment w:val="baseline"/>
        <w:rPr>
          <w:rFonts w:ascii="仿宋_GB2312" w:eastAsia="仿宋_GB2312" w:hAnsi="仿宋" w:cs="宋体"/>
          <w:color w:val="333333"/>
          <w:kern w:val="0"/>
          <w:sz w:val="32"/>
          <w:szCs w:val="32"/>
        </w:rPr>
      </w:pPr>
      <w:r w:rsidRPr="00254C77">
        <w:rPr>
          <w:rFonts w:ascii="仿宋_GB2312" w:eastAsia="仿宋_GB2312" w:hAnsi="仿宋" w:cs="宋体" w:hint="eastAsia"/>
          <w:color w:val="333333"/>
          <w:kern w:val="0"/>
          <w:sz w:val="32"/>
          <w:szCs w:val="32"/>
        </w:rPr>
        <w:t>根据</w:t>
      </w:r>
      <w:r w:rsidR="008C498B" w:rsidRPr="008C498B">
        <w:rPr>
          <w:rFonts w:ascii="仿宋_GB2312" w:eastAsia="仿宋_GB2312" w:hAnsi="仿宋" w:cs="宋体" w:hint="eastAsia"/>
          <w:color w:val="333333"/>
          <w:kern w:val="0"/>
          <w:sz w:val="32"/>
          <w:szCs w:val="32"/>
        </w:rPr>
        <w:t>《商务部办公厅　国家标准化管理委员会办公室关于开展农产品冷链流通标准化示范工作的通知》（商办建函〔2016〕699号）</w:t>
      </w:r>
      <w:r w:rsidRPr="00CC4D7C">
        <w:rPr>
          <w:rFonts w:ascii="仿宋_GB2312" w:eastAsia="仿宋_GB2312" w:hAnsi="仿宋" w:cs="宋体" w:hint="eastAsia"/>
          <w:color w:val="333333"/>
          <w:kern w:val="0"/>
          <w:sz w:val="32"/>
          <w:szCs w:val="32"/>
        </w:rPr>
        <w:t>要求，</w:t>
      </w:r>
      <w:r w:rsidR="00BA1E23">
        <w:rPr>
          <w:rFonts w:ascii="仿宋_GB2312" w:eastAsia="仿宋_GB2312" w:hAnsi="仿宋" w:cs="宋体" w:hint="eastAsia"/>
          <w:color w:val="333333"/>
          <w:kern w:val="0"/>
          <w:sz w:val="32"/>
          <w:szCs w:val="32"/>
        </w:rPr>
        <w:t>经</w:t>
      </w:r>
      <w:r w:rsidR="00BA1E23" w:rsidRPr="00BA1E23">
        <w:rPr>
          <w:rFonts w:ascii="仿宋_GB2312" w:eastAsia="仿宋_GB2312" w:hAnsi="仿宋" w:cs="宋体" w:hint="eastAsia"/>
          <w:color w:val="333333"/>
          <w:kern w:val="0"/>
          <w:sz w:val="32"/>
          <w:szCs w:val="32"/>
        </w:rPr>
        <w:t>专家评估，确定了</w:t>
      </w:r>
      <w:r w:rsidR="00255794">
        <w:rPr>
          <w:rFonts w:ascii="仿宋_GB2312" w:eastAsia="仿宋_GB2312" w:hAnsi="仿宋" w:cs="宋体" w:hint="eastAsia"/>
          <w:color w:val="333333"/>
          <w:kern w:val="0"/>
          <w:sz w:val="32"/>
          <w:szCs w:val="32"/>
        </w:rPr>
        <w:t>31个试点城市和285家试点企业参与</w:t>
      </w:r>
      <w:r w:rsidR="00BA1E23">
        <w:rPr>
          <w:rFonts w:ascii="仿宋_GB2312" w:eastAsia="仿宋_GB2312" w:hAnsi="仿宋" w:cs="宋体" w:hint="eastAsia"/>
          <w:color w:val="333333"/>
          <w:kern w:val="0"/>
          <w:sz w:val="32"/>
          <w:szCs w:val="32"/>
        </w:rPr>
        <w:t>农产品冷链流通标准化</w:t>
      </w:r>
      <w:r w:rsidR="00255794">
        <w:rPr>
          <w:rFonts w:ascii="仿宋_GB2312" w:eastAsia="仿宋_GB2312" w:hAnsi="仿宋" w:cs="宋体" w:hint="eastAsia"/>
          <w:color w:val="333333"/>
          <w:kern w:val="0"/>
          <w:sz w:val="32"/>
          <w:szCs w:val="32"/>
        </w:rPr>
        <w:t>示范</w:t>
      </w:r>
      <w:r w:rsidR="00BA1E23">
        <w:rPr>
          <w:rFonts w:ascii="仿宋_GB2312" w:eastAsia="仿宋_GB2312" w:hAnsi="仿宋" w:cs="宋体" w:hint="eastAsia"/>
          <w:color w:val="333333"/>
          <w:kern w:val="0"/>
          <w:sz w:val="32"/>
          <w:szCs w:val="32"/>
        </w:rPr>
        <w:t>。各试点</w:t>
      </w:r>
      <w:r w:rsidR="000B0E62">
        <w:rPr>
          <w:rFonts w:ascii="仿宋_GB2312" w:eastAsia="仿宋_GB2312" w:hAnsi="仿宋" w:cs="宋体" w:hint="eastAsia"/>
          <w:color w:val="333333"/>
          <w:kern w:val="0"/>
          <w:sz w:val="32"/>
          <w:szCs w:val="32"/>
        </w:rPr>
        <w:t>城市</w:t>
      </w:r>
      <w:r w:rsidR="000B0E62" w:rsidRPr="00254C77">
        <w:rPr>
          <w:rFonts w:ascii="仿宋_GB2312" w:eastAsia="仿宋_GB2312" w:hAnsi="仿宋" w:cs="宋体" w:hint="eastAsia"/>
          <w:color w:val="333333"/>
          <w:kern w:val="0"/>
          <w:sz w:val="32"/>
          <w:szCs w:val="32"/>
        </w:rPr>
        <w:t>和</w:t>
      </w:r>
      <w:r w:rsidR="005E2A71">
        <w:rPr>
          <w:rFonts w:ascii="仿宋_GB2312" w:eastAsia="仿宋_GB2312" w:hAnsi="仿宋" w:cs="宋体" w:hint="eastAsia"/>
          <w:color w:val="333333"/>
          <w:kern w:val="0"/>
          <w:sz w:val="32"/>
          <w:szCs w:val="32"/>
        </w:rPr>
        <w:t>试点</w:t>
      </w:r>
      <w:r w:rsidR="00255794">
        <w:rPr>
          <w:rFonts w:ascii="仿宋_GB2312" w:eastAsia="仿宋_GB2312" w:hAnsi="仿宋" w:cs="宋体" w:hint="eastAsia"/>
          <w:color w:val="333333"/>
          <w:kern w:val="0"/>
          <w:sz w:val="32"/>
          <w:szCs w:val="32"/>
        </w:rPr>
        <w:t>企业</w:t>
      </w:r>
      <w:r w:rsidR="00204683">
        <w:rPr>
          <w:rFonts w:ascii="仿宋_GB2312" w:eastAsia="仿宋_GB2312" w:hAnsi="仿宋" w:cs="宋体" w:hint="eastAsia"/>
          <w:color w:val="333333"/>
          <w:kern w:val="0"/>
          <w:sz w:val="32"/>
          <w:szCs w:val="32"/>
        </w:rPr>
        <w:t>积极探索，</w:t>
      </w:r>
      <w:r w:rsidR="00BA1E23" w:rsidRPr="00254C77">
        <w:rPr>
          <w:rFonts w:ascii="仿宋_GB2312" w:eastAsia="仿宋_GB2312" w:hAnsi="仿宋" w:cs="宋体" w:hint="eastAsia"/>
          <w:color w:val="333333"/>
          <w:kern w:val="0"/>
          <w:sz w:val="32"/>
          <w:szCs w:val="32"/>
        </w:rPr>
        <w:t>在</w:t>
      </w:r>
      <w:r w:rsidR="000748FB">
        <w:rPr>
          <w:rFonts w:ascii="仿宋_GB2312" w:eastAsia="仿宋_GB2312" w:hAnsi="仿宋" w:cs="宋体" w:hint="eastAsia"/>
          <w:color w:val="333333"/>
          <w:kern w:val="0"/>
          <w:sz w:val="32"/>
          <w:szCs w:val="32"/>
        </w:rPr>
        <w:t>农产品冷链流通基础设施建设、标准化、信息化、集约化</w:t>
      </w:r>
      <w:r w:rsidR="005307EC">
        <w:rPr>
          <w:rFonts w:ascii="仿宋_GB2312" w:eastAsia="仿宋_GB2312" w:hAnsi="仿宋" w:cs="宋体" w:hint="eastAsia"/>
          <w:color w:val="333333"/>
          <w:kern w:val="0"/>
          <w:sz w:val="32"/>
          <w:szCs w:val="32"/>
        </w:rPr>
        <w:t>以及构建全程农产品冷链流通链条等5</w:t>
      </w:r>
      <w:r w:rsidR="000B0E62">
        <w:rPr>
          <w:rFonts w:ascii="仿宋_GB2312" w:eastAsia="仿宋_GB2312" w:hAnsi="仿宋" w:cs="宋体" w:hint="eastAsia"/>
          <w:color w:val="333333"/>
          <w:kern w:val="0"/>
          <w:sz w:val="32"/>
          <w:szCs w:val="32"/>
        </w:rPr>
        <w:t>个</w:t>
      </w:r>
      <w:r w:rsidR="00BA1E23">
        <w:rPr>
          <w:rFonts w:ascii="仿宋_GB2312" w:eastAsia="仿宋_GB2312" w:hAnsi="仿宋" w:cs="宋体" w:hint="eastAsia"/>
          <w:color w:val="333333"/>
          <w:kern w:val="0"/>
          <w:sz w:val="32"/>
          <w:szCs w:val="32"/>
        </w:rPr>
        <w:t>方面形成了</w:t>
      </w:r>
      <w:r w:rsidR="00255794">
        <w:rPr>
          <w:rFonts w:ascii="仿宋_GB2312" w:eastAsia="仿宋_GB2312" w:hAnsi="仿宋" w:cs="宋体" w:hint="eastAsia"/>
          <w:color w:val="333333"/>
          <w:kern w:val="0"/>
          <w:sz w:val="32"/>
          <w:szCs w:val="32"/>
        </w:rPr>
        <w:t>1</w:t>
      </w:r>
      <w:r w:rsidR="00175C87">
        <w:rPr>
          <w:rFonts w:ascii="仿宋_GB2312" w:eastAsia="仿宋_GB2312" w:hAnsi="仿宋" w:cs="宋体" w:hint="eastAsia"/>
          <w:color w:val="333333"/>
          <w:kern w:val="0"/>
          <w:sz w:val="32"/>
          <w:szCs w:val="32"/>
        </w:rPr>
        <w:t>7</w:t>
      </w:r>
      <w:r w:rsidR="00BA1E23">
        <w:rPr>
          <w:rFonts w:ascii="仿宋_GB2312" w:eastAsia="仿宋_GB2312" w:hAnsi="仿宋" w:cs="宋体" w:hint="eastAsia"/>
          <w:color w:val="333333"/>
          <w:kern w:val="0"/>
          <w:sz w:val="32"/>
          <w:szCs w:val="32"/>
        </w:rPr>
        <w:t>条</w:t>
      </w:r>
      <w:r w:rsidR="00BA1E23" w:rsidRPr="00CC4D7C">
        <w:rPr>
          <w:rFonts w:ascii="仿宋_GB2312" w:eastAsia="仿宋_GB2312" w:hAnsi="仿宋" w:cs="宋体" w:hint="eastAsia"/>
          <w:color w:val="333333"/>
          <w:kern w:val="0"/>
          <w:sz w:val="32"/>
          <w:szCs w:val="32"/>
        </w:rPr>
        <w:t>可复制推广的经验和模式（见附件</w:t>
      </w:r>
      <w:r w:rsidR="00204683">
        <w:rPr>
          <w:rFonts w:ascii="仿宋_GB2312" w:eastAsia="仿宋_GB2312" w:hAnsi="仿宋" w:cs="宋体" w:hint="eastAsia"/>
          <w:color w:val="333333"/>
          <w:kern w:val="0"/>
          <w:sz w:val="32"/>
          <w:szCs w:val="32"/>
        </w:rPr>
        <w:t>1</w:t>
      </w:r>
      <w:r w:rsidR="00BA1E23" w:rsidRPr="00CC4D7C">
        <w:rPr>
          <w:rFonts w:ascii="仿宋_GB2312" w:eastAsia="仿宋_GB2312" w:hAnsi="仿宋" w:cs="宋体" w:hint="eastAsia"/>
          <w:color w:val="333333"/>
          <w:kern w:val="0"/>
          <w:sz w:val="32"/>
          <w:szCs w:val="32"/>
        </w:rPr>
        <w:t>）。</w:t>
      </w:r>
      <w:r w:rsidR="001D3866">
        <w:rPr>
          <w:rFonts w:ascii="仿宋_GB2312" w:eastAsia="仿宋_GB2312" w:hAnsi="仿宋" w:cs="宋体" w:hint="eastAsia"/>
          <w:color w:val="333333"/>
          <w:kern w:val="0"/>
          <w:sz w:val="32"/>
          <w:szCs w:val="32"/>
        </w:rPr>
        <w:t>近期，</w:t>
      </w:r>
      <w:r w:rsidR="00255794">
        <w:rPr>
          <w:rFonts w:ascii="仿宋_GB2312" w:eastAsia="仿宋_GB2312" w:hAnsi="仿宋" w:cs="宋体" w:hint="eastAsia"/>
          <w:color w:val="333333"/>
          <w:kern w:val="0"/>
          <w:sz w:val="32"/>
          <w:szCs w:val="32"/>
        </w:rPr>
        <w:t>商务部与国家标准委</w:t>
      </w:r>
      <w:r w:rsidR="001D3866">
        <w:rPr>
          <w:rFonts w:ascii="仿宋_GB2312" w:eastAsia="仿宋_GB2312" w:hAnsi="仿宋" w:cs="宋体" w:hint="eastAsia"/>
          <w:color w:val="333333"/>
          <w:kern w:val="0"/>
          <w:sz w:val="32"/>
          <w:szCs w:val="32"/>
        </w:rPr>
        <w:t>组织</w:t>
      </w:r>
      <w:r w:rsidR="001D3866" w:rsidRPr="00CC4D7C">
        <w:rPr>
          <w:rFonts w:ascii="仿宋_GB2312" w:eastAsia="仿宋_GB2312" w:hAnsi="仿宋" w:cs="宋体" w:hint="eastAsia"/>
          <w:color w:val="333333"/>
          <w:kern w:val="0"/>
          <w:sz w:val="32"/>
          <w:szCs w:val="32"/>
        </w:rPr>
        <w:t>第三方专家</w:t>
      </w:r>
      <w:r w:rsidR="001D3866">
        <w:rPr>
          <w:rFonts w:ascii="仿宋_GB2312" w:eastAsia="仿宋_GB2312" w:hAnsi="仿宋" w:cs="宋体" w:hint="eastAsia"/>
          <w:color w:val="333333"/>
          <w:kern w:val="0"/>
          <w:sz w:val="32"/>
          <w:szCs w:val="32"/>
        </w:rPr>
        <w:t>组</w:t>
      </w:r>
      <w:r w:rsidR="001D3866" w:rsidRPr="00CC4D7C">
        <w:rPr>
          <w:rFonts w:ascii="仿宋_GB2312" w:eastAsia="仿宋_GB2312" w:hAnsi="仿宋" w:cs="宋体" w:hint="eastAsia"/>
          <w:color w:val="333333"/>
          <w:kern w:val="0"/>
          <w:sz w:val="32"/>
          <w:szCs w:val="32"/>
        </w:rPr>
        <w:t>对</w:t>
      </w:r>
      <w:r w:rsidR="001D3866">
        <w:rPr>
          <w:rFonts w:ascii="仿宋_GB2312" w:eastAsia="仿宋_GB2312" w:hAnsi="仿宋" w:cs="宋体" w:hint="eastAsia"/>
          <w:color w:val="333333"/>
          <w:kern w:val="0"/>
          <w:sz w:val="32"/>
          <w:szCs w:val="32"/>
        </w:rPr>
        <w:t>试点</w:t>
      </w:r>
      <w:r w:rsidR="001D3866" w:rsidRPr="00CC4D7C">
        <w:rPr>
          <w:rFonts w:ascii="仿宋_GB2312" w:eastAsia="仿宋_GB2312" w:hAnsi="仿宋" w:cs="宋体" w:hint="eastAsia"/>
          <w:color w:val="333333"/>
          <w:kern w:val="0"/>
          <w:sz w:val="32"/>
          <w:szCs w:val="32"/>
        </w:rPr>
        <w:t>城市及</w:t>
      </w:r>
      <w:r w:rsidR="000748FB">
        <w:rPr>
          <w:rFonts w:ascii="仿宋_GB2312" w:eastAsia="仿宋_GB2312" w:hAnsi="仿宋" w:cs="宋体" w:hint="eastAsia"/>
          <w:color w:val="333333"/>
          <w:kern w:val="0"/>
          <w:sz w:val="32"/>
          <w:szCs w:val="32"/>
        </w:rPr>
        <w:t>试点</w:t>
      </w:r>
      <w:r w:rsidR="001D3866" w:rsidRPr="00CC4D7C">
        <w:rPr>
          <w:rFonts w:ascii="仿宋_GB2312" w:eastAsia="仿宋_GB2312" w:hAnsi="仿宋" w:cs="宋体" w:hint="eastAsia"/>
          <w:color w:val="333333"/>
          <w:kern w:val="0"/>
          <w:sz w:val="32"/>
          <w:szCs w:val="32"/>
        </w:rPr>
        <w:t>企业进行</w:t>
      </w:r>
      <w:r w:rsidR="001D3866">
        <w:rPr>
          <w:rFonts w:ascii="仿宋_GB2312" w:eastAsia="仿宋_GB2312" w:hAnsi="仿宋" w:cs="宋体" w:hint="eastAsia"/>
          <w:color w:val="333333"/>
          <w:kern w:val="0"/>
          <w:sz w:val="32"/>
          <w:szCs w:val="32"/>
        </w:rPr>
        <w:t>了形式审查和现场抽查</w:t>
      </w:r>
      <w:r w:rsidR="001D3866" w:rsidRPr="00CC4D7C">
        <w:rPr>
          <w:rFonts w:ascii="仿宋_GB2312" w:eastAsia="仿宋_GB2312" w:hAnsi="仿宋" w:cs="宋体" w:hint="eastAsia"/>
          <w:color w:val="333333"/>
          <w:kern w:val="0"/>
          <w:sz w:val="32"/>
          <w:szCs w:val="32"/>
        </w:rPr>
        <w:t>，经网上公示，确定厦门等4个城市和山东中凯兴业贸易广场有限公司等9</w:t>
      </w:r>
      <w:r w:rsidR="005E5FC0">
        <w:rPr>
          <w:rFonts w:ascii="仿宋_GB2312" w:eastAsia="仿宋_GB2312" w:hAnsi="仿宋" w:cs="宋体" w:hint="eastAsia"/>
          <w:color w:val="333333"/>
          <w:kern w:val="0"/>
          <w:sz w:val="32"/>
          <w:szCs w:val="32"/>
        </w:rPr>
        <w:t>家企业为</w:t>
      </w:r>
      <w:r w:rsidR="00602F43">
        <w:rPr>
          <w:rFonts w:ascii="仿宋_GB2312" w:eastAsia="仿宋_GB2312" w:hAnsi="仿宋" w:cs="宋体" w:hint="eastAsia"/>
          <w:color w:val="333333"/>
          <w:kern w:val="0"/>
          <w:sz w:val="32"/>
          <w:szCs w:val="32"/>
        </w:rPr>
        <w:t>201</w:t>
      </w:r>
      <w:r w:rsidR="005E2A71">
        <w:rPr>
          <w:rFonts w:ascii="仿宋_GB2312" w:eastAsia="仿宋_GB2312" w:hAnsi="仿宋" w:cs="宋体" w:hint="eastAsia"/>
          <w:color w:val="333333"/>
          <w:kern w:val="0"/>
          <w:sz w:val="32"/>
          <w:szCs w:val="32"/>
        </w:rPr>
        <w:t>8</w:t>
      </w:r>
      <w:r w:rsidR="00602F43">
        <w:rPr>
          <w:rFonts w:ascii="仿宋_GB2312" w:eastAsia="仿宋_GB2312" w:hAnsi="仿宋" w:cs="宋体" w:hint="eastAsia"/>
          <w:color w:val="333333"/>
          <w:kern w:val="0"/>
          <w:sz w:val="32"/>
          <w:szCs w:val="32"/>
        </w:rPr>
        <w:t>年</w:t>
      </w:r>
      <w:r w:rsidR="001D3866" w:rsidRPr="00CC4D7C">
        <w:rPr>
          <w:rFonts w:ascii="仿宋_GB2312" w:eastAsia="仿宋_GB2312" w:hAnsi="仿宋" w:cs="宋体" w:hint="eastAsia"/>
          <w:color w:val="333333"/>
          <w:kern w:val="0"/>
          <w:sz w:val="32"/>
          <w:szCs w:val="32"/>
        </w:rPr>
        <w:t>农产品冷链流通标准化示范城市和</w:t>
      </w:r>
      <w:r w:rsidR="000748FB">
        <w:rPr>
          <w:rFonts w:ascii="仿宋_GB2312" w:eastAsia="仿宋_GB2312" w:hAnsi="仿宋" w:cs="宋体" w:hint="eastAsia"/>
          <w:color w:val="333333"/>
          <w:kern w:val="0"/>
          <w:sz w:val="32"/>
          <w:szCs w:val="32"/>
        </w:rPr>
        <w:t>示范</w:t>
      </w:r>
      <w:r w:rsidR="001D3866" w:rsidRPr="00CC4D7C">
        <w:rPr>
          <w:rFonts w:ascii="仿宋_GB2312" w:eastAsia="仿宋_GB2312" w:hAnsi="仿宋" w:cs="宋体" w:hint="eastAsia"/>
          <w:color w:val="333333"/>
          <w:kern w:val="0"/>
          <w:sz w:val="32"/>
          <w:szCs w:val="32"/>
        </w:rPr>
        <w:t>企业（名单见附件</w:t>
      </w:r>
      <w:r w:rsidR="00204683">
        <w:rPr>
          <w:rFonts w:ascii="仿宋_GB2312" w:eastAsia="仿宋_GB2312" w:hAnsi="仿宋" w:cs="宋体" w:hint="eastAsia"/>
          <w:color w:val="333333"/>
          <w:kern w:val="0"/>
          <w:sz w:val="32"/>
          <w:szCs w:val="32"/>
        </w:rPr>
        <w:t>2、3</w:t>
      </w:r>
      <w:r w:rsidR="001D3866" w:rsidRPr="00CC4D7C">
        <w:rPr>
          <w:rFonts w:ascii="仿宋_GB2312" w:eastAsia="仿宋_GB2312" w:hAnsi="仿宋" w:cs="宋体" w:hint="eastAsia"/>
          <w:color w:val="333333"/>
          <w:kern w:val="0"/>
          <w:sz w:val="32"/>
          <w:szCs w:val="32"/>
        </w:rPr>
        <w:t>）。</w:t>
      </w:r>
      <w:r w:rsidR="001D3866">
        <w:rPr>
          <w:rFonts w:ascii="仿宋_GB2312" w:eastAsia="仿宋_GB2312" w:hAnsi="仿宋" w:cs="宋体" w:hint="eastAsia"/>
          <w:b/>
          <w:bCs/>
          <w:color w:val="333333"/>
          <w:kern w:val="0"/>
          <w:sz w:val="32"/>
          <w:szCs w:val="32"/>
        </w:rPr>
        <w:t xml:space="preserve">  </w:t>
      </w:r>
    </w:p>
    <w:p w:rsidR="00CE6D1F" w:rsidRDefault="00CE6D1F" w:rsidP="00593681">
      <w:pPr>
        <w:widowControl/>
        <w:ind w:firstLineChars="200" w:firstLine="640"/>
        <w:textAlignment w:val="baseline"/>
        <w:rPr>
          <w:rFonts w:ascii="Times New Roman" w:eastAsia="黑体" w:hAnsi="Times New Roman" w:cs="Times New Roman"/>
          <w:color w:val="000000" w:themeColor="text1"/>
          <w:sz w:val="32"/>
          <w:szCs w:val="32"/>
        </w:rPr>
      </w:pPr>
      <w:r w:rsidRPr="00254C77">
        <w:rPr>
          <w:rFonts w:ascii="Times New Roman" w:eastAsia="黑体" w:hAnsi="Times New Roman" w:cs="Times New Roman" w:hint="eastAsia"/>
          <w:color w:val="000000" w:themeColor="text1"/>
          <w:sz w:val="32"/>
          <w:szCs w:val="32"/>
        </w:rPr>
        <w:t>二、着力做好复制推广工作</w:t>
      </w:r>
    </w:p>
    <w:p w:rsidR="00CE6D1F" w:rsidRPr="00CC4D7C" w:rsidRDefault="000748FB" w:rsidP="00593681">
      <w:pPr>
        <w:widowControl/>
        <w:ind w:rightChars="50" w:right="105" w:firstLineChars="200" w:firstLine="640"/>
        <w:textAlignment w:val="baseline"/>
        <w:rPr>
          <w:rFonts w:ascii="仿宋_GB2312" w:eastAsia="仿宋_GB2312" w:hAnsi="仿宋" w:cs="宋体"/>
          <w:color w:val="333333"/>
          <w:kern w:val="0"/>
          <w:sz w:val="32"/>
          <w:szCs w:val="32"/>
        </w:rPr>
      </w:pPr>
      <w:r w:rsidRPr="00CC4D7C">
        <w:rPr>
          <w:rFonts w:ascii="仿宋_GB2312" w:eastAsia="仿宋_GB2312" w:hAnsi="仿宋" w:cs="宋体" w:hint="eastAsia"/>
          <w:color w:val="333333"/>
          <w:kern w:val="0"/>
          <w:sz w:val="32"/>
          <w:szCs w:val="32"/>
        </w:rPr>
        <w:lastRenderedPageBreak/>
        <w:t>学习</w:t>
      </w:r>
      <w:r w:rsidR="00CE6D1F" w:rsidRPr="00CC4D7C">
        <w:rPr>
          <w:rFonts w:ascii="仿宋_GB2312" w:eastAsia="仿宋_GB2312" w:hAnsi="仿宋" w:cs="宋体" w:hint="eastAsia"/>
          <w:color w:val="333333"/>
          <w:kern w:val="0"/>
          <w:sz w:val="32"/>
          <w:szCs w:val="32"/>
        </w:rPr>
        <w:t>借鉴和复制推广</w:t>
      </w:r>
      <w:r w:rsidR="0032634B">
        <w:rPr>
          <w:rFonts w:ascii="仿宋_GB2312" w:eastAsia="仿宋_GB2312" w:hAnsi="仿宋" w:cs="宋体" w:hint="eastAsia"/>
          <w:color w:val="333333"/>
          <w:kern w:val="0"/>
          <w:sz w:val="32"/>
          <w:szCs w:val="32"/>
        </w:rPr>
        <w:t>上述</w:t>
      </w:r>
      <w:r w:rsidR="00CE6D1F" w:rsidRPr="00CC4D7C">
        <w:rPr>
          <w:rFonts w:ascii="仿宋_GB2312" w:eastAsia="仿宋_GB2312" w:hAnsi="仿宋" w:cs="宋体" w:hint="eastAsia"/>
          <w:color w:val="333333"/>
          <w:kern w:val="0"/>
          <w:sz w:val="32"/>
          <w:szCs w:val="32"/>
        </w:rPr>
        <w:t>典型经验和模式，</w:t>
      </w:r>
      <w:r w:rsidR="0032634B">
        <w:rPr>
          <w:rFonts w:ascii="仿宋_GB2312" w:eastAsia="仿宋_GB2312" w:hAnsi="仿宋" w:cs="宋体" w:hint="eastAsia"/>
          <w:color w:val="333333"/>
          <w:kern w:val="0"/>
          <w:sz w:val="32"/>
          <w:szCs w:val="32"/>
        </w:rPr>
        <w:t>对</w:t>
      </w:r>
      <w:r w:rsidR="00F9519D" w:rsidRPr="00CC4D7C">
        <w:rPr>
          <w:rFonts w:ascii="仿宋_GB2312" w:eastAsia="仿宋_GB2312" w:hAnsi="仿宋" w:cs="宋体" w:hint="eastAsia"/>
          <w:color w:val="333333"/>
          <w:kern w:val="0"/>
          <w:sz w:val="32"/>
          <w:szCs w:val="32"/>
        </w:rPr>
        <w:t>提升农产品冷链流通标准化水平，</w:t>
      </w:r>
      <w:r w:rsidR="0032634B">
        <w:rPr>
          <w:rFonts w:ascii="仿宋_GB2312" w:eastAsia="仿宋_GB2312" w:hAnsi="仿宋" w:cs="宋体" w:hint="eastAsia"/>
          <w:color w:val="333333"/>
          <w:kern w:val="0"/>
          <w:sz w:val="32"/>
          <w:szCs w:val="32"/>
        </w:rPr>
        <w:t>推动农产品流通现代化具有重要意义</w:t>
      </w:r>
      <w:r w:rsidR="00CE6D1F" w:rsidRPr="00CC4D7C">
        <w:rPr>
          <w:rFonts w:ascii="仿宋_GB2312" w:eastAsia="仿宋_GB2312" w:hAnsi="仿宋" w:cs="宋体" w:hint="eastAsia"/>
          <w:color w:val="333333"/>
          <w:kern w:val="0"/>
          <w:sz w:val="32"/>
          <w:szCs w:val="32"/>
        </w:rPr>
        <w:t>。各地商务</w:t>
      </w:r>
      <w:r w:rsidR="000E3013">
        <w:rPr>
          <w:rFonts w:ascii="仿宋_GB2312" w:eastAsia="仿宋_GB2312" w:hAnsi="仿宋" w:cs="宋体" w:hint="eastAsia"/>
          <w:color w:val="333333"/>
          <w:kern w:val="0"/>
          <w:sz w:val="32"/>
          <w:szCs w:val="32"/>
        </w:rPr>
        <w:t>和标准化</w:t>
      </w:r>
      <w:r w:rsidR="00CE6D1F" w:rsidRPr="00CC4D7C">
        <w:rPr>
          <w:rFonts w:ascii="仿宋_GB2312" w:eastAsia="仿宋_GB2312" w:hAnsi="仿宋" w:cs="宋体" w:hint="eastAsia"/>
          <w:color w:val="333333"/>
          <w:kern w:val="0"/>
          <w:sz w:val="32"/>
          <w:szCs w:val="32"/>
        </w:rPr>
        <w:t>主管部门要提高认识，加大统筹协调力度，落实支持配套政策，加强服务和监管，确保复制推广工作取得实效。各地商务</w:t>
      </w:r>
      <w:r w:rsidR="000E3013">
        <w:rPr>
          <w:rFonts w:ascii="仿宋_GB2312" w:eastAsia="仿宋_GB2312" w:hAnsi="仿宋" w:cs="宋体" w:hint="eastAsia"/>
          <w:color w:val="333333"/>
          <w:kern w:val="0"/>
          <w:sz w:val="32"/>
          <w:szCs w:val="32"/>
        </w:rPr>
        <w:t>和</w:t>
      </w:r>
      <w:r w:rsidR="00175C87">
        <w:rPr>
          <w:rFonts w:ascii="仿宋_GB2312" w:eastAsia="仿宋_GB2312" w:hAnsi="仿宋" w:cs="宋体" w:hint="eastAsia"/>
          <w:color w:val="333333"/>
          <w:kern w:val="0"/>
          <w:sz w:val="32"/>
          <w:szCs w:val="32"/>
        </w:rPr>
        <w:t>质监</w:t>
      </w:r>
      <w:r w:rsidR="00CE6D1F" w:rsidRPr="00CC4D7C">
        <w:rPr>
          <w:rFonts w:ascii="仿宋_GB2312" w:eastAsia="仿宋_GB2312" w:hAnsi="仿宋" w:cs="宋体" w:hint="eastAsia"/>
          <w:color w:val="333333"/>
          <w:kern w:val="0"/>
          <w:sz w:val="32"/>
          <w:szCs w:val="32"/>
        </w:rPr>
        <w:t>主管部门要</w:t>
      </w:r>
      <w:r w:rsidR="006C1B2F">
        <w:rPr>
          <w:rFonts w:ascii="仿宋_GB2312" w:eastAsia="仿宋_GB2312" w:hAnsi="仿宋" w:cs="宋体" w:hint="eastAsia"/>
          <w:color w:val="333333"/>
          <w:kern w:val="0"/>
          <w:sz w:val="32"/>
          <w:szCs w:val="32"/>
        </w:rPr>
        <w:t>推动</w:t>
      </w:r>
      <w:r w:rsidR="00204683">
        <w:rPr>
          <w:rFonts w:ascii="仿宋_GB2312" w:eastAsia="仿宋_GB2312" w:hAnsi="仿宋" w:cs="宋体" w:hint="eastAsia"/>
          <w:color w:val="333333"/>
          <w:kern w:val="0"/>
          <w:sz w:val="32"/>
          <w:szCs w:val="32"/>
        </w:rPr>
        <w:t>试点</w:t>
      </w:r>
      <w:r w:rsidR="00255794">
        <w:rPr>
          <w:rFonts w:ascii="仿宋_GB2312" w:eastAsia="仿宋_GB2312" w:hAnsi="仿宋" w:cs="宋体" w:hint="eastAsia"/>
          <w:color w:val="333333"/>
          <w:kern w:val="0"/>
          <w:sz w:val="32"/>
          <w:szCs w:val="32"/>
        </w:rPr>
        <w:t>示范城市</w:t>
      </w:r>
      <w:r>
        <w:rPr>
          <w:rFonts w:ascii="仿宋_GB2312" w:eastAsia="仿宋_GB2312" w:hAnsi="仿宋" w:cs="宋体" w:hint="eastAsia"/>
          <w:color w:val="333333"/>
          <w:kern w:val="0"/>
          <w:sz w:val="32"/>
          <w:szCs w:val="32"/>
        </w:rPr>
        <w:t>、</w:t>
      </w:r>
      <w:r w:rsidR="006C1B2F">
        <w:rPr>
          <w:rFonts w:ascii="仿宋_GB2312" w:eastAsia="仿宋_GB2312" w:hAnsi="仿宋" w:cs="宋体" w:hint="eastAsia"/>
          <w:color w:val="333333"/>
          <w:kern w:val="0"/>
          <w:sz w:val="32"/>
          <w:szCs w:val="32"/>
        </w:rPr>
        <w:t>企业</w:t>
      </w:r>
      <w:r w:rsidR="00CE6D1F" w:rsidRPr="00CC4D7C">
        <w:rPr>
          <w:rFonts w:ascii="仿宋_GB2312" w:eastAsia="仿宋_GB2312" w:hAnsi="仿宋" w:cs="宋体" w:hint="eastAsia"/>
          <w:color w:val="333333"/>
          <w:kern w:val="0"/>
          <w:sz w:val="32"/>
          <w:szCs w:val="32"/>
        </w:rPr>
        <w:t>继续探索创新，不断总结新模式、新做法、好成效、好经验，及时反馈</w:t>
      </w:r>
      <w:r w:rsidR="000E3013">
        <w:rPr>
          <w:rFonts w:ascii="仿宋_GB2312" w:eastAsia="仿宋_GB2312" w:hAnsi="仿宋" w:cs="宋体" w:hint="eastAsia"/>
          <w:color w:val="333333"/>
          <w:kern w:val="0"/>
          <w:sz w:val="32"/>
          <w:szCs w:val="32"/>
        </w:rPr>
        <w:t>商务</w:t>
      </w:r>
      <w:r w:rsidR="00CE6D1F" w:rsidRPr="00CC4D7C">
        <w:rPr>
          <w:rFonts w:ascii="仿宋_GB2312" w:eastAsia="仿宋_GB2312" w:hAnsi="仿宋" w:cs="宋体" w:hint="eastAsia"/>
          <w:color w:val="333333"/>
          <w:kern w:val="0"/>
          <w:sz w:val="32"/>
          <w:szCs w:val="32"/>
        </w:rPr>
        <w:t>部（市场建设司）</w:t>
      </w:r>
      <w:r w:rsidR="000E3013">
        <w:rPr>
          <w:rFonts w:ascii="仿宋_GB2312" w:eastAsia="仿宋_GB2312" w:hAnsi="仿宋" w:cs="宋体" w:hint="eastAsia"/>
          <w:color w:val="333333"/>
          <w:kern w:val="0"/>
          <w:sz w:val="32"/>
          <w:szCs w:val="32"/>
        </w:rPr>
        <w:t>和</w:t>
      </w:r>
      <w:r w:rsidR="00255794">
        <w:rPr>
          <w:rFonts w:ascii="仿宋_GB2312" w:eastAsia="仿宋_GB2312" w:hAnsi="仿宋" w:cs="宋体" w:hint="eastAsia"/>
          <w:color w:val="333333"/>
          <w:kern w:val="0"/>
          <w:sz w:val="32"/>
          <w:szCs w:val="32"/>
        </w:rPr>
        <w:t>国家标准委</w:t>
      </w:r>
      <w:r w:rsidR="000E3013">
        <w:rPr>
          <w:rFonts w:ascii="仿宋_GB2312" w:eastAsia="仿宋_GB2312" w:hAnsi="仿宋" w:cs="宋体" w:hint="eastAsia"/>
          <w:color w:val="333333"/>
          <w:kern w:val="0"/>
          <w:sz w:val="32"/>
          <w:szCs w:val="32"/>
        </w:rPr>
        <w:t>（服务业部）</w:t>
      </w:r>
      <w:r w:rsidR="00CE6D1F" w:rsidRPr="00CC4D7C">
        <w:rPr>
          <w:rFonts w:ascii="仿宋_GB2312" w:eastAsia="仿宋_GB2312" w:hAnsi="仿宋" w:cs="宋体" w:hint="eastAsia"/>
          <w:color w:val="333333"/>
          <w:kern w:val="0"/>
          <w:sz w:val="32"/>
          <w:szCs w:val="32"/>
        </w:rPr>
        <w:t>，</w:t>
      </w:r>
      <w:r>
        <w:rPr>
          <w:rFonts w:ascii="仿宋_GB2312" w:eastAsia="仿宋_GB2312" w:hAnsi="仿宋" w:cs="宋体" w:hint="eastAsia"/>
          <w:color w:val="333333"/>
          <w:kern w:val="0"/>
          <w:sz w:val="32"/>
          <w:szCs w:val="32"/>
        </w:rPr>
        <w:t>以便</w:t>
      </w:r>
      <w:r w:rsidR="00CE6D1F" w:rsidRPr="00CC4D7C">
        <w:rPr>
          <w:rFonts w:ascii="仿宋_GB2312" w:eastAsia="仿宋_GB2312" w:hAnsi="仿宋" w:cs="宋体" w:hint="eastAsia"/>
          <w:color w:val="333333"/>
          <w:kern w:val="0"/>
          <w:sz w:val="32"/>
          <w:szCs w:val="32"/>
        </w:rPr>
        <w:t>进一步</w:t>
      </w:r>
      <w:r w:rsidR="0032634B">
        <w:rPr>
          <w:rFonts w:ascii="仿宋_GB2312" w:eastAsia="仿宋_GB2312" w:hAnsi="仿宋" w:cs="宋体" w:hint="eastAsia"/>
          <w:color w:val="333333"/>
          <w:kern w:val="0"/>
          <w:sz w:val="32"/>
          <w:szCs w:val="32"/>
        </w:rPr>
        <w:t>完善政策环境，</w:t>
      </w:r>
      <w:r>
        <w:rPr>
          <w:rFonts w:ascii="仿宋_GB2312" w:eastAsia="仿宋_GB2312" w:hAnsi="仿宋" w:cs="宋体" w:hint="eastAsia"/>
          <w:color w:val="333333"/>
          <w:kern w:val="0"/>
          <w:sz w:val="32"/>
          <w:szCs w:val="32"/>
        </w:rPr>
        <w:t>提升农产品冷链流通现代化水平</w:t>
      </w:r>
      <w:r w:rsidR="00CE6D1F" w:rsidRPr="00CC4D7C">
        <w:rPr>
          <w:rFonts w:ascii="仿宋_GB2312" w:eastAsia="仿宋_GB2312" w:hAnsi="仿宋" w:cs="宋体" w:hint="eastAsia"/>
          <w:color w:val="333333"/>
          <w:kern w:val="0"/>
          <w:sz w:val="32"/>
          <w:szCs w:val="32"/>
        </w:rPr>
        <w:t>。</w:t>
      </w:r>
    </w:p>
    <w:p w:rsidR="00CE6D1F" w:rsidRPr="0032634B" w:rsidRDefault="00CE6D1F" w:rsidP="00593681">
      <w:pPr>
        <w:widowControl/>
        <w:ind w:firstLineChars="200" w:firstLine="640"/>
        <w:textAlignment w:val="baseline"/>
        <w:rPr>
          <w:rFonts w:ascii="Times New Roman" w:eastAsia="黑体" w:hAnsi="Times New Roman" w:cs="Times New Roman"/>
          <w:color w:val="000000" w:themeColor="text1"/>
          <w:sz w:val="32"/>
          <w:szCs w:val="32"/>
        </w:rPr>
      </w:pPr>
      <w:r w:rsidRPr="0032634B">
        <w:rPr>
          <w:rFonts w:ascii="Times New Roman" w:eastAsia="黑体" w:hAnsi="Times New Roman" w:cs="Times New Roman" w:hint="eastAsia"/>
          <w:color w:val="000000" w:themeColor="text1"/>
          <w:sz w:val="32"/>
          <w:szCs w:val="32"/>
        </w:rPr>
        <w:t>三、切实加强</w:t>
      </w:r>
      <w:r w:rsidR="00255794">
        <w:rPr>
          <w:rFonts w:ascii="Times New Roman" w:eastAsia="黑体" w:hAnsi="Times New Roman" w:cs="Times New Roman" w:hint="eastAsia"/>
          <w:color w:val="000000" w:themeColor="text1"/>
          <w:sz w:val="32"/>
          <w:szCs w:val="32"/>
        </w:rPr>
        <w:t>指导</w:t>
      </w:r>
      <w:r w:rsidRPr="0032634B">
        <w:rPr>
          <w:rFonts w:ascii="Times New Roman" w:eastAsia="黑体" w:hAnsi="Times New Roman" w:cs="Times New Roman" w:hint="eastAsia"/>
          <w:color w:val="000000" w:themeColor="text1"/>
          <w:sz w:val="32"/>
          <w:szCs w:val="32"/>
        </w:rPr>
        <w:t>和服务</w:t>
      </w:r>
    </w:p>
    <w:p w:rsidR="00593681" w:rsidRDefault="00593681" w:rsidP="00593681">
      <w:pPr>
        <w:widowControl/>
        <w:ind w:firstLineChars="200" w:firstLine="640"/>
        <w:textAlignment w:val="baseline"/>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示范</w:t>
      </w:r>
      <w:r w:rsidRPr="00CC4D7C">
        <w:rPr>
          <w:rFonts w:ascii="仿宋_GB2312" w:eastAsia="仿宋_GB2312" w:hAnsi="仿宋" w:cs="宋体" w:hint="eastAsia"/>
          <w:color w:val="333333"/>
          <w:kern w:val="0"/>
          <w:sz w:val="32"/>
          <w:szCs w:val="32"/>
        </w:rPr>
        <w:t>城市和</w:t>
      </w:r>
      <w:r w:rsidR="000748FB">
        <w:rPr>
          <w:rFonts w:ascii="仿宋_GB2312" w:eastAsia="仿宋_GB2312" w:hAnsi="仿宋" w:cs="宋体" w:hint="eastAsia"/>
          <w:color w:val="333333"/>
          <w:kern w:val="0"/>
          <w:sz w:val="32"/>
          <w:szCs w:val="32"/>
        </w:rPr>
        <w:t>示范</w:t>
      </w:r>
      <w:r w:rsidRPr="00CC4D7C">
        <w:rPr>
          <w:rFonts w:ascii="仿宋_GB2312" w:eastAsia="仿宋_GB2312" w:hAnsi="仿宋" w:cs="宋体" w:hint="eastAsia"/>
          <w:color w:val="333333"/>
          <w:kern w:val="0"/>
          <w:sz w:val="32"/>
          <w:szCs w:val="32"/>
        </w:rPr>
        <w:t>企业所在地商务</w:t>
      </w:r>
      <w:r>
        <w:rPr>
          <w:rFonts w:ascii="仿宋_GB2312" w:eastAsia="仿宋_GB2312" w:hAnsi="仿宋" w:cs="宋体" w:hint="eastAsia"/>
          <w:color w:val="333333"/>
          <w:kern w:val="0"/>
          <w:sz w:val="32"/>
          <w:szCs w:val="32"/>
        </w:rPr>
        <w:t>和</w:t>
      </w:r>
      <w:r w:rsidR="00175C87">
        <w:rPr>
          <w:rFonts w:ascii="仿宋_GB2312" w:eastAsia="仿宋_GB2312" w:hAnsi="仿宋" w:cs="宋体" w:hint="eastAsia"/>
          <w:color w:val="333333"/>
          <w:kern w:val="0"/>
          <w:sz w:val="32"/>
          <w:szCs w:val="32"/>
        </w:rPr>
        <w:t>质监</w:t>
      </w:r>
      <w:r w:rsidRPr="00CC4D7C">
        <w:rPr>
          <w:rFonts w:ascii="仿宋_GB2312" w:eastAsia="仿宋_GB2312" w:hAnsi="仿宋" w:cs="宋体" w:hint="eastAsia"/>
          <w:color w:val="333333"/>
          <w:kern w:val="0"/>
          <w:sz w:val="32"/>
          <w:szCs w:val="32"/>
        </w:rPr>
        <w:t>主管部门应</w:t>
      </w:r>
      <w:r>
        <w:rPr>
          <w:rFonts w:ascii="仿宋_GB2312" w:eastAsia="仿宋_GB2312" w:hAnsi="仿宋" w:cs="宋体" w:hint="eastAsia"/>
          <w:color w:val="333333"/>
          <w:kern w:val="0"/>
          <w:sz w:val="32"/>
          <w:szCs w:val="32"/>
        </w:rPr>
        <w:t>将本通知要求告知企业，进一步</w:t>
      </w:r>
      <w:r w:rsidRPr="00CC4D7C">
        <w:rPr>
          <w:rFonts w:ascii="仿宋_GB2312" w:eastAsia="仿宋_GB2312" w:hAnsi="仿宋" w:cs="宋体" w:hint="eastAsia"/>
          <w:color w:val="333333"/>
          <w:kern w:val="0"/>
          <w:sz w:val="32"/>
          <w:szCs w:val="32"/>
        </w:rPr>
        <w:t>加强宣传引导，强化社会监督，</w:t>
      </w:r>
      <w:r>
        <w:rPr>
          <w:rFonts w:ascii="仿宋_GB2312" w:eastAsia="仿宋_GB2312" w:hAnsi="仿宋" w:cs="宋体" w:hint="eastAsia"/>
          <w:color w:val="333333"/>
          <w:kern w:val="0"/>
          <w:sz w:val="32"/>
          <w:szCs w:val="32"/>
        </w:rPr>
        <w:t>推动形成优质优价的市场环境，</w:t>
      </w:r>
      <w:r w:rsidRPr="00CC4D7C">
        <w:rPr>
          <w:rFonts w:ascii="仿宋_GB2312" w:eastAsia="仿宋_GB2312" w:hAnsi="仿宋" w:cs="宋体" w:hint="eastAsia"/>
          <w:color w:val="333333"/>
          <w:kern w:val="0"/>
          <w:sz w:val="32"/>
          <w:szCs w:val="32"/>
        </w:rPr>
        <w:t>确保示范城市和</w:t>
      </w:r>
      <w:r w:rsidR="000748FB">
        <w:rPr>
          <w:rFonts w:ascii="仿宋_GB2312" w:eastAsia="仿宋_GB2312" w:hAnsi="仿宋" w:cs="宋体" w:hint="eastAsia"/>
          <w:color w:val="333333"/>
          <w:kern w:val="0"/>
          <w:sz w:val="32"/>
          <w:szCs w:val="32"/>
        </w:rPr>
        <w:t>示范</w:t>
      </w:r>
      <w:r w:rsidRPr="00CC4D7C">
        <w:rPr>
          <w:rFonts w:ascii="仿宋_GB2312" w:eastAsia="仿宋_GB2312" w:hAnsi="仿宋" w:cs="宋体" w:hint="eastAsia"/>
          <w:color w:val="333333"/>
          <w:kern w:val="0"/>
          <w:sz w:val="32"/>
          <w:szCs w:val="32"/>
        </w:rPr>
        <w:t>企业</w:t>
      </w:r>
      <w:r>
        <w:rPr>
          <w:rFonts w:ascii="仿宋_GB2312" w:eastAsia="仿宋_GB2312" w:hAnsi="仿宋" w:cs="宋体" w:hint="eastAsia"/>
          <w:color w:val="333333"/>
          <w:kern w:val="0"/>
          <w:sz w:val="32"/>
          <w:szCs w:val="32"/>
        </w:rPr>
        <w:t>切实</w:t>
      </w:r>
      <w:r w:rsidRPr="00CC4D7C">
        <w:rPr>
          <w:rFonts w:ascii="仿宋_GB2312" w:eastAsia="仿宋_GB2312" w:hAnsi="仿宋" w:cs="宋体" w:hint="eastAsia"/>
          <w:color w:val="333333"/>
          <w:kern w:val="0"/>
          <w:sz w:val="32"/>
          <w:szCs w:val="32"/>
        </w:rPr>
        <w:t>发挥</w:t>
      </w:r>
      <w:r>
        <w:rPr>
          <w:rFonts w:ascii="仿宋_GB2312" w:eastAsia="仿宋_GB2312" w:hAnsi="仿宋" w:cs="宋体" w:hint="eastAsia"/>
          <w:color w:val="333333"/>
          <w:kern w:val="0"/>
          <w:sz w:val="32"/>
          <w:szCs w:val="32"/>
        </w:rPr>
        <w:t>示范</w:t>
      </w:r>
      <w:r w:rsidRPr="00CC4D7C">
        <w:rPr>
          <w:rFonts w:ascii="仿宋_GB2312" w:eastAsia="仿宋_GB2312" w:hAnsi="仿宋" w:cs="宋体" w:hint="eastAsia"/>
          <w:color w:val="333333"/>
          <w:kern w:val="0"/>
          <w:sz w:val="32"/>
          <w:szCs w:val="32"/>
        </w:rPr>
        <w:t>带动作用</w:t>
      </w:r>
      <w:r w:rsidR="000748FB">
        <w:rPr>
          <w:rFonts w:ascii="仿宋_GB2312" w:eastAsia="仿宋_GB2312" w:hAnsi="仿宋" w:cs="宋体" w:hint="eastAsia"/>
          <w:color w:val="333333"/>
          <w:kern w:val="0"/>
          <w:sz w:val="32"/>
          <w:szCs w:val="32"/>
        </w:rPr>
        <w:t>，采取切实有效措施支持示范企业</w:t>
      </w:r>
      <w:r w:rsidR="00602F43">
        <w:rPr>
          <w:rFonts w:ascii="仿宋_GB2312" w:eastAsia="仿宋_GB2312" w:hAnsi="仿宋" w:cs="宋体" w:hint="eastAsia"/>
          <w:color w:val="333333"/>
          <w:kern w:val="0"/>
          <w:sz w:val="32"/>
          <w:szCs w:val="32"/>
        </w:rPr>
        <w:t>的</w:t>
      </w:r>
      <w:r w:rsidR="000748FB">
        <w:rPr>
          <w:rFonts w:ascii="仿宋_GB2312" w:eastAsia="仿宋_GB2312" w:hAnsi="仿宋" w:cs="宋体" w:hint="eastAsia"/>
          <w:color w:val="333333"/>
          <w:kern w:val="0"/>
          <w:sz w:val="32"/>
          <w:szCs w:val="32"/>
        </w:rPr>
        <w:t>发展</w:t>
      </w:r>
      <w:r w:rsidRPr="00CC4D7C">
        <w:rPr>
          <w:rFonts w:ascii="仿宋_GB2312" w:eastAsia="仿宋_GB2312" w:hAnsi="仿宋" w:cs="宋体" w:hint="eastAsia"/>
          <w:color w:val="333333"/>
          <w:kern w:val="0"/>
          <w:sz w:val="32"/>
          <w:szCs w:val="32"/>
        </w:rPr>
        <w:t>。</w:t>
      </w:r>
      <w:r>
        <w:rPr>
          <w:rFonts w:ascii="仿宋_GB2312" w:eastAsia="仿宋_GB2312" w:hAnsi="仿宋" w:cs="宋体" w:hint="eastAsia"/>
          <w:color w:val="333333"/>
          <w:kern w:val="0"/>
          <w:sz w:val="32"/>
          <w:szCs w:val="32"/>
        </w:rPr>
        <w:t>试点城市及</w:t>
      </w:r>
      <w:r w:rsidR="000748FB">
        <w:rPr>
          <w:rFonts w:ascii="仿宋_GB2312" w:eastAsia="仿宋_GB2312" w:hAnsi="仿宋" w:cs="宋体" w:hint="eastAsia"/>
          <w:color w:val="333333"/>
          <w:kern w:val="0"/>
          <w:sz w:val="32"/>
          <w:szCs w:val="32"/>
        </w:rPr>
        <w:t>试点</w:t>
      </w:r>
      <w:r>
        <w:rPr>
          <w:rFonts w:ascii="仿宋_GB2312" w:eastAsia="仿宋_GB2312" w:hAnsi="仿宋" w:cs="宋体" w:hint="eastAsia"/>
          <w:color w:val="333333"/>
          <w:kern w:val="0"/>
          <w:sz w:val="32"/>
          <w:szCs w:val="32"/>
        </w:rPr>
        <w:t>企业所在地</w:t>
      </w:r>
      <w:r w:rsidRPr="00CC4D7C">
        <w:rPr>
          <w:rFonts w:ascii="仿宋_GB2312" w:eastAsia="仿宋_GB2312" w:hAnsi="仿宋" w:cs="宋体" w:hint="eastAsia"/>
          <w:color w:val="333333"/>
          <w:kern w:val="0"/>
          <w:sz w:val="32"/>
          <w:szCs w:val="32"/>
        </w:rPr>
        <w:t>商务</w:t>
      </w:r>
      <w:r>
        <w:rPr>
          <w:rFonts w:ascii="仿宋_GB2312" w:eastAsia="仿宋_GB2312" w:hAnsi="仿宋" w:cs="宋体" w:hint="eastAsia"/>
          <w:color w:val="333333"/>
          <w:kern w:val="0"/>
          <w:sz w:val="32"/>
          <w:szCs w:val="32"/>
        </w:rPr>
        <w:t>和</w:t>
      </w:r>
      <w:r w:rsidR="00175C87">
        <w:rPr>
          <w:rFonts w:ascii="仿宋_GB2312" w:eastAsia="仿宋_GB2312" w:hAnsi="仿宋" w:cs="宋体" w:hint="eastAsia"/>
          <w:color w:val="333333"/>
          <w:kern w:val="0"/>
          <w:sz w:val="32"/>
          <w:szCs w:val="32"/>
        </w:rPr>
        <w:t>质监</w:t>
      </w:r>
      <w:r>
        <w:rPr>
          <w:rFonts w:ascii="仿宋_GB2312" w:eastAsia="仿宋_GB2312" w:hAnsi="仿宋" w:cs="宋体" w:hint="eastAsia"/>
          <w:color w:val="333333"/>
          <w:kern w:val="0"/>
          <w:sz w:val="32"/>
          <w:szCs w:val="32"/>
        </w:rPr>
        <w:t>主管部门应在</w:t>
      </w:r>
      <w:r w:rsidRPr="00CC4D7C">
        <w:rPr>
          <w:rFonts w:ascii="仿宋_GB2312" w:eastAsia="仿宋_GB2312" w:hAnsi="仿宋" w:cs="宋体" w:hint="eastAsia"/>
          <w:color w:val="333333"/>
          <w:kern w:val="0"/>
          <w:sz w:val="32"/>
          <w:szCs w:val="32"/>
        </w:rPr>
        <w:t>农产品冷链温度监控、全程冷链、农产品产地预冷</w:t>
      </w:r>
      <w:r>
        <w:rPr>
          <w:rFonts w:ascii="仿宋_GB2312" w:eastAsia="仿宋_GB2312" w:hAnsi="仿宋" w:cs="宋体" w:hint="eastAsia"/>
          <w:color w:val="333333"/>
          <w:kern w:val="0"/>
          <w:sz w:val="32"/>
          <w:szCs w:val="32"/>
        </w:rPr>
        <w:t>等方面对试点城市和</w:t>
      </w:r>
      <w:r w:rsidR="000748FB">
        <w:rPr>
          <w:rFonts w:ascii="仿宋_GB2312" w:eastAsia="仿宋_GB2312" w:hAnsi="仿宋" w:cs="宋体" w:hint="eastAsia"/>
          <w:color w:val="333333"/>
          <w:kern w:val="0"/>
          <w:sz w:val="32"/>
          <w:szCs w:val="32"/>
        </w:rPr>
        <w:t>试点</w:t>
      </w:r>
      <w:r>
        <w:rPr>
          <w:rFonts w:ascii="仿宋_GB2312" w:eastAsia="仿宋_GB2312" w:hAnsi="仿宋" w:cs="宋体" w:hint="eastAsia"/>
          <w:color w:val="333333"/>
          <w:kern w:val="0"/>
          <w:sz w:val="32"/>
          <w:szCs w:val="32"/>
        </w:rPr>
        <w:t>企业加强指导和服务，推动试点城市和</w:t>
      </w:r>
      <w:r w:rsidR="000748FB">
        <w:rPr>
          <w:rFonts w:ascii="仿宋_GB2312" w:eastAsia="仿宋_GB2312" w:hAnsi="仿宋" w:cs="宋体" w:hint="eastAsia"/>
          <w:color w:val="333333"/>
          <w:kern w:val="0"/>
          <w:sz w:val="32"/>
          <w:szCs w:val="32"/>
        </w:rPr>
        <w:t>试点</w:t>
      </w:r>
      <w:r>
        <w:rPr>
          <w:rFonts w:ascii="仿宋_GB2312" w:eastAsia="仿宋_GB2312" w:hAnsi="仿宋" w:cs="宋体" w:hint="eastAsia"/>
          <w:color w:val="333333"/>
          <w:kern w:val="0"/>
          <w:sz w:val="32"/>
          <w:szCs w:val="32"/>
        </w:rPr>
        <w:t>企业对照《</w:t>
      </w:r>
      <w:r w:rsidRPr="00121665">
        <w:rPr>
          <w:rFonts w:ascii="仿宋_GB2312" w:eastAsia="仿宋_GB2312" w:hAnsi="仿宋" w:cs="宋体" w:hint="eastAsia"/>
          <w:color w:val="333333"/>
          <w:kern w:val="0"/>
          <w:sz w:val="32"/>
          <w:szCs w:val="32"/>
        </w:rPr>
        <w:t>商务部办公厅 国家标准委办公室关于做好农产品冷链流通标准化示范城市及企业评估工作的通知</w:t>
      </w:r>
      <w:r>
        <w:rPr>
          <w:rFonts w:ascii="仿宋_GB2312" w:eastAsia="仿宋_GB2312" w:hAnsi="仿宋" w:cs="宋体" w:hint="eastAsia"/>
          <w:color w:val="333333"/>
          <w:kern w:val="0"/>
          <w:sz w:val="32"/>
          <w:szCs w:val="32"/>
        </w:rPr>
        <w:t>》</w:t>
      </w:r>
      <w:r w:rsidRPr="008C498B">
        <w:rPr>
          <w:rFonts w:ascii="仿宋_GB2312" w:eastAsia="仿宋_GB2312" w:hAnsi="仿宋" w:cs="宋体" w:hint="eastAsia"/>
          <w:color w:val="333333"/>
          <w:kern w:val="0"/>
          <w:sz w:val="32"/>
          <w:szCs w:val="32"/>
        </w:rPr>
        <w:t>（商办建函〔201</w:t>
      </w:r>
      <w:r>
        <w:rPr>
          <w:rFonts w:ascii="仿宋_GB2312" w:eastAsia="仿宋_GB2312" w:hAnsi="仿宋" w:cs="宋体" w:hint="eastAsia"/>
          <w:color w:val="333333"/>
          <w:kern w:val="0"/>
          <w:sz w:val="32"/>
          <w:szCs w:val="32"/>
        </w:rPr>
        <w:t>7</w:t>
      </w:r>
      <w:r w:rsidRPr="008C498B">
        <w:rPr>
          <w:rFonts w:ascii="仿宋_GB2312" w:eastAsia="仿宋_GB2312" w:hAnsi="仿宋" w:cs="宋体" w:hint="eastAsia"/>
          <w:color w:val="333333"/>
          <w:kern w:val="0"/>
          <w:sz w:val="32"/>
          <w:szCs w:val="32"/>
        </w:rPr>
        <w:t>〕</w:t>
      </w:r>
      <w:r>
        <w:rPr>
          <w:rFonts w:ascii="仿宋_GB2312" w:eastAsia="仿宋_GB2312" w:hAnsi="仿宋" w:cs="宋体" w:hint="eastAsia"/>
          <w:color w:val="333333"/>
          <w:kern w:val="0"/>
          <w:sz w:val="32"/>
          <w:szCs w:val="32"/>
        </w:rPr>
        <w:t>300</w:t>
      </w:r>
      <w:r w:rsidRPr="008C498B">
        <w:rPr>
          <w:rFonts w:ascii="仿宋_GB2312" w:eastAsia="仿宋_GB2312" w:hAnsi="仿宋" w:cs="宋体" w:hint="eastAsia"/>
          <w:color w:val="333333"/>
          <w:kern w:val="0"/>
          <w:sz w:val="32"/>
          <w:szCs w:val="32"/>
        </w:rPr>
        <w:t>号）</w:t>
      </w:r>
      <w:r>
        <w:rPr>
          <w:rFonts w:ascii="仿宋_GB2312" w:eastAsia="仿宋_GB2312" w:hAnsi="仿宋" w:cs="宋体" w:hint="eastAsia"/>
          <w:color w:val="333333"/>
          <w:kern w:val="0"/>
          <w:sz w:val="32"/>
          <w:szCs w:val="32"/>
        </w:rPr>
        <w:t>中评估考核要求加快示范达标工作，并及时向商务部和</w:t>
      </w:r>
      <w:r w:rsidR="00255794">
        <w:rPr>
          <w:rFonts w:ascii="仿宋_GB2312" w:eastAsia="仿宋_GB2312" w:hAnsi="仿宋" w:cs="宋体" w:hint="eastAsia"/>
          <w:color w:val="333333"/>
          <w:kern w:val="0"/>
          <w:sz w:val="32"/>
          <w:szCs w:val="32"/>
        </w:rPr>
        <w:t>国家标准委</w:t>
      </w:r>
      <w:r>
        <w:rPr>
          <w:rFonts w:ascii="仿宋_GB2312" w:eastAsia="仿宋_GB2312" w:hAnsi="仿宋" w:cs="宋体" w:hint="eastAsia"/>
          <w:color w:val="333333"/>
          <w:kern w:val="0"/>
          <w:sz w:val="32"/>
          <w:szCs w:val="32"/>
        </w:rPr>
        <w:t>推荐</w:t>
      </w:r>
      <w:r w:rsidR="00255794">
        <w:rPr>
          <w:rFonts w:ascii="仿宋_GB2312" w:eastAsia="仿宋_GB2312" w:hAnsi="仿宋" w:cs="宋体" w:hint="eastAsia"/>
          <w:color w:val="333333"/>
          <w:kern w:val="0"/>
          <w:sz w:val="32"/>
          <w:szCs w:val="32"/>
        </w:rPr>
        <w:t>示范</w:t>
      </w:r>
      <w:r>
        <w:rPr>
          <w:rFonts w:ascii="仿宋_GB2312" w:eastAsia="仿宋_GB2312" w:hAnsi="仿宋" w:cs="宋体" w:hint="eastAsia"/>
          <w:color w:val="333333"/>
          <w:kern w:val="0"/>
          <w:sz w:val="32"/>
          <w:szCs w:val="32"/>
        </w:rPr>
        <w:t>城市和</w:t>
      </w:r>
      <w:r w:rsidR="000748FB">
        <w:rPr>
          <w:rFonts w:ascii="仿宋_GB2312" w:eastAsia="仿宋_GB2312" w:hAnsi="仿宋" w:cs="宋体" w:hint="eastAsia"/>
          <w:color w:val="333333"/>
          <w:kern w:val="0"/>
          <w:sz w:val="32"/>
          <w:szCs w:val="32"/>
        </w:rPr>
        <w:t>示范</w:t>
      </w:r>
      <w:r>
        <w:rPr>
          <w:rFonts w:ascii="仿宋_GB2312" w:eastAsia="仿宋_GB2312" w:hAnsi="仿宋" w:cs="宋体" w:hint="eastAsia"/>
          <w:color w:val="333333"/>
          <w:kern w:val="0"/>
          <w:sz w:val="32"/>
          <w:szCs w:val="32"/>
        </w:rPr>
        <w:t>企业。</w:t>
      </w:r>
    </w:p>
    <w:p w:rsidR="00B96BC8" w:rsidRPr="00CC4D7C" w:rsidRDefault="00B96BC8" w:rsidP="00CE6D1F">
      <w:pPr>
        <w:widowControl/>
        <w:ind w:firstLineChars="200" w:firstLine="640"/>
        <w:textAlignment w:val="baseline"/>
        <w:rPr>
          <w:rFonts w:ascii="仿宋_GB2312" w:eastAsia="仿宋_GB2312" w:hAnsi="仿宋" w:cs="宋体"/>
          <w:color w:val="333333"/>
          <w:kern w:val="0"/>
          <w:sz w:val="32"/>
          <w:szCs w:val="32"/>
        </w:rPr>
      </w:pPr>
    </w:p>
    <w:p w:rsidR="000E3013" w:rsidRDefault="00CE6D1F" w:rsidP="00CE6D1F">
      <w:pPr>
        <w:widowControl/>
        <w:ind w:firstLineChars="200" w:firstLine="640"/>
        <w:textAlignment w:val="baseline"/>
        <w:rPr>
          <w:rFonts w:ascii="仿宋_GB2312" w:eastAsia="仿宋_GB2312" w:hAnsi="仿宋" w:cs="宋体"/>
          <w:color w:val="333333"/>
          <w:kern w:val="0"/>
          <w:sz w:val="32"/>
          <w:szCs w:val="32"/>
        </w:rPr>
      </w:pPr>
      <w:r w:rsidRPr="00CC4D7C">
        <w:rPr>
          <w:rFonts w:ascii="仿宋_GB2312" w:eastAsia="仿宋_GB2312" w:hAnsi="仿宋" w:cs="宋体" w:hint="eastAsia"/>
          <w:color w:val="333333"/>
          <w:kern w:val="0"/>
          <w:sz w:val="32"/>
          <w:szCs w:val="32"/>
        </w:rPr>
        <w:lastRenderedPageBreak/>
        <w:t>联系方式：</w:t>
      </w:r>
      <w:r w:rsidR="000E3013">
        <w:rPr>
          <w:rFonts w:ascii="仿宋_GB2312" w:eastAsia="仿宋_GB2312" w:hAnsi="仿宋" w:cs="宋体" w:hint="eastAsia"/>
          <w:color w:val="333333"/>
          <w:kern w:val="0"/>
          <w:sz w:val="32"/>
          <w:szCs w:val="32"/>
        </w:rPr>
        <w:t>商务部</w:t>
      </w:r>
      <w:r w:rsidRPr="00CC4D7C">
        <w:rPr>
          <w:rFonts w:ascii="仿宋_GB2312" w:eastAsia="仿宋_GB2312" w:hAnsi="仿宋" w:cs="宋体" w:hint="eastAsia"/>
          <w:color w:val="333333"/>
          <w:kern w:val="0"/>
          <w:sz w:val="32"/>
          <w:szCs w:val="32"/>
        </w:rPr>
        <w:t>市场建设司</w:t>
      </w:r>
      <w:r w:rsidR="002177DE" w:rsidRPr="00CC4D7C">
        <w:rPr>
          <w:rFonts w:ascii="仿宋_GB2312" w:eastAsia="仿宋_GB2312" w:hAnsi="仿宋" w:cs="宋体" w:hint="eastAsia"/>
          <w:color w:val="333333"/>
          <w:kern w:val="0"/>
          <w:sz w:val="32"/>
          <w:szCs w:val="32"/>
        </w:rPr>
        <w:t xml:space="preserve">   </w:t>
      </w:r>
    </w:p>
    <w:p w:rsidR="00CE6D1F" w:rsidRDefault="009F354C" w:rsidP="000E3013">
      <w:pPr>
        <w:widowControl/>
        <w:ind w:firstLineChars="700" w:firstLine="2240"/>
        <w:textAlignment w:val="baseline"/>
        <w:rPr>
          <w:rFonts w:ascii="仿宋_GB2312" w:eastAsia="仿宋_GB2312" w:hAnsi="仿宋" w:cs="宋体"/>
          <w:color w:val="333333"/>
          <w:kern w:val="0"/>
          <w:sz w:val="32"/>
          <w:szCs w:val="32"/>
        </w:rPr>
      </w:pPr>
      <w:r w:rsidRPr="00CC4D7C">
        <w:rPr>
          <w:rFonts w:ascii="仿宋_GB2312" w:eastAsia="仿宋_GB2312" w:hAnsi="仿宋" w:cs="宋体" w:hint="eastAsia"/>
          <w:color w:val="333333"/>
          <w:kern w:val="0"/>
          <w:sz w:val="32"/>
          <w:szCs w:val="32"/>
        </w:rPr>
        <w:t>010-</w:t>
      </w:r>
      <w:r w:rsidR="00CE6D1F" w:rsidRPr="00CC4D7C">
        <w:rPr>
          <w:rFonts w:ascii="仿宋_GB2312" w:eastAsia="仿宋_GB2312" w:hAnsi="仿宋" w:cs="宋体" w:hint="eastAsia"/>
          <w:color w:val="333333"/>
          <w:kern w:val="0"/>
          <w:sz w:val="32"/>
          <w:szCs w:val="32"/>
        </w:rPr>
        <w:t>85093691</w:t>
      </w:r>
    </w:p>
    <w:p w:rsidR="000E3013" w:rsidRPr="000E3013" w:rsidRDefault="00255794" w:rsidP="000E3013">
      <w:pPr>
        <w:widowControl/>
        <w:tabs>
          <w:tab w:val="left" w:pos="2365"/>
        </w:tabs>
        <w:ind w:firstLineChars="700" w:firstLine="2240"/>
        <w:textAlignment w:val="baseline"/>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国家标准委</w:t>
      </w:r>
      <w:r w:rsidR="000E3013">
        <w:rPr>
          <w:rFonts w:ascii="仿宋_GB2312" w:eastAsia="仿宋_GB2312" w:hAnsi="仿宋" w:cs="宋体" w:hint="eastAsia"/>
          <w:color w:val="333333"/>
          <w:kern w:val="0"/>
          <w:sz w:val="32"/>
          <w:szCs w:val="32"/>
        </w:rPr>
        <w:t>服务业部</w:t>
      </w:r>
    </w:p>
    <w:p w:rsidR="004952A8" w:rsidRPr="00CC4D7C" w:rsidRDefault="000E3013" w:rsidP="00CE6D1F">
      <w:pPr>
        <w:widowControl/>
        <w:ind w:firstLineChars="200" w:firstLine="640"/>
        <w:textAlignment w:val="baseline"/>
        <w:rPr>
          <w:rFonts w:ascii="仿宋_GB2312" w:eastAsia="仿宋_GB2312" w:hAnsi="仿宋" w:cs="宋体"/>
          <w:color w:val="333333"/>
          <w:kern w:val="0"/>
          <w:sz w:val="32"/>
          <w:szCs w:val="32"/>
        </w:rPr>
      </w:pPr>
      <w:r>
        <w:rPr>
          <w:rFonts w:ascii="仿宋_GB2312" w:eastAsia="仿宋_GB2312" w:hAnsi="仿宋" w:cs="宋体" w:hint="eastAsia"/>
          <w:color w:val="333333"/>
          <w:kern w:val="0"/>
          <w:sz w:val="32"/>
          <w:szCs w:val="32"/>
        </w:rPr>
        <w:t xml:space="preserve">          010-82260665</w:t>
      </w:r>
    </w:p>
    <w:p w:rsidR="000E3013" w:rsidRDefault="000E3013" w:rsidP="004952A8">
      <w:pPr>
        <w:widowControl/>
        <w:ind w:leftChars="304" w:left="1598" w:hangingChars="300" w:hanging="960"/>
        <w:textAlignment w:val="baseline"/>
        <w:rPr>
          <w:rFonts w:ascii="仿宋_GB2312" w:eastAsia="仿宋_GB2312" w:hAnsi="仿宋" w:cs="宋体"/>
          <w:color w:val="333333"/>
          <w:kern w:val="0"/>
          <w:sz w:val="32"/>
          <w:szCs w:val="32"/>
        </w:rPr>
      </w:pPr>
    </w:p>
    <w:p w:rsidR="004952A8" w:rsidRDefault="00B705B1" w:rsidP="00AF349D">
      <w:pPr>
        <w:widowControl/>
        <w:ind w:leftChars="304" w:left="2078" w:hangingChars="450" w:hanging="1440"/>
        <w:textAlignment w:val="baseline"/>
        <w:rPr>
          <w:rFonts w:ascii="仿宋_GB2312" w:eastAsia="仿宋_GB2312" w:hAnsi="仿宋" w:cs="宋体"/>
          <w:color w:val="333333"/>
          <w:kern w:val="0"/>
          <w:sz w:val="32"/>
          <w:szCs w:val="32"/>
        </w:rPr>
      </w:pPr>
      <w:r>
        <w:rPr>
          <w:rFonts w:ascii="仿宋_GB2312" w:eastAsia="仿宋_GB2312" w:hAnsi="仿宋" w:cs="宋体"/>
          <w:color w:val="333333"/>
          <w:kern w:val="0"/>
          <w:sz w:val="32"/>
          <w:szCs w:val="32"/>
        </w:rPr>
        <w:t>附件</w:t>
      </w:r>
      <w:r>
        <w:rPr>
          <w:rFonts w:ascii="仿宋_GB2312" w:eastAsia="仿宋_GB2312" w:hAnsi="仿宋" w:cs="宋体" w:hint="eastAsia"/>
          <w:color w:val="333333"/>
          <w:kern w:val="0"/>
          <w:sz w:val="32"/>
          <w:szCs w:val="32"/>
        </w:rPr>
        <w:t>：</w:t>
      </w:r>
      <w:r w:rsidR="004952A8" w:rsidRPr="004952A8">
        <w:rPr>
          <w:rFonts w:ascii="仿宋_GB2312" w:eastAsia="仿宋_GB2312" w:hAnsi="仿宋" w:cs="宋体"/>
          <w:color w:val="333333"/>
          <w:kern w:val="0"/>
          <w:sz w:val="32"/>
          <w:szCs w:val="32"/>
        </w:rPr>
        <w:t>1.</w:t>
      </w:r>
      <w:r w:rsidR="00AF349D">
        <w:rPr>
          <w:rFonts w:ascii="仿宋_GB2312" w:eastAsia="仿宋_GB2312" w:hAnsi="仿宋" w:cs="宋体" w:hint="eastAsia"/>
          <w:color w:val="333333"/>
          <w:kern w:val="0"/>
          <w:sz w:val="32"/>
          <w:szCs w:val="32"/>
        </w:rPr>
        <w:t>农产品冷链</w:t>
      </w:r>
      <w:r w:rsidR="00175C87">
        <w:rPr>
          <w:rFonts w:ascii="仿宋_GB2312" w:eastAsia="仿宋_GB2312" w:hAnsi="仿宋" w:cs="宋体" w:hint="eastAsia"/>
          <w:color w:val="333333"/>
          <w:kern w:val="0"/>
          <w:sz w:val="32"/>
          <w:szCs w:val="32"/>
        </w:rPr>
        <w:t>流通</w:t>
      </w:r>
      <w:r w:rsidR="00AF349D">
        <w:rPr>
          <w:rFonts w:ascii="仿宋_GB2312" w:eastAsia="仿宋_GB2312" w:hAnsi="仿宋" w:cs="宋体" w:hint="eastAsia"/>
          <w:color w:val="333333"/>
          <w:kern w:val="0"/>
          <w:sz w:val="32"/>
          <w:szCs w:val="32"/>
        </w:rPr>
        <w:t>标准化示范</w:t>
      </w:r>
      <w:r w:rsidR="00255794">
        <w:rPr>
          <w:rFonts w:ascii="仿宋_GB2312" w:eastAsia="仿宋_GB2312" w:hAnsi="仿宋" w:cs="宋体" w:hint="eastAsia"/>
          <w:color w:val="333333"/>
          <w:kern w:val="0"/>
          <w:sz w:val="32"/>
          <w:szCs w:val="32"/>
        </w:rPr>
        <w:t>典型</w:t>
      </w:r>
      <w:r w:rsidR="00AF349D" w:rsidRPr="004952A8">
        <w:rPr>
          <w:rFonts w:ascii="仿宋_GB2312" w:eastAsia="仿宋_GB2312" w:hAnsi="仿宋" w:cs="宋体"/>
          <w:color w:val="333333"/>
          <w:kern w:val="0"/>
          <w:sz w:val="32"/>
          <w:szCs w:val="32"/>
        </w:rPr>
        <w:t>经验和模式</w:t>
      </w:r>
      <w:r w:rsidR="004952A8" w:rsidRPr="004952A8">
        <w:rPr>
          <w:rFonts w:ascii="仿宋_GB2312" w:eastAsia="仿宋_GB2312" w:hAnsi="仿宋" w:cs="宋体"/>
          <w:color w:val="333333"/>
          <w:kern w:val="0"/>
          <w:sz w:val="32"/>
          <w:szCs w:val="32"/>
        </w:rPr>
        <w:t xml:space="preserve"> </w:t>
      </w:r>
    </w:p>
    <w:p w:rsidR="004952A8" w:rsidRDefault="004952A8" w:rsidP="004952A8">
      <w:pPr>
        <w:widowControl/>
        <w:ind w:leftChars="760" w:left="1596"/>
        <w:textAlignment w:val="baseline"/>
        <w:rPr>
          <w:rFonts w:ascii="仿宋_GB2312" w:eastAsia="仿宋_GB2312" w:hAnsi="仿宋" w:cs="宋体"/>
          <w:color w:val="333333"/>
          <w:kern w:val="0"/>
          <w:sz w:val="32"/>
          <w:szCs w:val="32"/>
        </w:rPr>
      </w:pPr>
      <w:r w:rsidRPr="004952A8">
        <w:rPr>
          <w:rFonts w:ascii="仿宋_GB2312" w:eastAsia="仿宋_GB2312" w:hAnsi="仿宋" w:cs="宋体"/>
          <w:color w:val="333333"/>
          <w:kern w:val="0"/>
          <w:sz w:val="32"/>
          <w:szCs w:val="32"/>
        </w:rPr>
        <w:t>2.</w:t>
      </w:r>
      <w:r w:rsidR="00AF349D">
        <w:rPr>
          <w:rFonts w:ascii="仿宋_GB2312" w:eastAsia="仿宋_GB2312" w:hAnsi="仿宋" w:cs="宋体" w:hint="eastAsia"/>
          <w:color w:val="333333"/>
          <w:kern w:val="0"/>
          <w:sz w:val="32"/>
          <w:szCs w:val="32"/>
        </w:rPr>
        <w:t>农产品冷链</w:t>
      </w:r>
      <w:r w:rsidR="000B0E62">
        <w:rPr>
          <w:rFonts w:ascii="仿宋_GB2312" w:eastAsia="仿宋_GB2312" w:hAnsi="仿宋" w:cs="宋体" w:hint="eastAsia"/>
          <w:color w:val="333333"/>
          <w:kern w:val="0"/>
          <w:sz w:val="32"/>
          <w:szCs w:val="32"/>
        </w:rPr>
        <w:t>流通</w:t>
      </w:r>
      <w:r w:rsidR="00AF349D">
        <w:rPr>
          <w:rFonts w:ascii="仿宋_GB2312" w:eastAsia="仿宋_GB2312" w:hAnsi="仿宋" w:cs="宋体" w:hint="eastAsia"/>
          <w:color w:val="333333"/>
          <w:kern w:val="0"/>
          <w:sz w:val="32"/>
          <w:szCs w:val="32"/>
        </w:rPr>
        <w:t>标准化示范城市</w:t>
      </w:r>
      <w:r w:rsidR="00AF349D" w:rsidRPr="004952A8">
        <w:rPr>
          <w:rFonts w:ascii="仿宋_GB2312" w:eastAsia="仿宋_GB2312" w:hAnsi="仿宋" w:cs="宋体"/>
          <w:color w:val="333333"/>
          <w:kern w:val="0"/>
          <w:sz w:val="32"/>
          <w:szCs w:val="32"/>
        </w:rPr>
        <w:t>名单</w:t>
      </w:r>
      <w:r w:rsidR="005E2A71">
        <w:rPr>
          <w:rFonts w:ascii="仿宋_GB2312" w:eastAsia="仿宋_GB2312" w:hAnsi="仿宋" w:cs="宋体" w:hint="eastAsia"/>
          <w:color w:val="333333"/>
          <w:kern w:val="0"/>
          <w:sz w:val="32"/>
          <w:szCs w:val="32"/>
        </w:rPr>
        <w:t>（2018年）</w:t>
      </w:r>
    </w:p>
    <w:p w:rsidR="005E2A71" w:rsidRDefault="004952A8" w:rsidP="005E2A71">
      <w:pPr>
        <w:widowControl/>
        <w:ind w:leftChars="760" w:left="1596"/>
        <w:textAlignment w:val="baseline"/>
        <w:rPr>
          <w:rFonts w:ascii="仿宋_GB2312" w:eastAsia="仿宋_GB2312" w:hAnsi="仿宋" w:cs="宋体"/>
          <w:color w:val="333333"/>
          <w:kern w:val="0"/>
          <w:sz w:val="32"/>
          <w:szCs w:val="32"/>
        </w:rPr>
      </w:pPr>
      <w:r w:rsidRPr="004952A8">
        <w:rPr>
          <w:rFonts w:ascii="仿宋_GB2312" w:eastAsia="仿宋_GB2312" w:hAnsi="仿宋" w:cs="宋体"/>
          <w:color w:val="333333"/>
          <w:kern w:val="0"/>
          <w:sz w:val="32"/>
          <w:szCs w:val="32"/>
        </w:rPr>
        <w:t>3.</w:t>
      </w:r>
      <w:r w:rsidR="00AF349D">
        <w:rPr>
          <w:rFonts w:ascii="仿宋_GB2312" w:eastAsia="仿宋_GB2312" w:hAnsi="仿宋" w:cs="宋体" w:hint="eastAsia"/>
          <w:color w:val="333333"/>
          <w:kern w:val="0"/>
          <w:sz w:val="32"/>
          <w:szCs w:val="32"/>
        </w:rPr>
        <w:t>农产品冷链</w:t>
      </w:r>
      <w:r w:rsidR="000B0E62">
        <w:rPr>
          <w:rFonts w:ascii="仿宋_GB2312" w:eastAsia="仿宋_GB2312" w:hAnsi="仿宋" w:cs="宋体" w:hint="eastAsia"/>
          <w:color w:val="333333"/>
          <w:kern w:val="0"/>
          <w:sz w:val="32"/>
          <w:szCs w:val="32"/>
        </w:rPr>
        <w:t>流通</w:t>
      </w:r>
      <w:r w:rsidR="00AF349D">
        <w:rPr>
          <w:rFonts w:ascii="仿宋_GB2312" w:eastAsia="仿宋_GB2312" w:hAnsi="仿宋" w:cs="宋体" w:hint="eastAsia"/>
          <w:color w:val="333333"/>
          <w:kern w:val="0"/>
          <w:sz w:val="32"/>
          <w:szCs w:val="32"/>
        </w:rPr>
        <w:t>标准化示范企业</w:t>
      </w:r>
      <w:r w:rsidR="00AF349D" w:rsidRPr="004952A8">
        <w:rPr>
          <w:rFonts w:ascii="仿宋_GB2312" w:eastAsia="仿宋_GB2312" w:hAnsi="仿宋" w:cs="宋体"/>
          <w:color w:val="333333"/>
          <w:kern w:val="0"/>
          <w:sz w:val="32"/>
          <w:szCs w:val="32"/>
        </w:rPr>
        <w:t>名单</w:t>
      </w:r>
      <w:r w:rsidR="005E2A71">
        <w:rPr>
          <w:rFonts w:ascii="仿宋_GB2312" w:eastAsia="仿宋_GB2312" w:hAnsi="仿宋" w:cs="宋体" w:hint="eastAsia"/>
          <w:color w:val="333333"/>
          <w:kern w:val="0"/>
          <w:sz w:val="32"/>
          <w:szCs w:val="32"/>
        </w:rPr>
        <w:t>（2018年）</w:t>
      </w:r>
    </w:p>
    <w:p w:rsidR="004952A8" w:rsidRPr="005E2A71" w:rsidRDefault="004952A8" w:rsidP="004952A8">
      <w:pPr>
        <w:widowControl/>
        <w:ind w:leftChars="760" w:left="1916" w:hangingChars="100" w:hanging="320"/>
        <w:textAlignment w:val="baseline"/>
        <w:rPr>
          <w:rFonts w:ascii="仿宋_GB2312" w:eastAsia="仿宋_GB2312" w:hAnsi="仿宋" w:cs="宋体"/>
          <w:color w:val="333333"/>
          <w:kern w:val="0"/>
          <w:sz w:val="32"/>
          <w:szCs w:val="32"/>
        </w:rPr>
      </w:pPr>
    </w:p>
    <w:p w:rsidR="00F9519D" w:rsidRPr="000748FB" w:rsidRDefault="00F9519D" w:rsidP="00CE6D1F">
      <w:pPr>
        <w:widowControl/>
        <w:ind w:firstLineChars="200" w:firstLine="640"/>
        <w:textAlignment w:val="baseline"/>
        <w:rPr>
          <w:rFonts w:ascii="仿宋_GB2312" w:eastAsia="仿宋_GB2312" w:hAnsi="仿宋" w:cs="宋体"/>
          <w:color w:val="333333"/>
          <w:kern w:val="0"/>
          <w:sz w:val="32"/>
          <w:szCs w:val="32"/>
        </w:rPr>
      </w:pPr>
    </w:p>
    <w:p w:rsidR="00F9519D" w:rsidRPr="00CC4D7C" w:rsidRDefault="00F9519D" w:rsidP="00CE6D1F">
      <w:pPr>
        <w:widowControl/>
        <w:ind w:firstLineChars="200" w:firstLine="640"/>
        <w:textAlignment w:val="baseline"/>
        <w:rPr>
          <w:rFonts w:ascii="仿宋_GB2312" w:eastAsia="仿宋_GB2312" w:hAnsi="仿宋" w:cs="宋体"/>
          <w:color w:val="333333"/>
          <w:kern w:val="0"/>
          <w:sz w:val="32"/>
          <w:szCs w:val="32"/>
        </w:rPr>
      </w:pPr>
    </w:p>
    <w:p w:rsidR="00CE6D1F" w:rsidRPr="00CC4D7C" w:rsidRDefault="002177DE" w:rsidP="002177DE">
      <w:pPr>
        <w:jc w:val="right"/>
        <w:rPr>
          <w:rFonts w:ascii="仿宋_GB2312" w:eastAsia="仿宋_GB2312" w:hAnsi="仿宋"/>
          <w:sz w:val="32"/>
          <w:szCs w:val="32"/>
        </w:rPr>
      </w:pPr>
      <w:r w:rsidRPr="00CC4D7C">
        <w:rPr>
          <w:rFonts w:ascii="仿宋_GB2312" w:eastAsia="仿宋_GB2312" w:hAnsi="仿宋" w:hint="eastAsia"/>
          <w:sz w:val="32"/>
          <w:szCs w:val="32"/>
        </w:rPr>
        <w:t>2018年</w:t>
      </w:r>
      <w:r w:rsidR="000B0E62">
        <w:rPr>
          <w:rFonts w:ascii="仿宋_GB2312" w:eastAsia="仿宋_GB2312" w:hAnsi="仿宋" w:hint="eastAsia"/>
          <w:sz w:val="32"/>
          <w:szCs w:val="32"/>
        </w:rPr>
        <w:t>3</w:t>
      </w:r>
      <w:r w:rsidRPr="00CC4D7C">
        <w:rPr>
          <w:rFonts w:ascii="仿宋_GB2312" w:eastAsia="仿宋_GB2312" w:hAnsi="仿宋" w:hint="eastAsia"/>
          <w:sz w:val="32"/>
          <w:szCs w:val="32"/>
        </w:rPr>
        <w:t>月</w:t>
      </w:r>
      <w:r w:rsidR="00D713B8">
        <w:rPr>
          <w:rFonts w:ascii="仿宋_GB2312" w:eastAsia="仿宋_GB2312" w:hAnsi="仿宋" w:hint="eastAsia"/>
          <w:sz w:val="32"/>
          <w:szCs w:val="32"/>
        </w:rPr>
        <w:t>22</w:t>
      </w:r>
      <w:bookmarkStart w:id="0" w:name="_GoBack"/>
      <w:bookmarkEnd w:id="0"/>
      <w:r w:rsidRPr="00CC4D7C">
        <w:rPr>
          <w:rFonts w:ascii="仿宋_GB2312" w:eastAsia="仿宋_GB2312" w:hAnsi="仿宋" w:hint="eastAsia"/>
          <w:sz w:val="32"/>
          <w:szCs w:val="32"/>
        </w:rPr>
        <w:t>日</w:t>
      </w:r>
    </w:p>
    <w:p w:rsidR="009F354C" w:rsidRPr="002177DE" w:rsidRDefault="009F354C" w:rsidP="0047205B">
      <w:pPr>
        <w:jc w:val="left"/>
        <w:rPr>
          <w:rFonts w:ascii="仿宋" w:eastAsia="仿宋" w:hAnsi="仿宋"/>
          <w:sz w:val="32"/>
          <w:szCs w:val="32"/>
        </w:rPr>
      </w:pPr>
    </w:p>
    <w:sectPr w:rsidR="009F354C" w:rsidRPr="002177D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18" w:rsidRDefault="00987518" w:rsidP="002A562C">
      <w:r>
        <w:separator/>
      </w:r>
    </w:p>
  </w:endnote>
  <w:endnote w:type="continuationSeparator" w:id="0">
    <w:p w:rsidR="00987518" w:rsidRDefault="00987518" w:rsidP="002A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867432"/>
      <w:docPartObj>
        <w:docPartGallery w:val="Page Numbers (Bottom of Page)"/>
        <w:docPartUnique/>
      </w:docPartObj>
    </w:sdtPr>
    <w:sdtEndPr/>
    <w:sdtContent>
      <w:p w:rsidR="00B705B1" w:rsidRDefault="00B705B1">
        <w:pPr>
          <w:pStyle w:val="a6"/>
          <w:jc w:val="center"/>
        </w:pPr>
        <w:r>
          <w:fldChar w:fldCharType="begin"/>
        </w:r>
        <w:r>
          <w:instrText>PAGE   \* MERGEFORMAT</w:instrText>
        </w:r>
        <w:r>
          <w:fldChar w:fldCharType="separate"/>
        </w:r>
        <w:r w:rsidR="00D713B8" w:rsidRPr="00D713B8">
          <w:rPr>
            <w:noProof/>
            <w:lang w:val="zh-CN"/>
          </w:rPr>
          <w:t>3</w:t>
        </w:r>
        <w:r>
          <w:fldChar w:fldCharType="end"/>
        </w:r>
      </w:p>
    </w:sdtContent>
  </w:sdt>
  <w:p w:rsidR="00B705B1" w:rsidRDefault="00B70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18" w:rsidRDefault="00987518" w:rsidP="002A562C">
      <w:r>
        <w:separator/>
      </w:r>
    </w:p>
  </w:footnote>
  <w:footnote w:type="continuationSeparator" w:id="0">
    <w:p w:rsidR="00987518" w:rsidRDefault="00987518" w:rsidP="002A56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1F"/>
    <w:rsid w:val="000748FB"/>
    <w:rsid w:val="0008796C"/>
    <w:rsid w:val="000B0E62"/>
    <w:rsid w:val="000C0CD0"/>
    <w:rsid w:val="000D0826"/>
    <w:rsid w:val="000D58F7"/>
    <w:rsid w:val="000E3013"/>
    <w:rsid w:val="00105416"/>
    <w:rsid w:val="00121665"/>
    <w:rsid w:val="001424C8"/>
    <w:rsid w:val="0014745C"/>
    <w:rsid w:val="00175C87"/>
    <w:rsid w:val="001C7D9C"/>
    <w:rsid w:val="001D3866"/>
    <w:rsid w:val="001E456A"/>
    <w:rsid w:val="00203053"/>
    <w:rsid w:val="00204683"/>
    <w:rsid w:val="002177DE"/>
    <w:rsid w:val="00254C77"/>
    <w:rsid w:val="00255794"/>
    <w:rsid w:val="002974B6"/>
    <w:rsid w:val="002A29EB"/>
    <w:rsid w:val="002A562C"/>
    <w:rsid w:val="0032634B"/>
    <w:rsid w:val="00380617"/>
    <w:rsid w:val="003F7F21"/>
    <w:rsid w:val="004520C8"/>
    <w:rsid w:val="0047205B"/>
    <w:rsid w:val="004952A8"/>
    <w:rsid w:val="004D10C9"/>
    <w:rsid w:val="004E15B8"/>
    <w:rsid w:val="005307EC"/>
    <w:rsid w:val="00593681"/>
    <w:rsid w:val="005E1DD9"/>
    <w:rsid w:val="005E2A71"/>
    <w:rsid w:val="005E5FC0"/>
    <w:rsid w:val="00602F43"/>
    <w:rsid w:val="00616486"/>
    <w:rsid w:val="00630086"/>
    <w:rsid w:val="00630881"/>
    <w:rsid w:val="006C1B2F"/>
    <w:rsid w:val="007854BD"/>
    <w:rsid w:val="007C0BF5"/>
    <w:rsid w:val="0084795E"/>
    <w:rsid w:val="00853816"/>
    <w:rsid w:val="00864BF3"/>
    <w:rsid w:val="008C498B"/>
    <w:rsid w:val="008E260A"/>
    <w:rsid w:val="008E3C81"/>
    <w:rsid w:val="00906D8B"/>
    <w:rsid w:val="00947972"/>
    <w:rsid w:val="00956604"/>
    <w:rsid w:val="00987518"/>
    <w:rsid w:val="009D35A3"/>
    <w:rsid w:val="009F354C"/>
    <w:rsid w:val="00AF349D"/>
    <w:rsid w:val="00B05406"/>
    <w:rsid w:val="00B3793A"/>
    <w:rsid w:val="00B45B6F"/>
    <w:rsid w:val="00B673E0"/>
    <w:rsid w:val="00B705B1"/>
    <w:rsid w:val="00B96BC8"/>
    <w:rsid w:val="00BA1E23"/>
    <w:rsid w:val="00BB1C59"/>
    <w:rsid w:val="00BB4129"/>
    <w:rsid w:val="00C23839"/>
    <w:rsid w:val="00C65265"/>
    <w:rsid w:val="00C72BF8"/>
    <w:rsid w:val="00CA05B2"/>
    <w:rsid w:val="00CC4D7C"/>
    <w:rsid w:val="00CE0241"/>
    <w:rsid w:val="00CE6D1F"/>
    <w:rsid w:val="00D713B8"/>
    <w:rsid w:val="00D904AA"/>
    <w:rsid w:val="00E9438F"/>
    <w:rsid w:val="00EC330F"/>
    <w:rsid w:val="00EF606A"/>
    <w:rsid w:val="00F15074"/>
    <w:rsid w:val="00F222EB"/>
    <w:rsid w:val="00F4395A"/>
    <w:rsid w:val="00F55817"/>
    <w:rsid w:val="00F767F2"/>
    <w:rsid w:val="00F80C57"/>
    <w:rsid w:val="00F85213"/>
    <w:rsid w:val="00F95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254C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0D58F7"/>
  </w:style>
  <w:style w:type="character" w:styleId="a3">
    <w:name w:val="Strong"/>
    <w:basedOn w:val="a0"/>
    <w:uiPriority w:val="22"/>
    <w:qFormat/>
    <w:rsid w:val="00CE6D1F"/>
    <w:rPr>
      <w:b/>
      <w:bCs/>
    </w:rPr>
  </w:style>
  <w:style w:type="paragraph" w:styleId="a4">
    <w:name w:val="Date"/>
    <w:basedOn w:val="a"/>
    <w:next w:val="a"/>
    <w:link w:val="Char"/>
    <w:uiPriority w:val="99"/>
    <w:semiHidden/>
    <w:unhideWhenUsed/>
    <w:rsid w:val="0047205B"/>
    <w:pPr>
      <w:ind w:leftChars="2500" w:left="100"/>
    </w:pPr>
  </w:style>
  <w:style w:type="character" w:customStyle="1" w:styleId="Char">
    <w:name w:val="日期 Char"/>
    <w:basedOn w:val="a0"/>
    <w:link w:val="a4"/>
    <w:uiPriority w:val="99"/>
    <w:semiHidden/>
    <w:rsid w:val="0047205B"/>
  </w:style>
  <w:style w:type="paragraph" w:styleId="a5">
    <w:name w:val="header"/>
    <w:basedOn w:val="a"/>
    <w:link w:val="Char0"/>
    <w:uiPriority w:val="99"/>
    <w:unhideWhenUsed/>
    <w:rsid w:val="002A56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562C"/>
    <w:rPr>
      <w:sz w:val="18"/>
      <w:szCs w:val="18"/>
    </w:rPr>
  </w:style>
  <w:style w:type="paragraph" w:styleId="a6">
    <w:name w:val="footer"/>
    <w:basedOn w:val="a"/>
    <w:link w:val="Char1"/>
    <w:uiPriority w:val="99"/>
    <w:unhideWhenUsed/>
    <w:rsid w:val="002A562C"/>
    <w:pPr>
      <w:tabs>
        <w:tab w:val="center" w:pos="4153"/>
        <w:tab w:val="right" w:pos="8306"/>
      </w:tabs>
      <w:snapToGrid w:val="0"/>
      <w:jc w:val="left"/>
    </w:pPr>
    <w:rPr>
      <w:sz w:val="18"/>
      <w:szCs w:val="18"/>
    </w:rPr>
  </w:style>
  <w:style w:type="character" w:customStyle="1" w:styleId="Char1">
    <w:name w:val="页脚 Char"/>
    <w:basedOn w:val="a0"/>
    <w:link w:val="a6"/>
    <w:uiPriority w:val="99"/>
    <w:rsid w:val="002A562C"/>
    <w:rPr>
      <w:sz w:val="18"/>
      <w:szCs w:val="18"/>
    </w:rPr>
  </w:style>
  <w:style w:type="character" w:customStyle="1" w:styleId="3Char">
    <w:name w:val="标题 3 Char"/>
    <w:basedOn w:val="a0"/>
    <w:link w:val="3"/>
    <w:uiPriority w:val="9"/>
    <w:semiHidden/>
    <w:rsid w:val="00254C77"/>
    <w:rPr>
      <w:b/>
      <w:bCs/>
      <w:sz w:val="32"/>
      <w:szCs w:val="32"/>
    </w:rPr>
  </w:style>
  <w:style w:type="paragraph" w:styleId="a7">
    <w:name w:val="Balloon Text"/>
    <w:basedOn w:val="a"/>
    <w:link w:val="Char2"/>
    <w:uiPriority w:val="99"/>
    <w:semiHidden/>
    <w:unhideWhenUsed/>
    <w:rsid w:val="000B0E62"/>
    <w:rPr>
      <w:sz w:val="18"/>
      <w:szCs w:val="18"/>
    </w:rPr>
  </w:style>
  <w:style w:type="character" w:customStyle="1" w:styleId="Char2">
    <w:name w:val="批注框文本 Char"/>
    <w:basedOn w:val="a0"/>
    <w:link w:val="a7"/>
    <w:uiPriority w:val="99"/>
    <w:semiHidden/>
    <w:rsid w:val="000B0E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semiHidden/>
    <w:unhideWhenUsed/>
    <w:qFormat/>
    <w:rsid w:val="00254C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0D58F7"/>
  </w:style>
  <w:style w:type="character" w:styleId="a3">
    <w:name w:val="Strong"/>
    <w:basedOn w:val="a0"/>
    <w:uiPriority w:val="22"/>
    <w:qFormat/>
    <w:rsid w:val="00CE6D1F"/>
    <w:rPr>
      <w:b/>
      <w:bCs/>
    </w:rPr>
  </w:style>
  <w:style w:type="paragraph" w:styleId="a4">
    <w:name w:val="Date"/>
    <w:basedOn w:val="a"/>
    <w:next w:val="a"/>
    <w:link w:val="Char"/>
    <w:uiPriority w:val="99"/>
    <w:semiHidden/>
    <w:unhideWhenUsed/>
    <w:rsid w:val="0047205B"/>
    <w:pPr>
      <w:ind w:leftChars="2500" w:left="100"/>
    </w:pPr>
  </w:style>
  <w:style w:type="character" w:customStyle="1" w:styleId="Char">
    <w:name w:val="日期 Char"/>
    <w:basedOn w:val="a0"/>
    <w:link w:val="a4"/>
    <w:uiPriority w:val="99"/>
    <w:semiHidden/>
    <w:rsid w:val="0047205B"/>
  </w:style>
  <w:style w:type="paragraph" w:styleId="a5">
    <w:name w:val="header"/>
    <w:basedOn w:val="a"/>
    <w:link w:val="Char0"/>
    <w:uiPriority w:val="99"/>
    <w:unhideWhenUsed/>
    <w:rsid w:val="002A562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A562C"/>
    <w:rPr>
      <w:sz w:val="18"/>
      <w:szCs w:val="18"/>
    </w:rPr>
  </w:style>
  <w:style w:type="paragraph" w:styleId="a6">
    <w:name w:val="footer"/>
    <w:basedOn w:val="a"/>
    <w:link w:val="Char1"/>
    <w:uiPriority w:val="99"/>
    <w:unhideWhenUsed/>
    <w:rsid w:val="002A562C"/>
    <w:pPr>
      <w:tabs>
        <w:tab w:val="center" w:pos="4153"/>
        <w:tab w:val="right" w:pos="8306"/>
      </w:tabs>
      <w:snapToGrid w:val="0"/>
      <w:jc w:val="left"/>
    </w:pPr>
    <w:rPr>
      <w:sz w:val="18"/>
      <w:szCs w:val="18"/>
    </w:rPr>
  </w:style>
  <w:style w:type="character" w:customStyle="1" w:styleId="Char1">
    <w:name w:val="页脚 Char"/>
    <w:basedOn w:val="a0"/>
    <w:link w:val="a6"/>
    <w:uiPriority w:val="99"/>
    <w:rsid w:val="002A562C"/>
    <w:rPr>
      <w:sz w:val="18"/>
      <w:szCs w:val="18"/>
    </w:rPr>
  </w:style>
  <w:style w:type="character" w:customStyle="1" w:styleId="3Char">
    <w:name w:val="标题 3 Char"/>
    <w:basedOn w:val="a0"/>
    <w:link w:val="3"/>
    <w:uiPriority w:val="9"/>
    <w:semiHidden/>
    <w:rsid w:val="00254C77"/>
    <w:rPr>
      <w:b/>
      <w:bCs/>
      <w:sz w:val="32"/>
      <w:szCs w:val="32"/>
    </w:rPr>
  </w:style>
  <w:style w:type="paragraph" w:styleId="a7">
    <w:name w:val="Balloon Text"/>
    <w:basedOn w:val="a"/>
    <w:link w:val="Char2"/>
    <w:uiPriority w:val="99"/>
    <w:semiHidden/>
    <w:unhideWhenUsed/>
    <w:rsid w:val="000B0E62"/>
    <w:rPr>
      <w:sz w:val="18"/>
      <w:szCs w:val="18"/>
    </w:rPr>
  </w:style>
  <w:style w:type="character" w:customStyle="1" w:styleId="Char2">
    <w:name w:val="批注框文本 Char"/>
    <w:basedOn w:val="a0"/>
    <w:link w:val="a7"/>
    <w:uiPriority w:val="99"/>
    <w:semiHidden/>
    <w:rsid w:val="000B0E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458">
      <w:bodyDiv w:val="1"/>
      <w:marLeft w:val="0"/>
      <w:marRight w:val="0"/>
      <w:marTop w:val="0"/>
      <w:marBottom w:val="0"/>
      <w:divBdr>
        <w:top w:val="none" w:sz="0" w:space="0" w:color="auto"/>
        <w:left w:val="none" w:sz="0" w:space="0" w:color="auto"/>
        <w:bottom w:val="none" w:sz="0" w:space="0" w:color="auto"/>
        <w:right w:val="none" w:sz="0" w:space="0" w:color="auto"/>
      </w:divBdr>
    </w:div>
    <w:div w:id="372076611">
      <w:bodyDiv w:val="1"/>
      <w:marLeft w:val="0"/>
      <w:marRight w:val="0"/>
      <w:marTop w:val="0"/>
      <w:marBottom w:val="0"/>
      <w:divBdr>
        <w:top w:val="none" w:sz="0" w:space="0" w:color="auto"/>
        <w:left w:val="none" w:sz="0" w:space="0" w:color="auto"/>
        <w:bottom w:val="none" w:sz="0" w:space="0" w:color="auto"/>
        <w:right w:val="none" w:sz="0" w:space="0" w:color="auto"/>
      </w:divBdr>
    </w:div>
    <w:div w:id="495457449">
      <w:bodyDiv w:val="1"/>
      <w:marLeft w:val="0"/>
      <w:marRight w:val="0"/>
      <w:marTop w:val="0"/>
      <w:marBottom w:val="0"/>
      <w:divBdr>
        <w:top w:val="none" w:sz="0" w:space="0" w:color="auto"/>
        <w:left w:val="none" w:sz="0" w:space="0" w:color="auto"/>
        <w:bottom w:val="none" w:sz="0" w:space="0" w:color="auto"/>
        <w:right w:val="none" w:sz="0" w:space="0" w:color="auto"/>
      </w:divBdr>
      <w:divsChild>
        <w:div w:id="171335417">
          <w:marLeft w:val="0"/>
          <w:marRight w:val="0"/>
          <w:marTop w:val="0"/>
          <w:marBottom w:val="0"/>
          <w:divBdr>
            <w:top w:val="none" w:sz="0" w:space="0" w:color="auto"/>
            <w:left w:val="none" w:sz="0" w:space="0" w:color="auto"/>
            <w:bottom w:val="none" w:sz="0" w:space="0" w:color="auto"/>
            <w:right w:val="none" w:sz="0" w:space="0" w:color="auto"/>
          </w:divBdr>
          <w:divsChild>
            <w:div w:id="671369989">
              <w:marLeft w:val="0"/>
              <w:marRight w:val="0"/>
              <w:marTop w:val="0"/>
              <w:marBottom w:val="0"/>
              <w:divBdr>
                <w:top w:val="none" w:sz="0" w:space="0" w:color="auto"/>
                <w:left w:val="none" w:sz="0" w:space="0" w:color="auto"/>
                <w:bottom w:val="none" w:sz="0" w:space="0" w:color="auto"/>
                <w:right w:val="none" w:sz="0" w:space="0" w:color="auto"/>
              </w:divBdr>
              <w:divsChild>
                <w:div w:id="1204439133">
                  <w:marLeft w:val="0"/>
                  <w:marRight w:val="0"/>
                  <w:marTop w:val="0"/>
                  <w:marBottom w:val="0"/>
                  <w:divBdr>
                    <w:top w:val="none" w:sz="0" w:space="0" w:color="auto"/>
                    <w:left w:val="none" w:sz="0" w:space="0" w:color="auto"/>
                    <w:bottom w:val="none" w:sz="0" w:space="0" w:color="auto"/>
                    <w:right w:val="none" w:sz="0" w:space="0" w:color="auto"/>
                  </w:divBdr>
                  <w:divsChild>
                    <w:div w:id="5217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EC62C-2A57-4007-B5AE-FD8EBDEC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dc:creator>
  <cp:lastModifiedBy>790-9</cp:lastModifiedBy>
  <cp:revision>2</cp:revision>
  <cp:lastPrinted>2018-03-09T03:06:00Z</cp:lastPrinted>
  <dcterms:created xsi:type="dcterms:W3CDTF">2018-04-03T01:40:00Z</dcterms:created>
  <dcterms:modified xsi:type="dcterms:W3CDTF">2018-04-03T01:40:00Z</dcterms:modified>
</cp:coreProperties>
</file>