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20" w:rsidRDefault="00E35B20" w:rsidP="00A87AAC">
      <w:pPr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E35B20" w:rsidRPr="00E35B20" w:rsidRDefault="00E35B20" w:rsidP="00A87AAC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10D7F" w:rsidRPr="00E35B20" w:rsidRDefault="00E35B20" w:rsidP="00A87AA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E35B20">
        <w:rPr>
          <w:rFonts w:ascii="Times New Roman" w:eastAsia="黑体" w:hAnsi="Times New Roman" w:cs="Times New Roman"/>
          <w:sz w:val="44"/>
          <w:szCs w:val="44"/>
        </w:rPr>
        <w:t>在</w:t>
      </w:r>
      <w:r w:rsidR="00A87AAC" w:rsidRPr="00E35B20">
        <w:rPr>
          <w:rFonts w:ascii="Times New Roman" w:eastAsia="黑体" w:hAnsi="Times New Roman" w:cs="Times New Roman"/>
          <w:sz w:val="44"/>
          <w:szCs w:val="44"/>
        </w:rPr>
        <w:t>“</w:t>
      </w:r>
      <w:r w:rsidR="002472E6" w:rsidRPr="00E35B20">
        <w:rPr>
          <w:rFonts w:ascii="Times New Roman" w:eastAsia="黑体" w:hAnsi="Times New Roman" w:cs="Times New Roman"/>
          <w:sz w:val="44"/>
          <w:szCs w:val="44"/>
        </w:rPr>
        <w:t>一带一路</w:t>
      </w:r>
      <w:r w:rsidR="00A87AAC" w:rsidRPr="00E35B20">
        <w:rPr>
          <w:rFonts w:ascii="Times New Roman" w:eastAsia="黑体" w:hAnsi="Times New Roman" w:cs="Times New Roman"/>
          <w:sz w:val="44"/>
          <w:szCs w:val="44"/>
        </w:rPr>
        <w:t>”</w:t>
      </w:r>
      <w:r w:rsidR="002472E6" w:rsidRPr="00E35B20">
        <w:rPr>
          <w:rFonts w:ascii="Times New Roman" w:eastAsia="黑体" w:hAnsi="Times New Roman" w:cs="Times New Roman"/>
          <w:sz w:val="44"/>
          <w:szCs w:val="44"/>
        </w:rPr>
        <w:t>国际合作高峰论坛</w:t>
      </w:r>
    </w:p>
    <w:p w:rsidR="002472E6" w:rsidRPr="00E35B20" w:rsidRDefault="002472E6" w:rsidP="00A87AA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E35B20">
        <w:rPr>
          <w:rFonts w:ascii="Times New Roman" w:eastAsia="黑体" w:hAnsi="Times New Roman" w:cs="Times New Roman"/>
          <w:sz w:val="44"/>
          <w:szCs w:val="44"/>
        </w:rPr>
        <w:t>“</w:t>
      </w:r>
      <w:r w:rsidRPr="00E35B20">
        <w:rPr>
          <w:rFonts w:ascii="Times New Roman" w:eastAsia="黑体" w:hAnsi="Times New Roman" w:cs="Times New Roman"/>
          <w:sz w:val="44"/>
          <w:szCs w:val="44"/>
        </w:rPr>
        <w:t>推进贸易畅通</w:t>
      </w:r>
      <w:r w:rsidRPr="00E35B20">
        <w:rPr>
          <w:rFonts w:ascii="Times New Roman" w:eastAsia="黑体" w:hAnsi="Times New Roman" w:cs="Times New Roman"/>
          <w:sz w:val="44"/>
          <w:szCs w:val="44"/>
        </w:rPr>
        <w:t>”</w:t>
      </w:r>
      <w:r w:rsidRPr="00E35B20">
        <w:rPr>
          <w:rFonts w:ascii="Times New Roman" w:eastAsia="黑体" w:hAnsi="Times New Roman" w:cs="Times New Roman"/>
          <w:sz w:val="44"/>
          <w:szCs w:val="44"/>
        </w:rPr>
        <w:t>平行主题会议的主旨发言</w:t>
      </w:r>
    </w:p>
    <w:p w:rsidR="009F4F07" w:rsidRPr="00E35B20" w:rsidRDefault="009F4F07" w:rsidP="009F4F07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sz w:val="36"/>
          <w:szCs w:val="36"/>
        </w:rPr>
        <w:t>（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2017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年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5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月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14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日</w:t>
      </w:r>
      <w:r>
        <w:rPr>
          <w:rFonts w:ascii="Times New Roman" w:eastAsia="楷体_GB2312" w:hAnsi="Times New Roman" w:cs="Times New Roman" w:hint="eastAsia"/>
          <w:sz w:val="36"/>
          <w:szCs w:val="36"/>
        </w:rPr>
        <w:t>，北京</w:t>
      </w:r>
      <w:r w:rsidRPr="00E35B20">
        <w:rPr>
          <w:rFonts w:ascii="Times New Roman" w:eastAsia="楷体_GB2312" w:hAnsi="Times New Roman" w:cs="Times New Roman"/>
          <w:sz w:val="36"/>
          <w:szCs w:val="36"/>
        </w:rPr>
        <w:t>）</w:t>
      </w:r>
    </w:p>
    <w:p w:rsidR="002472E6" w:rsidRPr="00E35B20" w:rsidRDefault="009F4F07" w:rsidP="00A87AAC">
      <w:pPr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中华人民共和国</w:t>
      </w:r>
      <w:r w:rsidR="002472E6" w:rsidRPr="00E35B20">
        <w:rPr>
          <w:rFonts w:ascii="Times New Roman" w:eastAsia="楷体_GB2312" w:hAnsi="Times New Roman" w:cs="Times New Roman"/>
          <w:sz w:val="36"/>
          <w:szCs w:val="36"/>
        </w:rPr>
        <w:t>商务部部长</w:t>
      </w:r>
      <w:r w:rsidR="002472E6" w:rsidRPr="00E35B20">
        <w:rPr>
          <w:rFonts w:ascii="Times New Roman" w:eastAsia="楷体_GB2312" w:hAnsi="Times New Roman" w:cs="Times New Roman"/>
          <w:sz w:val="36"/>
          <w:szCs w:val="36"/>
        </w:rPr>
        <w:t xml:space="preserve"> </w:t>
      </w:r>
      <w:r w:rsidR="002472E6" w:rsidRPr="00E35B20">
        <w:rPr>
          <w:rFonts w:ascii="Times New Roman" w:eastAsia="楷体_GB2312" w:hAnsi="Times New Roman" w:cs="Times New Roman"/>
          <w:sz w:val="36"/>
          <w:szCs w:val="36"/>
        </w:rPr>
        <w:t>钟山</w:t>
      </w:r>
    </w:p>
    <w:p w:rsidR="00E35B20" w:rsidRPr="00344DA0" w:rsidRDefault="00E35B20">
      <w:pPr>
        <w:rPr>
          <w:rFonts w:ascii="Times New Roman" w:eastAsia="仿宋_GB2312" w:hAnsi="Times New Roman" w:cs="Times New Roman"/>
          <w:sz w:val="36"/>
          <w:szCs w:val="36"/>
        </w:rPr>
      </w:pPr>
    </w:p>
    <w:p w:rsidR="002472E6" w:rsidRPr="00E35B20" w:rsidRDefault="002472E6">
      <w:pPr>
        <w:rPr>
          <w:rFonts w:ascii="Times New Roman" w:eastAsia="楷体_GB2312" w:hAnsi="Times New Roman" w:cs="Times New Roman"/>
          <w:b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尊敬的各位来宾，各位同事，</w:t>
      </w:r>
    </w:p>
    <w:p w:rsidR="002472E6" w:rsidRPr="00E35B20" w:rsidRDefault="002472E6">
      <w:pPr>
        <w:rPr>
          <w:rFonts w:ascii="Times New Roman" w:eastAsia="楷体_GB2312" w:hAnsi="Times New Roman" w:cs="Times New Roman"/>
          <w:b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女士们、先生们、朋友们：</w:t>
      </w:r>
    </w:p>
    <w:p w:rsidR="002472E6" w:rsidRPr="00E35B20" w:rsidRDefault="00A87AAC" w:rsidP="002472E6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大家下午好</w:t>
      </w:r>
      <w:r w:rsidR="00021E81">
        <w:rPr>
          <w:rFonts w:ascii="Times New Roman" w:eastAsia="仿宋_GB2312" w:hAnsi="Times New Roman" w:cs="Times New Roman" w:hint="eastAsia"/>
          <w:sz w:val="36"/>
          <w:szCs w:val="36"/>
        </w:rPr>
        <w:t>！</w:t>
      </w:r>
    </w:p>
    <w:p w:rsidR="002472E6" w:rsidRPr="00E35B20" w:rsidRDefault="00A87AAC" w:rsidP="00A87AAC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首先，我代表中国商务部，对出席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“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推进贸易畅通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平行主题会议的各位嘉宾，表示热烈欢迎和衷心感谢！</w:t>
      </w:r>
    </w:p>
    <w:p w:rsidR="002472E6" w:rsidRPr="00E35B20" w:rsidRDefault="00A87AAC" w:rsidP="002472E6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</w:t>
      </w:r>
      <w:bookmarkStart w:id="0" w:name="_GoBack"/>
      <w:bookmarkEnd w:id="0"/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今天上午，</w:t>
      </w:r>
      <w:r w:rsidR="00452F3A" w:rsidRPr="00725487">
        <w:rPr>
          <w:rFonts w:ascii="Times New Roman" w:eastAsia="仿宋_GB2312" w:hAnsi="Times New Roman" w:cs="Times New Roman" w:hint="eastAsia"/>
          <w:sz w:val="36"/>
          <w:szCs w:val="36"/>
        </w:rPr>
        <w:t>中国国家主席</w:t>
      </w:r>
      <w:r w:rsidR="002472E6" w:rsidRPr="00725487">
        <w:rPr>
          <w:rFonts w:ascii="Times New Roman" w:eastAsia="仿宋_GB2312" w:hAnsi="Times New Roman" w:cs="Times New Roman" w:hint="eastAsia"/>
          <w:sz w:val="36"/>
          <w:szCs w:val="36"/>
        </w:rPr>
        <w:t>习近平</w:t>
      </w:r>
      <w:r w:rsidR="00452F3A" w:rsidRPr="00725487">
        <w:rPr>
          <w:rFonts w:ascii="Times New Roman" w:eastAsia="仿宋_GB2312" w:hAnsi="Times New Roman" w:cs="Times New Roman" w:hint="eastAsia"/>
          <w:sz w:val="36"/>
          <w:szCs w:val="36"/>
        </w:rPr>
        <w:t>先生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在高峰论坛开幕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式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上发表了主旨演讲，阐述了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丝路精神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的深刻内涵，回顾了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4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年来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一带一路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建设取得的丰硕成果，</w:t>
      </w:r>
      <w:r w:rsidR="009C2A93" w:rsidRPr="00E35B20">
        <w:rPr>
          <w:rFonts w:ascii="Times New Roman" w:eastAsia="仿宋_GB2312" w:hAnsi="Times New Roman" w:cs="Times New Roman"/>
          <w:sz w:val="36"/>
          <w:szCs w:val="36"/>
        </w:rPr>
        <w:t>提出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了未来合作发展</w:t>
      </w:r>
      <w:r w:rsidR="00F059F9">
        <w:rPr>
          <w:rFonts w:ascii="Times New Roman" w:eastAsia="仿宋_GB2312" w:hAnsi="Times New Roman" w:cs="Times New Roman" w:hint="eastAsia"/>
          <w:sz w:val="36"/>
          <w:szCs w:val="36"/>
        </w:rPr>
        <w:t>的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路径</w:t>
      </w:r>
      <w:r w:rsidR="009C2A93">
        <w:rPr>
          <w:rFonts w:ascii="Times New Roman" w:eastAsia="仿宋_GB2312" w:hAnsi="Times New Roman" w:cs="Times New Roman" w:hint="eastAsia"/>
          <w:sz w:val="36"/>
          <w:szCs w:val="36"/>
        </w:rPr>
        <w:t>和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重大举措。</w:t>
      </w:r>
      <w:r w:rsidR="009C2A93">
        <w:rPr>
          <w:rFonts w:ascii="Times New Roman" w:eastAsia="仿宋_GB2312" w:hAnsi="Times New Roman" w:cs="Times New Roman" w:hint="eastAsia"/>
          <w:sz w:val="36"/>
          <w:szCs w:val="36"/>
        </w:rPr>
        <w:t>下午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这场会议，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主要是围绕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贸易</w:t>
      </w:r>
      <w:proofErr w:type="gramStart"/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畅通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问题</w:t>
      </w:r>
      <w:proofErr w:type="gramEnd"/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展开讨论，集思广益，凝聚共识，</w:t>
      </w:r>
      <w:r w:rsidR="007244B9">
        <w:rPr>
          <w:rFonts w:ascii="Times New Roman" w:eastAsia="仿宋_GB2312" w:hAnsi="Times New Roman" w:cs="Times New Roman" w:hint="eastAsia"/>
          <w:sz w:val="36"/>
          <w:szCs w:val="36"/>
        </w:rPr>
        <w:t>为</w:t>
      </w:r>
      <w:r w:rsidR="00E448B7">
        <w:rPr>
          <w:rFonts w:ascii="Times New Roman" w:eastAsia="仿宋_GB2312" w:hAnsi="Times New Roman" w:cs="Times New Roman" w:hint="eastAsia"/>
          <w:sz w:val="36"/>
          <w:szCs w:val="36"/>
        </w:rPr>
        <w:t>深化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“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一带一路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经贸</w:t>
      </w:r>
      <w:r w:rsidR="00E448B7">
        <w:rPr>
          <w:rFonts w:ascii="Times New Roman" w:eastAsia="仿宋_GB2312" w:hAnsi="Times New Roman" w:cs="Times New Roman" w:hint="eastAsia"/>
          <w:sz w:val="36"/>
          <w:szCs w:val="36"/>
        </w:rPr>
        <w:t>合作贡献经验和智慧</w:t>
      </w:r>
      <w:r w:rsidR="007244B9">
        <w:rPr>
          <w:rFonts w:ascii="Times New Roman" w:eastAsia="仿宋_GB2312" w:hAnsi="Times New Roman" w:cs="Times New Roman" w:hint="eastAsia"/>
          <w:sz w:val="36"/>
          <w:szCs w:val="36"/>
        </w:rPr>
        <w:t>。</w:t>
      </w:r>
    </w:p>
    <w:p w:rsidR="002472E6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贸易畅通是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一带一路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建设的重要内容。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2000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多年前</w:t>
      </w:r>
      <w:r w:rsidR="00CB2630">
        <w:rPr>
          <w:rFonts w:ascii="Times New Roman" w:eastAsia="仿宋_GB2312" w:hAnsi="Times New Roman" w:cs="Times New Roman" w:hint="eastAsia"/>
          <w:sz w:val="36"/>
          <w:szCs w:val="36"/>
        </w:rPr>
        <w:t>开辟的丝绸之路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，是当时全球最重要的贸易通道。各国通过商品贸易互通有无、取长补短，增进了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lastRenderedPageBreak/>
        <w:t>文化交流和文明互鉴。</w:t>
      </w:r>
    </w:p>
    <w:p w:rsidR="002472E6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“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一带一路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 w:rsidR="002472E6" w:rsidRPr="00E35B20">
        <w:rPr>
          <w:rFonts w:ascii="Times New Roman" w:eastAsia="仿宋_GB2312" w:hAnsi="Times New Roman" w:cs="Times New Roman"/>
          <w:sz w:val="36"/>
          <w:szCs w:val="36"/>
        </w:rPr>
        <w:t>倡议提出以来，贸易畅通的作用更加凸显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，不仅拉动了各国经济增长、改善了民生福利，还促进了产业合作和技术</w:t>
      </w:r>
      <w:r w:rsidR="008966DA">
        <w:rPr>
          <w:rFonts w:ascii="Times New Roman" w:eastAsia="仿宋_GB2312" w:hAnsi="Times New Roman" w:cs="Times New Roman" w:hint="eastAsia"/>
          <w:sz w:val="36"/>
          <w:szCs w:val="36"/>
        </w:rPr>
        <w:t>传播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，给沿线国家和人民带来了实实在在的好处。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2014</w:t>
      </w:r>
      <w:r w:rsidR="00344DA0">
        <w:rPr>
          <w:rFonts w:ascii="Times New Roman" w:eastAsia="仿宋_GB2312" w:hAnsi="Times New Roman" w:cs="Times New Roman"/>
          <w:sz w:val="36"/>
          <w:szCs w:val="36"/>
        </w:rPr>
        <w:t>年</w:t>
      </w:r>
      <w:r w:rsidR="00344DA0" w:rsidRPr="00344DA0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至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2016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年，中国与沿线国家</w:t>
      </w:r>
      <w:r w:rsidR="009C2A93">
        <w:rPr>
          <w:rFonts w:ascii="Times New Roman" w:eastAsia="仿宋_GB2312" w:hAnsi="Times New Roman" w:cs="Times New Roman" w:hint="eastAsia"/>
          <w:sz w:val="36"/>
          <w:szCs w:val="36"/>
        </w:rPr>
        <w:t>贸易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总额超过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3</w:t>
      </w:r>
      <w:proofErr w:type="gramStart"/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万亿</w:t>
      </w:r>
      <w:proofErr w:type="gramEnd"/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美元，对沿线国家投资</w:t>
      </w:r>
      <w:r w:rsidR="00344DA0" w:rsidRPr="00344DA0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累计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超过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500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亿美元。</w:t>
      </w:r>
      <w:r w:rsidR="0039284A" w:rsidRPr="00E35B20">
        <w:rPr>
          <w:rFonts w:ascii="Times New Roman" w:eastAsia="仿宋_GB2312" w:hAnsi="Times New Roman" w:cs="Times New Roman"/>
          <w:sz w:val="36"/>
          <w:szCs w:val="36"/>
        </w:rPr>
        <w:t>沿线国家的产品、服务、技术、资本，源源不断地进入中国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；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“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中国制造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、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中国建设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、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中国服务</w:t>
      </w:r>
      <w:r w:rsidR="00E35B20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，也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受到越来越多沿线国家的欢迎</w:t>
      </w:r>
      <w:r w:rsidR="0039284A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39284A" w:rsidRPr="00E35B20" w:rsidDel="0039284A"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013E23" w:rsidRPr="00E35B20" w:rsidRDefault="00013E23" w:rsidP="002472E6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</w:p>
    <w:p w:rsidR="00013E23" w:rsidRPr="00E35B20" w:rsidRDefault="007639BD" w:rsidP="007639BD">
      <w:pPr>
        <w:rPr>
          <w:rFonts w:ascii="Times New Roman" w:eastAsia="楷体_GB2312" w:hAnsi="Times New Roman" w:cs="Times New Roman"/>
          <w:b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013E23" w:rsidRPr="00E35B20">
        <w:rPr>
          <w:rFonts w:ascii="Times New Roman" w:eastAsia="楷体_GB2312" w:hAnsi="Times New Roman" w:cs="Times New Roman"/>
          <w:b/>
          <w:sz w:val="36"/>
          <w:szCs w:val="36"/>
        </w:rPr>
        <w:t>女士们，先生们，朋友们！</w:t>
      </w:r>
    </w:p>
    <w:p w:rsidR="00013E23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215BC6" w:rsidRPr="00215BC6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贸易是经济增长的重要引擎。</w:t>
      </w:r>
      <w:r w:rsidR="001A75ED">
        <w:rPr>
          <w:rFonts w:ascii="Times New Roman" w:eastAsia="仿宋_GB2312" w:hAnsi="Times New Roman" w:cs="Times New Roman" w:hint="eastAsia"/>
          <w:sz w:val="36"/>
          <w:szCs w:val="36"/>
        </w:rPr>
        <w:t>当今世界，自由贸易已经将</w:t>
      </w:r>
      <w:r w:rsidR="00626642">
        <w:rPr>
          <w:rFonts w:ascii="Times New Roman" w:eastAsia="仿宋_GB2312" w:hAnsi="Times New Roman" w:cs="Times New Roman" w:hint="eastAsia"/>
          <w:sz w:val="36"/>
          <w:szCs w:val="36"/>
        </w:rPr>
        <w:t>各国</w:t>
      </w:r>
      <w:r w:rsidR="001A75ED">
        <w:rPr>
          <w:rFonts w:ascii="Times New Roman" w:eastAsia="仿宋_GB2312" w:hAnsi="Times New Roman" w:cs="Times New Roman" w:hint="eastAsia"/>
          <w:sz w:val="36"/>
          <w:szCs w:val="36"/>
        </w:rPr>
        <w:t>紧密地联系在一起，利益高度融合，彼此相互依存。</w:t>
      </w:r>
      <w:r w:rsidR="00270184">
        <w:rPr>
          <w:rFonts w:ascii="Times New Roman" w:eastAsia="仿宋_GB2312" w:hAnsi="Times New Roman" w:cs="Times New Roman" w:hint="eastAsia"/>
          <w:sz w:val="36"/>
          <w:szCs w:val="36"/>
        </w:rPr>
        <w:t>推进“一带一路”贸易畅通，</w:t>
      </w:r>
      <w:r w:rsidR="00616E27">
        <w:rPr>
          <w:rFonts w:ascii="Times New Roman" w:eastAsia="仿宋_GB2312" w:hAnsi="Times New Roman" w:cs="Times New Roman" w:hint="eastAsia"/>
          <w:sz w:val="36"/>
          <w:szCs w:val="36"/>
        </w:rPr>
        <w:t>需要</w:t>
      </w:r>
      <w:r w:rsidR="001A75ED">
        <w:rPr>
          <w:rFonts w:ascii="Times New Roman" w:eastAsia="仿宋_GB2312" w:hAnsi="Times New Roman" w:cs="Times New Roman" w:hint="eastAsia"/>
          <w:sz w:val="36"/>
          <w:szCs w:val="36"/>
        </w:rPr>
        <w:t>弘扬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丝路精神</w:t>
      </w:r>
      <w:r w:rsidR="00013E23" w:rsidRPr="002F312A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2F312A" w:rsidRPr="003B4DAD">
        <w:rPr>
          <w:rFonts w:ascii="Times New Roman" w:eastAsia="仿宋_GB2312" w:hAnsi="Times New Roman" w:cs="Times New Roman" w:hint="eastAsia"/>
          <w:sz w:val="36"/>
          <w:szCs w:val="36"/>
        </w:rPr>
        <w:t>拓展合作思路，</w:t>
      </w:r>
      <w:r w:rsidR="00A7376F">
        <w:rPr>
          <w:rFonts w:ascii="Times New Roman" w:eastAsia="仿宋_GB2312" w:hAnsi="Times New Roman" w:cs="Times New Roman" w:hint="eastAsia"/>
          <w:sz w:val="36"/>
          <w:szCs w:val="36"/>
        </w:rPr>
        <w:t>夯实合作基础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013E23" w:rsidRPr="00410985" w:rsidRDefault="007639BD" w:rsidP="007639BD">
      <w:pPr>
        <w:rPr>
          <w:rFonts w:ascii="Times New Roman" w:eastAsia="仿宋_GB2312" w:hAnsi="Times New Roman" w:cs="Times New Roman"/>
          <w:sz w:val="36"/>
          <w:szCs w:val="36"/>
          <w:u w:val="single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</w:t>
      </w:r>
      <w:r w:rsidRPr="00E35B20">
        <w:rPr>
          <w:rFonts w:ascii="Times New Roman" w:eastAsia="仿宋_GB2312" w:hAnsi="Times New Roman" w:cs="Times New Roman"/>
          <w:b/>
          <w:sz w:val="36"/>
          <w:szCs w:val="36"/>
        </w:rPr>
        <w:t xml:space="preserve">　</w:t>
      </w:r>
      <w:r w:rsidR="00013E23" w:rsidRPr="00E35B20">
        <w:rPr>
          <w:rFonts w:ascii="Times New Roman" w:eastAsia="楷体_GB2312" w:hAnsi="Times New Roman" w:cs="Times New Roman"/>
          <w:b/>
          <w:sz w:val="36"/>
          <w:szCs w:val="36"/>
        </w:rPr>
        <w:t>第一，提高贸易自由化水平。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沿线国家</w:t>
      </w:r>
      <w:r w:rsidR="009C2A93">
        <w:rPr>
          <w:rFonts w:ascii="Times New Roman" w:eastAsia="仿宋_GB2312" w:hAnsi="Times New Roman" w:cs="Times New Roman" w:hint="eastAsia"/>
          <w:sz w:val="36"/>
          <w:szCs w:val="36"/>
        </w:rPr>
        <w:t>经济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往来日益紧密，</w:t>
      </w:r>
      <w:r w:rsidR="00013E23" w:rsidRPr="00215BC6">
        <w:rPr>
          <w:rFonts w:ascii="Times New Roman" w:eastAsia="仿宋_GB2312" w:hAnsi="Times New Roman" w:cs="Times New Roman"/>
          <w:sz w:val="36"/>
          <w:szCs w:val="36"/>
          <w:u w:val="single"/>
        </w:rPr>
        <w:t>需要</w:t>
      </w:r>
      <w:r w:rsidR="00215BC6" w:rsidRPr="00215BC6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共同创造有利于开放发展</w:t>
      </w:r>
      <w:r w:rsidR="00013E23" w:rsidRPr="00215BC6">
        <w:rPr>
          <w:rFonts w:ascii="Times New Roman" w:eastAsia="仿宋_GB2312" w:hAnsi="Times New Roman" w:cs="Times New Roman"/>
          <w:sz w:val="36"/>
          <w:szCs w:val="36"/>
          <w:u w:val="single"/>
        </w:rPr>
        <w:t>的环境。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我们</w:t>
      </w:r>
      <w:r w:rsidR="00BA0A7E">
        <w:rPr>
          <w:rFonts w:ascii="Times New Roman" w:eastAsia="仿宋_GB2312" w:hAnsi="Times New Roman" w:cs="Times New Roman" w:hint="eastAsia"/>
          <w:sz w:val="36"/>
          <w:szCs w:val="36"/>
        </w:rPr>
        <w:t>倡议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</w:t>
      </w:r>
      <w:r w:rsidR="00177662" w:rsidRPr="00177662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促进贸易和投资</w:t>
      </w:r>
      <w:r w:rsidR="00013E23" w:rsidRPr="00177662">
        <w:rPr>
          <w:rFonts w:ascii="Times New Roman" w:eastAsia="仿宋_GB2312" w:hAnsi="Times New Roman" w:cs="Times New Roman"/>
          <w:sz w:val="36"/>
          <w:szCs w:val="36"/>
          <w:u w:val="single"/>
        </w:rPr>
        <w:t>自由化便利化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，消除贸易投资壁垒，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推动构建</w:t>
      </w:r>
      <w:r w:rsidR="00013E23" w:rsidRPr="00725487">
        <w:rPr>
          <w:rFonts w:ascii="Times New Roman" w:eastAsia="仿宋_GB2312" w:hAnsi="Times New Roman" w:cs="Times New Roman" w:hint="eastAsia"/>
          <w:sz w:val="36"/>
          <w:szCs w:val="36"/>
        </w:rPr>
        <w:t>公正、合理、透明的国际贸易投资规则体系，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促进生产要素有序流动，资源高效配置，市场深度融合</w:t>
      </w:r>
      <w:r w:rsidR="00013E23" w:rsidRPr="00410985">
        <w:rPr>
          <w:rFonts w:ascii="Times New Roman" w:eastAsia="仿宋_GB2312" w:hAnsi="Times New Roman" w:cs="Times New Roman"/>
          <w:sz w:val="36"/>
          <w:szCs w:val="36"/>
          <w:u w:val="single"/>
        </w:rPr>
        <w:t>。</w:t>
      </w:r>
    </w:p>
    <w:p w:rsidR="00013E23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</w:t>
      </w: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 xml:space="preserve">　</w:t>
      </w:r>
      <w:r w:rsidR="00013E23" w:rsidRPr="00E35B20">
        <w:rPr>
          <w:rFonts w:ascii="Times New Roman" w:eastAsia="楷体_GB2312" w:hAnsi="Times New Roman" w:cs="Times New Roman"/>
          <w:b/>
          <w:sz w:val="36"/>
          <w:szCs w:val="36"/>
        </w:rPr>
        <w:t>第二，</w:t>
      </w:r>
      <w:r w:rsidR="00BA0A7E">
        <w:rPr>
          <w:rFonts w:ascii="Times New Roman" w:eastAsia="楷体_GB2312" w:hAnsi="Times New Roman" w:cs="Times New Roman" w:hint="eastAsia"/>
          <w:b/>
          <w:sz w:val="36"/>
          <w:szCs w:val="36"/>
        </w:rPr>
        <w:t>扩大</w:t>
      </w:r>
      <w:r w:rsidR="00013E23" w:rsidRPr="00E35B20">
        <w:rPr>
          <w:rFonts w:ascii="Times New Roman" w:eastAsia="楷体_GB2312" w:hAnsi="Times New Roman" w:cs="Times New Roman"/>
          <w:b/>
          <w:sz w:val="36"/>
          <w:szCs w:val="36"/>
        </w:rPr>
        <w:t>贸易规模。</w:t>
      </w:r>
      <w:r w:rsidR="00270184" w:rsidRPr="00E35B20">
        <w:rPr>
          <w:rFonts w:ascii="Times New Roman" w:eastAsia="仿宋_GB2312" w:hAnsi="Times New Roman" w:cs="Times New Roman"/>
          <w:sz w:val="36"/>
          <w:szCs w:val="36"/>
        </w:rPr>
        <w:t>沿线国家</w:t>
      </w:r>
      <w:r w:rsidR="009C5F55">
        <w:rPr>
          <w:rFonts w:ascii="Times New Roman" w:eastAsia="仿宋_GB2312" w:hAnsi="Times New Roman" w:cs="Times New Roman" w:hint="eastAsia"/>
          <w:sz w:val="36"/>
          <w:szCs w:val="36"/>
        </w:rPr>
        <w:t>大多为发展中国</w:t>
      </w:r>
      <w:r w:rsidR="009C5F55"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家，</w:t>
      </w:r>
      <w:r w:rsidR="009C5F55" w:rsidRPr="003B4DAD">
        <w:rPr>
          <w:rFonts w:ascii="Times New Roman" w:eastAsia="仿宋_GB2312" w:hAnsi="Times New Roman" w:cs="Times New Roman" w:hint="eastAsia"/>
          <w:sz w:val="36"/>
          <w:szCs w:val="36"/>
        </w:rPr>
        <w:t>工业化进程加快，</w:t>
      </w:r>
      <w:r w:rsidR="00270184">
        <w:rPr>
          <w:rFonts w:ascii="Times New Roman" w:eastAsia="仿宋_GB2312" w:hAnsi="Times New Roman" w:cs="Times New Roman" w:hint="eastAsia"/>
          <w:sz w:val="36"/>
          <w:szCs w:val="36"/>
        </w:rPr>
        <w:t>经济</w:t>
      </w:r>
      <w:r w:rsidR="00270184" w:rsidRPr="00E35B20">
        <w:rPr>
          <w:rFonts w:ascii="Times New Roman" w:eastAsia="仿宋_GB2312" w:hAnsi="Times New Roman" w:cs="Times New Roman"/>
          <w:sz w:val="36"/>
          <w:szCs w:val="36"/>
        </w:rPr>
        <w:t>互补</w:t>
      </w:r>
      <w:r w:rsidR="00270184">
        <w:rPr>
          <w:rFonts w:ascii="Times New Roman" w:eastAsia="仿宋_GB2312" w:hAnsi="Times New Roman" w:cs="Times New Roman" w:hint="eastAsia"/>
          <w:sz w:val="36"/>
          <w:szCs w:val="36"/>
        </w:rPr>
        <w:t>性强，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发展空间和潜力巨大。我们</w:t>
      </w:r>
      <w:r w:rsidR="00BA0A7E">
        <w:rPr>
          <w:rFonts w:ascii="Times New Roman" w:eastAsia="仿宋_GB2312" w:hAnsi="Times New Roman" w:cs="Times New Roman" w:hint="eastAsia"/>
          <w:sz w:val="36"/>
          <w:szCs w:val="36"/>
        </w:rPr>
        <w:t>倡议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</w:t>
      </w:r>
      <w:r w:rsidR="008966DA" w:rsidRPr="00E35B20">
        <w:rPr>
          <w:rFonts w:ascii="Times New Roman" w:eastAsia="仿宋_GB2312" w:hAnsi="Times New Roman" w:cs="Times New Roman"/>
          <w:sz w:val="36"/>
          <w:szCs w:val="36"/>
        </w:rPr>
        <w:t>挖掘贸易新增长点，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拓宽贸易领域、创新贸易方式</w:t>
      </w:r>
      <w:r w:rsidR="008966DA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增强</w:t>
      </w:r>
      <w:r w:rsidR="008966DA">
        <w:rPr>
          <w:rFonts w:ascii="Times New Roman" w:eastAsia="仿宋_GB2312" w:hAnsi="Times New Roman" w:cs="Times New Roman" w:hint="eastAsia"/>
          <w:sz w:val="36"/>
          <w:szCs w:val="36"/>
        </w:rPr>
        <w:t>投资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和贸易联动，释放合作潜力，</w:t>
      </w:r>
      <w:r w:rsidR="008966DA">
        <w:rPr>
          <w:rFonts w:ascii="Times New Roman" w:eastAsia="仿宋_GB2312" w:hAnsi="Times New Roman" w:cs="Times New Roman" w:hint="eastAsia"/>
          <w:sz w:val="36"/>
          <w:szCs w:val="36"/>
        </w:rPr>
        <w:t>促进</w:t>
      </w:r>
      <w:r w:rsidR="009C5F55">
        <w:rPr>
          <w:rFonts w:ascii="Times New Roman" w:eastAsia="仿宋_GB2312" w:hAnsi="Times New Roman" w:cs="Times New Roman" w:hint="eastAsia"/>
          <w:sz w:val="36"/>
          <w:szCs w:val="36"/>
        </w:rPr>
        <w:t>贸易增长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013E23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013E23" w:rsidRPr="00E35B20">
        <w:rPr>
          <w:rFonts w:ascii="Times New Roman" w:eastAsia="楷体_GB2312" w:hAnsi="Times New Roman" w:cs="Times New Roman"/>
          <w:b/>
          <w:sz w:val="36"/>
          <w:szCs w:val="36"/>
        </w:rPr>
        <w:t>第三，促进均衡协调发展。</w:t>
      </w:r>
      <w:r w:rsidR="009C5F55">
        <w:rPr>
          <w:rFonts w:ascii="Times New Roman" w:eastAsia="仿宋_GB2312" w:hAnsi="Times New Roman" w:cs="Times New Roman" w:hint="eastAsia"/>
          <w:sz w:val="36"/>
          <w:szCs w:val="36"/>
        </w:rPr>
        <w:t>只有互利共赢，合作才能持久。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我们</w:t>
      </w:r>
      <w:r w:rsidR="00BA0A7E">
        <w:rPr>
          <w:rFonts w:ascii="Times New Roman" w:eastAsia="仿宋_GB2312" w:hAnsi="Times New Roman" w:cs="Times New Roman" w:hint="eastAsia"/>
          <w:sz w:val="36"/>
          <w:szCs w:val="36"/>
        </w:rPr>
        <w:t>倡议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，各国结合自身</w:t>
      </w:r>
      <w:r w:rsidR="008966DA">
        <w:rPr>
          <w:rFonts w:ascii="Times New Roman" w:eastAsia="仿宋_GB2312" w:hAnsi="Times New Roman" w:cs="Times New Roman" w:hint="eastAsia"/>
          <w:sz w:val="36"/>
          <w:szCs w:val="36"/>
        </w:rPr>
        <w:t>特点</w:t>
      </w:r>
      <w:r w:rsidR="00013E23" w:rsidRPr="00E35B20">
        <w:rPr>
          <w:rFonts w:ascii="Times New Roman" w:eastAsia="仿宋_GB2312" w:hAnsi="Times New Roman" w:cs="Times New Roman"/>
          <w:sz w:val="36"/>
          <w:szCs w:val="36"/>
        </w:rPr>
        <w:t>，优化贸易投资结构，平等参与和分享经济全球化红利</w:t>
      </w:r>
      <w:r w:rsidR="00626642">
        <w:rPr>
          <w:rFonts w:ascii="Times New Roman" w:eastAsia="仿宋_GB2312" w:hAnsi="Times New Roman" w:cs="Times New Roman" w:hint="eastAsia"/>
          <w:sz w:val="36"/>
          <w:szCs w:val="36"/>
        </w:rPr>
        <w:t>，构建利益共同体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。</w:t>
      </w:r>
      <w:r w:rsidR="00626642" w:rsidRPr="00E35B20">
        <w:rPr>
          <w:rFonts w:ascii="Times New Roman" w:eastAsia="仿宋_GB2312" w:hAnsi="Times New Roman" w:cs="Times New Roman"/>
          <w:sz w:val="36"/>
          <w:szCs w:val="36"/>
        </w:rPr>
        <w:t>进口与出口同等重要</w:t>
      </w:r>
      <w:r w:rsidR="00626642">
        <w:rPr>
          <w:rFonts w:ascii="Times New Roman" w:eastAsia="仿宋_GB2312" w:hAnsi="Times New Roman" w:cs="Times New Roman" w:hint="eastAsia"/>
          <w:sz w:val="36"/>
          <w:szCs w:val="36"/>
        </w:rPr>
        <w:t>，各国</w:t>
      </w:r>
      <w:r w:rsidR="00C053D4" w:rsidRPr="00E35B20">
        <w:rPr>
          <w:rFonts w:ascii="Times New Roman" w:eastAsia="仿宋_GB2312" w:hAnsi="Times New Roman" w:cs="Times New Roman"/>
          <w:sz w:val="36"/>
          <w:szCs w:val="36"/>
        </w:rPr>
        <w:t>积极推动市场相互开放，</w:t>
      </w:r>
      <w:r w:rsidR="00626642">
        <w:rPr>
          <w:rFonts w:ascii="Times New Roman" w:eastAsia="仿宋_GB2312" w:hAnsi="Times New Roman" w:cs="Times New Roman" w:hint="eastAsia"/>
          <w:sz w:val="36"/>
          <w:szCs w:val="36"/>
        </w:rPr>
        <w:t>促进贸易</w:t>
      </w:r>
      <w:r w:rsidR="00E50A14">
        <w:rPr>
          <w:rFonts w:ascii="Times New Roman" w:eastAsia="仿宋_GB2312" w:hAnsi="Times New Roman" w:cs="Times New Roman" w:hint="eastAsia"/>
          <w:sz w:val="36"/>
          <w:szCs w:val="36"/>
        </w:rPr>
        <w:t>均</w:t>
      </w:r>
      <w:r w:rsidR="00626642">
        <w:rPr>
          <w:rFonts w:ascii="Times New Roman" w:eastAsia="仿宋_GB2312" w:hAnsi="Times New Roman" w:cs="Times New Roman" w:hint="eastAsia"/>
          <w:sz w:val="36"/>
          <w:szCs w:val="36"/>
        </w:rPr>
        <w:t>衡发展。</w:t>
      </w:r>
    </w:p>
    <w:p w:rsidR="0052075B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 xml:space="preserve">　　</w:t>
      </w:r>
      <w:r w:rsidR="0052075B" w:rsidRPr="00E35B20">
        <w:rPr>
          <w:rFonts w:ascii="Times New Roman" w:eastAsia="楷体_GB2312" w:hAnsi="Times New Roman" w:cs="Times New Roman"/>
          <w:b/>
          <w:sz w:val="36"/>
          <w:szCs w:val="36"/>
        </w:rPr>
        <w:t>第四，推动绿色可持续发展。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绿色是永续发展的必要条件。我们</w:t>
      </w:r>
      <w:r w:rsidR="00BA0A7E">
        <w:rPr>
          <w:rFonts w:ascii="Times New Roman" w:eastAsia="仿宋_GB2312" w:hAnsi="Times New Roman" w:cs="Times New Roman" w:hint="eastAsia"/>
          <w:sz w:val="36"/>
          <w:szCs w:val="36"/>
        </w:rPr>
        <w:t>倡议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，在贸易投资中</w:t>
      </w:r>
      <w:proofErr w:type="gramStart"/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践行</w:t>
      </w:r>
      <w:proofErr w:type="gramEnd"/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绿色发展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的新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理念，倡导绿色、低碳、循环、</w:t>
      </w:r>
      <w:r w:rsidR="0052075B" w:rsidRPr="00410985">
        <w:rPr>
          <w:rFonts w:ascii="Times New Roman" w:eastAsia="仿宋_GB2312" w:hAnsi="Times New Roman" w:cs="Times New Roman"/>
          <w:sz w:val="36"/>
          <w:szCs w:val="36"/>
          <w:u w:val="single"/>
        </w:rPr>
        <w:t>可持续发展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的生产生活方式，</w:t>
      </w:r>
      <w:r w:rsidR="00410985" w:rsidRPr="00410985">
        <w:rPr>
          <w:rFonts w:ascii="Times New Roman" w:eastAsia="仿宋_GB2312" w:hAnsi="Times New Roman" w:cs="Times New Roman"/>
          <w:sz w:val="36"/>
          <w:szCs w:val="36"/>
          <w:u w:val="single"/>
        </w:rPr>
        <w:t>加强生态环保</w:t>
      </w:r>
      <w:r w:rsidR="0052075B" w:rsidRPr="00410985">
        <w:rPr>
          <w:rFonts w:ascii="Times New Roman" w:eastAsia="仿宋_GB2312" w:hAnsi="Times New Roman" w:cs="Times New Roman"/>
          <w:sz w:val="36"/>
          <w:szCs w:val="36"/>
          <w:u w:val="single"/>
        </w:rPr>
        <w:t>合作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，</w:t>
      </w:r>
      <w:r w:rsidR="004C1EAE">
        <w:rPr>
          <w:rFonts w:ascii="Times New Roman" w:eastAsia="仿宋_GB2312" w:hAnsi="Times New Roman" w:cs="Times New Roman" w:hint="eastAsia"/>
          <w:sz w:val="36"/>
          <w:szCs w:val="36"/>
        </w:rPr>
        <w:t>推动</w:t>
      </w:r>
      <w:r w:rsidR="0052075B" w:rsidRPr="00E35B20">
        <w:rPr>
          <w:rFonts w:ascii="Times New Roman" w:eastAsia="仿宋_GB2312" w:hAnsi="Times New Roman" w:cs="Times New Roman"/>
          <w:sz w:val="36"/>
          <w:szCs w:val="36"/>
        </w:rPr>
        <w:t>企业履行社会责任，携手共建绿色丝绸之路。</w:t>
      </w:r>
    </w:p>
    <w:p w:rsidR="00E90B4E" w:rsidRPr="00E35B20" w:rsidRDefault="00E90B4E" w:rsidP="002472E6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</w:p>
    <w:p w:rsidR="00E90B4E" w:rsidRPr="00E35B20" w:rsidRDefault="007639BD" w:rsidP="007639BD">
      <w:pPr>
        <w:rPr>
          <w:rFonts w:ascii="Times New Roman" w:eastAsia="楷体_GB2312" w:hAnsi="Times New Roman" w:cs="Times New Roman"/>
          <w:b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 xml:space="preserve">　　</w:t>
      </w:r>
      <w:r w:rsidR="00E90B4E" w:rsidRPr="00E35B20">
        <w:rPr>
          <w:rFonts w:ascii="Times New Roman" w:eastAsia="楷体_GB2312" w:hAnsi="Times New Roman" w:cs="Times New Roman"/>
          <w:b/>
          <w:sz w:val="36"/>
          <w:szCs w:val="36"/>
        </w:rPr>
        <w:t>女士们，先生们，朋友们！</w:t>
      </w:r>
    </w:p>
    <w:p w:rsidR="00E90B4E" w:rsidRPr="00E35B20" w:rsidRDefault="007639BD" w:rsidP="002472E6">
      <w:pPr>
        <w:ind w:firstLine="420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中国的快速发展是世界的机遇。预计未来５年，中国将进口超过８</w:t>
      </w:r>
      <w:proofErr w:type="gramStart"/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万亿</w:t>
      </w:r>
      <w:proofErr w:type="gramEnd"/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美元的商品，对外直接投资将超过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7500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亿美元，出境游客将超过５亿人次，这将为世界各国带来</w:t>
      </w:r>
      <w:r w:rsidR="00F07BD9">
        <w:rPr>
          <w:rFonts w:ascii="Times New Roman" w:eastAsia="仿宋_GB2312" w:hAnsi="Times New Roman" w:cs="Times New Roman" w:hint="eastAsia"/>
          <w:sz w:val="36"/>
          <w:szCs w:val="36"/>
        </w:rPr>
        <w:t>巨大商机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。</w:t>
      </w:r>
      <w:r w:rsidR="00D65DAA">
        <w:rPr>
          <w:rFonts w:ascii="Times New Roman" w:eastAsia="仿宋_GB2312" w:hAnsi="Times New Roman" w:cs="Times New Roman" w:hint="eastAsia"/>
          <w:sz w:val="36"/>
          <w:szCs w:val="36"/>
        </w:rPr>
        <w:t>为</w:t>
      </w:r>
      <w:r w:rsidR="00D65DAA">
        <w:rPr>
          <w:rFonts w:ascii="Times New Roman" w:eastAsia="仿宋_GB2312" w:hAnsi="Times New Roman" w:cs="Times New Roman"/>
          <w:sz w:val="36"/>
          <w:szCs w:val="36"/>
        </w:rPr>
        <w:t>推进</w:t>
      </w:r>
      <w:r w:rsidR="00D65DAA">
        <w:rPr>
          <w:rFonts w:ascii="Times New Roman" w:eastAsia="仿宋_GB2312" w:hAnsi="Times New Roman" w:cs="Times New Roman" w:hint="eastAsia"/>
          <w:sz w:val="36"/>
          <w:szCs w:val="36"/>
        </w:rPr>
        <w:t>“一带一路”</w:t>
      </w:r>
      <w:r w:rsidR="00D65DAA">
        <w:rPr>
          <w:rFonts w:ascii="Times New Roman" w:eastAsia="仿宋_GB2312" w:hAnsi="Times New Roman" w:cs="Times New Roman"/>
          <w:sz w:val="36"/>
          <w:szCs w:val="36"/>
        </w:rPr>
        <w:t>贸易畅通</w:t>
      </w:r>
      <w:r w:rsidR="00D65DAA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中方</w:t>
      </w:r>
      <w:r w:rsidR="0089019A">
        <w:rPr>
          <w:rFonts w:ascii="Times New Roman" w:eastAsia="仿宋_GB2312" w:hAnsi="Times New Roman" w:cs="Times New Roman" w:hint="eastAsia"/>
          <w:sz w:val="36"/>
          <w:szCs w:val="36"/>
        </w:rPr>
        <w:t>愿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着眼于畅通、高效、共赢、发展，</w:t>
      </w:r>
      <w:r w:rsidR="00AD75D6">
        <w:rPr>
          <w:rFonts w:ascii="Times New Roman" w:eastAsia="仿宋_GB2312" w:hAnsi="Times New Roman" w:cs="Times New Roman" w:hint="eastAsia"/>
          <w:sz w:val="36"/>
          <w:szCs w:val="36"/>
        </w:rPr>
        <w:t>提出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以下举措：</w:t>
      </w:r>
    </w:p>
    <w:p w:rsidR="00E90B4E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lastRenderedPageBreak/>
        <w:t xml:space="preserve">　　</w:t>
      </w:r>
      <w:r w:rsidR="00E90B4E" w:rsidRPr="00E35B20">
        <w:rPr>
          <w:rFonts w:ascii="Times New Roman" w:eastAsia="楷体_GB2312" w:hAnsi="Times New Roman" w:cs="Times New Roman"/>
          <w:b/>
          <w:sz w:val="36"/>
          <w:szCs w:val="36"/>
        </w:rPr>
        <w:t>——</w:t>
      </w:r>
      <w:r w:rsidR="00E90B4E" w:rsidRPr="00E35B20">
        <w:rPr>
          <w:rFonts w:ascii="Times New Roman" w:eastAsia="楷体_GB2312" w:hAnsi="Times New Roman" w:cs="Times New Roman"/>
          <w:b/>
          <w:sz w:val="36"/>
          <w:szCs w:val="36"/>
        </w:rPr>
        <w:t>举办中国国际进口博览会。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中方将继续扩大市场开放，积极</w:t>
      </w:r>
      <w:r w:rsidR="00BA0A7E">
        <w:rPr>
          <w:rFonts w:ascii="Times New Roman" w:eastAsia="仿宋_GB2312" w:hAnsi="Times New Roman" w:cs="Times New Roman" w:hint="eastAsia"/>
          <w:sz w:val="36"/>
          <w:szCs w:val="36"/>
        </w:rPr>
        <w:t>扩大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进口。预计未来５年，中国将从沿线国家和地区进口２</w:t>
      </w:r>
      <w:proofErr w:type="gramStart"/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万亿</w:t>
      </w:r>
      <w:proofErr w:type="gramEnd"/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美元的商品。</w:t>
      </w:r>
      <w:r w:rsidR="002849D7" w:rsidRPr="00E35B20">
        <w:rPr>
          <w:rFonts w:ascii="Times New Roman" w:eastAsia="仿宋_GB2312" w:hAnsi="Times New Roman" w:cs="Times New Roman"/>
          <w:sz w:val="36"/>
          <w:szCs w:val="36"/>
        </w:rPr>
        <w:t>从</w:t>
      </w:r>
      <w:r w:rsidR="002849D7" w:rsidRPr="00E35B20">
        <w:rPr>
          <w:rFonts w:ascii="Times New Roman" w:eastAsia="仿宋_GB2312" w:hAnsi="Times New Roman" w:cs="Times New Roman"/>
          <w:sz w:val="36"/>
          <w:szCs w:val="36"/>
        </w:rPr>
        <w:t>2018</w:t>
      </w:r>
      <w:r w:rsidR="002849D7" w:rsidRPr="00E35B20">
        <w:rPr>
          <w:rFonts w:ascii="Times New Roman" w:eastAsia="仿宋_GB2312" w:hAnsi="Times New Roman" w:cs="Times New Roman"/>
          <w:sz w:val="36"/>
          <w:szCs w:val="36"/>
        </w:rPr>
        <w:t>年起</w:t>
      </w:r>
      <w:r w:rsidR="002849D7">
        <w:rPr>
          <w:rFonts w:ascii="Times New Roman" w:eastAsia="仿宋_GB2312" w:hAnsi="Times New Roman" w:cs="Times New Roman" w:hint="eastAsia"/>
          <w:sz w:val="36"/>
          <w:szCs w:val="36"/>
        </w:rPr>
        <w:t>，我们将</w:t>
      </w:r>
      <w:r w:rsidR="002849D7" w:rsidRPr="00E35B20">
        <w:rPr>
          <w:rFonts w:ascii="Times New Roman" w:eastAsia="仿宋_GB2312" w:hAnsi="Times New Roman" w:cs="Times New Roman"/>
          <w:sz w:val="36"/>
          <w:szCs w:val="36"/>
        </w:rPr>
        <w:t>举办中国国际进口博览会</w:t>
      </w:r>
      <w:r w:rsidR="002849D7">
        <w:rPr>
          <w:rFonts w:ascii="Times New Roman" w:eastAsia="仿宋_GB2312" w:hAnsi="Times New Roman" w:cs="Times New Roman" w:hint="eastAsia"/>
          <w:sz w:val="36"/>
          <w:szCs w:val="36"/>
        </w:rPr>
        <w:t>，既为</w:t>
      </w:r>
      <w:r w:rsidR="00156C54">
        <w:rPr>
          <w:rFonts w:ascii="Times New Roman" w:eastAsia="仿宋_GB2312" w:hAnsi="Times New Roman" w:cs="Times New Roman" w:hint="eastAsia"/>
          <w:sz w:val="36"/>
          <w:szCs w:val="36"/>
        </w:rPr>
        <w:t>各国产品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进入中国提供便利，</w:t>
      </w:r>
      <w:r w:rsidR="002849D7">
        <w:rPr>
          <w:rFonts w:ascii="Times New Roman" w:eastAsia="仿宋_GB2312" w:hAnsi="Times New Roman" w:cs="Times New Roman" w:hint="eastAsia"/>
          <w:sz w:val="36"/>
          <w:szCs w:val="36"/>
        </w:rPr>
        <w:t>也为</w:t>
      </w:r>
      <w:r w:rsidR="00387A8C">
        <w:rPr>
          <w:rFonts w:ascii="Times New Roman" w:eastAsia="仿宋_GB2312" w:hAnsi="Times New Roman" w:cs="Times New Roman" w:hint="eastAsia"/>
          <w:sz w:val="36"/>
          <w:szCs w:val="36"/>
        </w:rPr>
        <w:t>不同国家商品交易提供国际化平台。</w:t>
      </w:r>
    </w:p>
    <w:p w:rsidR="00E90B4E" w:rsidRPr="00E35B20" w:rsidRDefault="007639BD" w:rsidP="007639BD">
      <w:pPr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仿宋_GB2312" w:hAnsi="Times New Roman" w:cs="Times New Roman"/>
          <w:sz w:val="36"/>
          <w:szCs w:val="36"/>
        </w:rPr>
        <w:t xml:space="preserve">　　</w:t>
      </w:r>
      <w:r w:rsidR="00E90B4E" w:rsidRPr="00E35B20">
        <w:rPr>
          <w:rFonts w:ascii="Times New Roman" w:eastAsia="楷体_GB2312" w:hAnsi="Times New Roman" w:cs="Times New Roman"/>
          <w:b/>
          <w:sz w:val="36"/>
          <w:szCs w:val="36"/>
        </w:rPr>
        <w:t>——</w:t>
      </w:r>
      <w:r w:rsidR="006C5B61">
        <w:rPr>
          <w:rFonts w:ascii="Times New Roman" w:eastAsia="楷体_GB2312" w:hAnsi="Times New Roman" w:cs="Times New Roman" w:hint="eastAsia"/>
          <w:b/>
          <w:sz w:val="36"/>
          <w:szCs w:val="36"/>
        </w:rPr>
        <w:t>推进</w:t>
      </w:r>
      <w:r w:rsidR="00E90B4E" w:rsidRPr="00E35B20">
        <w:rPr>
          <w:rFonts w:ascii="Times New Roman" w:eastAsia="楷体_GB2312" w:hAnsi="Times New Roman" w:cs="Times New Roman"/>
          <w:b/>
          <w:sz w:val="36"/>
          <w:szCs w:val="36"/>
        </w:rPr>
        <w:t>自由贸易协定谈判。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中方</w:t>
      </w:r>
      <w:r w:rsidR="0089019A">
        <w:rPr>
          <w:rFonts w:ascii="Times New Roman" w:eastAsia="仿宋_GB2312" w:hAnsi="Times New Roman" w:cs="Times New Roman" w:hint="eastAsia"/>
          <w:sz w:val="36"/>
          <w:szCs w:val="36"/>
        </w:rPr>
        <w:t>愿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秉持开放透明原则，与有意愿的国家和地区共同</w:t>
      </w:r>
      <w:r w:rsidR="00AB46C4">
        <w:rPr>
          <w:rFonts w:ascii="Times New Roman" w:eastAsia="仿宋_GB2312" w:hAnsi="Times New Roman" w:cs="Times New Roman" w:hint="eastAsia"/>
          <w:sz w:val="36"/>
          <w:szCs w:val="36"/>
        </w:rPr>
        <w:t>商讨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自由贸易区建设，推动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RCEP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谈判。推动与相关国家自贸区升级谈判，增加环境保护、电子商务等新议题</w:t>
      </w:r>
      <w:r w:rsidR="0089019A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="0089019A" w:rsidRPr="00E35B20">
        <w:rPr>
          <w:rFonts w:ascii="Times New Roman" w:eastAsia="仿宋_GB2312" w:hAnsi="Times New Roman" w:cs="Times New Roman"/>
          <w:sz w:val="36"/>
          <w:szCs w:val="36"/>
        </w:rPr>
        <w:t>提升自贸区</w:t>
      </w:r>
      <w:r w:rsidR="0089019A">
        <w:rPr>
          <w:rFonts w:ascii="Times New Roman" w:eastAsia="仿宋_GB2312" w:hAnsi="Times New Roman" w:cs="Times New Roman" w:hint="eastAsia"/>
          <w:sz w:val="36"/>
          <w:szCs w:val="36"/>
        </w:rPr>
        <w:t>建设</w:t>
      </w:r>
      <w:r w:rsidR="0089019A" w:rsidRPr="00E35B20">
        <w:rPr>
          <w:rFonts w:ascii="Times New Roman" w:eastAsia="仿宋_GB2312" w:hAnsi="Times New Roman" w:cs="Times New Roman"/>
          <w:sz w:val="36"/>
          <w:szCs w:val="36"/>
        </w:rPr>
        <w:t>水平</w:t>
      </w:r>
      <w:r w:rsidR="00E90B4E" w:rsidRPr="00E35B20"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E90B4E" w:rsidRPr="00E35B20" w:rsidRDefault="00E90B4E" w:rsidP="007639BD">
      <w:pPr>
        <w:ind w:firstLineChars="216" w:firstLine="781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——</w:t>
      </w: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积极推动贸易便利化。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中方愿与沿线国家加强贸易便利化基础设施合作，改善边境口岸通关设施条件。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维护多边贸易体制</w:t>
      </w:r>
      <w:r w:rsidR="00410985"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加快实施世贸组织《贸易便利化协定》，进一步简化通关、检验检疫、税收等监管程序，开展监管信息互换</w:t>
      </w:r>
      <w:r w:rsidR="00410985">
        <w:rPr>
          <w:rFonts w:ascii="Times New Roman" w:eastAsia="仿宋_GB2312" w:hAnsi="Times New Roman" w:cs="Times New Roman" w:hint="eastAsia"/>
          <w:sz w:val="36"/>
          <w:szCs w:val="36"/>
        </w:rPr>
        <w:t>。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中国将同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30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多个国家签署经贸合作协议，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与沿线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国家合作实施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100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个贸易</w:t>
      </w:r>
      <w:r w:rsidR="002A520D">
        <w:rPr>
          <w:rFonts w:ascii="Times New Roman" w:eastAsia="仿宋_GB2312" w:hAnsi="Times New Roman" w:cs="Times New Roman" w:hint="eastAsia"/>
          <w:sz w:val="36"/>
          <w:szCs w:val="36"/>
        </w:rPr>
        <w:t>投资促进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项目。</w:t>
      </w:r>
    </w:p>
    <w:p w:rsidR="00A87AAC" w:rsidRPr="00E35B20" w:rsidRDefault="00A87AAC" w:rsidP="007639BD">
      <w:pPr>
        <w:ind w:firstLineChars="196" w:firstLine="708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——</w:t>
      </w: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共同建设经贸产业合作</w:t>
      </w:r>
      <w:r w:rsidR="007639BD" w:rsidRPr="00E35B20">
        <w:rPr>
          <w:rFonts w:ascii="Times New Roman" w:eastAsia="楷体_GB2312" w:hAnsi="Times New Roman" w:cs="Times New Roman"/>
          <w:b/>
          <w:sz w:val="36"/>
          <w:szCs w:val="36"/>
        </w:rPr>
        <w:t>区</w:t>
      </w: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。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中方愿与沿线国家</w:t>
      </w:r>
      <w:r w:rsidR="0089019A">
        <w:rPr>
          <w:rFonts w:ascii="Times New Roman" w:eastAsia="仿宋_GB2312" w:hAnsi="Times New Roman" w:cs="Times New Roman" w:hint="eastAsia"/>
          <w:sz w:val="36"/>
          <w:szCs w:val="36"/>
        </w:rPr>
        <w:t>一道，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创新合作模式，</w:t>
      </w:r>
      <w:r w:rsidR="0089019A" w:rsidRPr="00E35B20">
        <w:rPr>
          <w:rFonts w:ascii="Times New Roman" w:eastAsia="仿宋_GB2312" w:hAnsi="Times New Roman" w:cs="Times New Roman"/>
          <w:sz w:val="36"/>
          <w:szCs w:val="36"/>
        </w:rPr>
        <w:t>共建经贸产业合作区，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发展符合当地产业升级需求的产业集群，打造一批规模效益较好、辐射作用明显、</w:t>
      </w:r>
      <w:r w:rsidR="002E42B0">
        <w:rPr>
          <w:rFonts w:ascii="Times New Roman" w:eastAsia="仿宋_GB2312" w:hAnsi="Times New Roman" w:cs="Times New Roman" w:hint="eastAsia"/>
          <w:sz w:val="36"/>
          <w:szCs w:val="36"/>
        </w:rPr>
        <w:t>就业带动力强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的合作区。</w:t>
      </w:r>
    </w:p>
    <w:p w:rsidR="00A87AAC" w:rsidRPr="00E35B20" w:rsidRDefault="00A87AAC" w:rsidP="007639BD">
      <w:pPr>
        <w:ind w:firstLineChars="196" w:firstLine="708"/>
        <w:rPr>
          <w:rFonts w:ascii="Times New Roman" w:eastAsia="仿宋_GB2312" w:hAnsi="Times New Roman" w:cs="Times New Roman"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lastRenderedPageBreak/>
        <w:t>——</w:t>
      </w: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帮助沿线国家加强能力建设。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未来</w:t>
      </w:r>
      <w:r w:rsidR="00E46DBE">
        <w:rPr>
          <w:rFonts w:ascii="Times New Roman" w:eastAsia="仿宋_GB2312" w:hAnsi="Times New Roman" w:cs="Times New Roman" w:hint="eastAsia"/>
          <w:sz w:val="36"/>
          <w:szCs w:val="36"/>
        </w:rPr>
        <w:t>5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年，中方愿为沿线国家提供１万个来华研修和培训名额，派遣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50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名高级经贸专家，为沿线国家提供</w:t>
      </w:r>
      <w:r w:rsidR="009539E6">
        <w:rPr>
          <w:rFonts w:ascii="Times New Roman" w:eastAsia="仿宋_GB2312" w:hAnsi="Times New Roman" w:cs="Times New Roman" w:hint="eastAsia"/>
          <w:sz w:val="36"/>
          <w:szCs w:val="36"/>
        </w:rPr>
        <w:t>人才智力支持和政策咨询服务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。中国愿与沿线国家一道，共同推动落实《联合国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2030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年可持续发展议程》，支持世贸组织和联合国相关机构</w:t>
      </w:r>
      <w:r w:rsidR="00E35B20" w:rsidRPr="00E35B20">
        <w:rPr>
          <w:rFonts w:ascii="Times New Roman" w:eastAsia="仿宋_GB2312" w:hAnsi="Times New Roman" w:cs="Times New Roman"/>
          <w:sz w:val="36"/>
          <w:szCs w:val="36"/>
        </w:rPr>
        <w:t>20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项贸易投资</w:t>
      </w:r>
      <w:r w:rsidR="00410CBC">
        <w:rPr>
          <w:rFonts w:ascii="Times New Roman" w:eastAsia="仿宋_GB2312" w:hAnsi="Times New Roman" w:cs="Times New Roman" w:hint="eastAsia"/>
          <w:sz w:val="36"/>
          <w:szCs w:val="36"/>
        </w:rPr>
        <w:t>促进</w:t>
      </w:r>
      <w:r w:rsidRPr="00E35B20">
        <w:rPr>
          <w:rFonts w:ascii="Times New Roman" w:eastAsia="仿宋_GB2312" w:hAnsi="Times New Roman" w:cs="Times New Roman"/>
          <w:sz w:val="36"/>
          <w:szCs w:val="36"/>
        </w:rPr>
        <w:t>安排，推动实现包容、可持续发展。</w:t>
      </w:r>
    </w:p>
    <w:p w:rsidR="00696564" w:rsidRDefault="00696564" w:rsidP="003B4DAD">
      <w:pPr>
        <w:rPr>
          <w:rFonts w:ascii="Times New Roman" w:eastAsia="楷体_GB2312" w:hAnsi="Times New Roman" w:cs="Times New Roman"/>
          <w:b/>
          <w:sz w:val="36"/>
          <w:szCs w:val="36"/>
        </w:rPr>
      </w:pPr>
    </w:p>
    <w:p w:rsidR="00A87AAC" w:rsidRPr="00E35B20" w:rsidRDefault="00A87AAC" w:rsidP="003B4DAD">
      <w:pPr>
        <w:ind w:firstLineChars="196" w:firstLine="708"/>
        <w:rPr>
          <w:rFonts w:ascii="Times New Roman" w:eastAsia="楷体_GB2312" w:hAnsi="Times New Roman" w:cs="Times New Roman"/>
          <w:b/>
          <w:sz w:val="36"/>
          <w:szCs w:val="36"/>
        </w:rPr>
      </w:pPr>
      <w:r w:rsidRPr="00E35B20">
        <w:rPr>
          <w:rFonts w:ascii="Times New Roman" w:eastAsia="楷体_GB2312" w:hAnsi="Times New Roman" w:cs="Times New Roman"/>
          <w:b/>
          <w:sz w:val="36"/>
          <w:szCs w:val="36"/>
        </w:rPr>
        <w:t>女士们，先生们，朋友们！</w:t>
      </w:r>
    </w:p>
    <w:p w:rsidR="00A87AAC" w:rsidRDefault="00851E8C" w:rsidP="003B4DAD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推进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“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一带一路</w:t>
      </w:r>
      <w:r w:rsidR="00A87AAC" w:rsidRPr="00E35B20"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贸易畅通</w:t>
      </w:r>
      <w:r w:rsidR="00AE1706">
        <w:rPr>
          <w:rFonts w:ascii="Times New Roman" w:eastAsia="仿宋_GB2312" w:hAnsi="Times New Roman" w:cs="Times New Roman" w:hint="eastAsia"/>
          <w:sz w:val="36"/>
          <w:szCs w:val="36"/>
        </w:rPr>
        <w:t>，需要</w:t>
      </w:r>
      <w:r w:rsidR="00B513B8">
        <w:rPr>
          <w:rFonts w:ascii="Times New Roman" w:eastAsia="仿宋_GB2312" w:hAnsi="Times New Roman" w:cs="Times New Roman" w:hint="eastAsia"/>
          <w:sz w:val="36"/>
          <w:szCs w:val="36"/>
        </w:rPr>
        <w:t>本着共商</w:t>
      </w:r>
      <w:r w:rsidR="00D70EF8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B513B8">
        <w:rPr>
          <w:rFonts w:ascii="Times New Roman" w:eastAsia="仿宋_GB2312" w:hAnsi="Times New Roman" w:cs="Times New Roman" w:hint="eastAsia"/>
          <w:sz w:val="36"/>
          <w:szCs w:val="36"/>
        </w:rPr>
        <w:t>共建</w:t>
      </w:r>
      <w:r w:rsidR="00D70EF8">
        <w:rPr>
          <w:rFonts w:ascii="Times New Roman" w:eastAsia="仿宋_GB2312" w:hAnsi="Times New Roman" w:cs="Times New Roman" w:hint="eastAsia"/>
          <w:sz w:val="36"/>
          <w:szCs w:val="36"/>
        </w:rPr>
        <w:t>、</w:t>
      </w:r>
      <w:r w:rsidR="00B513B8">
        <w:rPr>
          <w:rFonts w:ascii="Times New Roman" w:eastAsia="仿宋_GB2312" w:hAnsi="Times New Roman" w:cs="Times New Roman" w:hint="eastAsia"/>
          <w:sz w:val="36"/>
          <w:szCs w:val="36"/>
        </w:rPr>
        <w:t>共享的原则，凝聚共识，共同行动</w:t>
      </w:r>
      <w:r w:rsidR="00AE1706">
        <w:rPr>
          <w:rFonts w:ascii="Times New Roman" w:eastAsia="仿宋_GB2312" w:hAnsi="Times New Roman" w:cs="Times New Roman" w:hint="eastAsia"/>
          <w:sz w:val="36"/>
          <w:szCs w:val="36"/>
        </w:rPr>
        <w:t>。为</w:t>
      </w:r>
      <w:r w:rsidR="009539E6">
        <w:rPr>
          <w:rFonts w:ascii="Times New Roman" w:eastAsia="仿宋_GB2312" w:hAnsi="Times New Roman" w:cs="Times New Roman" w:hint="eastAsia"/>
          <w:sz w:val="36"/>
          <w:szCs w:val="36"/>
        </w:rPr>
        <w:t>此，</w:t>
      </w:r>
      <w:r w:rsidR="005E7C7A">
        <w:rPr>
          <w:rFonts w:ascii="Times New Roman" w:eastAsia="仿宋_GB2312" w:hAnsi="Times New Roman" w:cs="Times New Roman" w:hint="eastAsia"/>
          <w:sz w:val="36"/>
          <w:szCs w:val="36"/>
        </w:rPr>
        <w:t>我们</w:t>
      </w:r>
      <w:r w:rsidR="0089019A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同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60</w:t>
      </w:r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多个国家和国际组织共同发出推进“一带一路”贸易</w:t>
      </w:r>
      <w:proofErr w:type="gramStart"/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畅通合作</w:t>
      </w:r>
      <w:proofErr w:type="gramEnd"/>
      <w:r w:rsidR="00410985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倡议</w:t>
      </w:r>
      <w:r w:rsidR="008E0FB7" w:rsidRPr="00410985">
        <w:rPr>
          <w:rFonts w:ascii="Times New Roman" w:eastAsia="仿宋_GB2312" w:hAnsi="Times New Roman" w:cs="Times New Roman" w:hint="eastAsia"/>
          <w:sz w:val="36"/>
          <w:szCs w:val="36"/>
          <w:u w:val="single"/>
        </w:rPr>
        <w:t>。</w:t>
      </w:r>
      <w:r w:rsidR="008E0FB7">
        <w:rPr>
          <w:rFonts w:ascii="Times New Roman" w:eastAsia="仿宋_GB2312" w:hAnsi="Times New Roman" w:cs="Times New Roman" w:hint="eastAsia"/>
          <w:sz w:val="36"/>
          <w:szCs w:val="36"/>
        </w:rPr>
        <w:t>在新起点上，</w:t>
      </w:r>
      <w:r w:rsidR="009D49A9">
        <w:rPr>
          <w:rFonts w:ascii="Times New Roman" w:eastAsia="仿宋_GB2312" w:hAnsi="Times New Roman" w:cs="Times New Roman" w:hint="eastAsia"/>
          <w:sz w:val="36"/>
          <w:szCs w:val="36"/>
        </w:rPr>
        <w:t>让我们携手并进，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共同</w:t>
      </w:r>
      <w:r w:rsidR="000F3DAD">
        <w:rPr>
          <w:rFonts w:ascii="Times New Roman" w:eastAsia="仿宋_GB2312" w:hAnsi="Times New Roman" w:cs="Times New Roman" w:hint="eastAsia"/>
          <w:sz w:val="36"/>
          <w:szCs w:val="36"/>
        </w:rPr>
        <w:t>开创</w:t>
      </w:r>
      <w:r w:rsidR="00AB0742">
        <w:rPr>
          <w:rFonts w:ascii="Times New Roman" w:eastAsia="仿宋_GB2312" w:hAnsi="Times New Roman" w:cs="Times New Roman" w:hint="eastAsia"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一带一路</w:t>
      </w:r>
      <w:r w:rsidR="00AB0742">
        <w:rPr>
          <w:rFonts w:ascii="Times New Roman" w:eastAsia="仿宋_GB2312" w:hAnsi="Times New Roman" w:cs="Times New Roman" w:hint="eastAsia"/>
          <w:sz w:val="36"/>
          <w:szCs w:val="36"/>
        </w:rPr>
        <w:t>”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经贸合作</w:t>
      </w:r>
      <w:r w:rsidR="00366B17">
        <w:rPr>
          <w:rFonts w:ascii="Times New Roman" w:eastAsia="仿宋_GB2312" w:hAnsi="Times New Roman" w:cs="Times New Roman" w:hint="eastAsia"/>
          <w:sz w:val="36"/>
          <w:szCs w:val="36"/>
        </w:rPr>
        <w:t>的美好未来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。</w:t>
      </w:r>
    </w:p>
    <w:p w:rsidR="00851E8C" w:rsidRDefault="00851E8C" w:rsidP="003B4DAD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预祝会议圆满成功！</w:t>
      </w:r>
    </w:p>
    <w:p w:rsidR="00E46DBE" w:rsidRPr="00E35B20" w:rsidRDefault="00E46DBE" w:rsidP="003B4DAD">
      <w:pPr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谢谢大家！</w:t>
      </w:r>
    </w:p>
    <w:sectPr w:rsidR="00E46DBE" w:rsidRPr="00E35B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CB" w:rsidRDefault="008010CB" w:rsidP="002472E6">
      <w:r>
        <w:separator/>
      </w:r>
    </w:p>
  </w:endnote>
  <w:endnote w:type="continuationSeparator" w:id="0">
    <w:p w:rsidR="008010CB" w:rsidRDefault="008010CB" w:rsidP="002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233802"/>
      <w:docPartObj>
        <w:docPartGallery w:val="Page Numbers (Bottom of Page)"/>
        <w:docPartUnique/>
      </w:docPartObj>
    </w:sdtPr>
    <w:sdtEndPr/>
    <w:sdtContent>
      <w:p w:rsidR="00E35B20" w:rsidRDefault="00E35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38" w:rsidRPr="00EE4938">
          <w:rPr>
            <w:noProof/>
            <w:lang w:val="zh-CN"/>
          </w:rPr>
          <w:t>5</w:t>
        </w:r>
        <w:r>
          <w:fldChar w:fldCharType="end"/>
        </w:r>
      </w:p>
    </w:sdtContent>
  </w:sdt>
  <w:p w:rsidR="00E35B20" w:rsidRDefault="00E35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CB" w:rsidRDefault="008010CB" w:rsidP="002472E6">
      <w:r>
        <w:separator/>
      </w:r>
    </w:p>
  </w:footnote>
  <w:footnote w:type="continuationSeparator" w:id="0">
    <w:p w:rsidR="008010CB" w:rsidRDefault="008010CB" w:rsidP="0024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0"/>
    <w:rsid w:val="00011BE2"/>
    <w:rsid w:val="00013E23"/>
    <w:rsid w:val="00021E81"/>
    <w:rsid w:val="00056A34"/>
    <w:rsid w:val="000B4274"/>
    <w:rsid w:val="000C6159"/>
    <w:rsid w:val="000F3DAD"/>
    <w:rsid w:val="00156C54"/>
    <w:rsid w:val="00177662"/>
    <w:rsid w:val="001A75ED"/>
    <w:rsid w:val="00211453"/>
    <w:rsid w:val="00215BC6"/>
    <w:rsid w:val="002178D1"/>
    <w:rsid w:val="00245D5E"/>
    <w:rsid w:val="002472E6"/>
    <w:rsid w:val="00270184"/>
    <w:rsid w:val="002849D7"/>
    <w:rsid w:val="00291B2F"/>
    <w:rsid w:val="0029207B"/>
    <w:rsid w:val="002A520D"/>
    <w:rsid w:val="002E42B0"/>
    <w:rsid w:val="002F312A"/>
    <w:rsid w:val="0031137A"/>
    <w:rsid w:val="00344DA0"/>
    <w:rsid w:val="00360788"/>
    <w:rsid w:val="00366B17"/>
    <w:rsid w:val="00373FEE"/>
    <w:rsid w:val="00387A8C"/>
    <w:rsid w:val="00391544"/>
    <w:rsid w:val="0039284A"/>
    <w:rsid w:val="003B3CDF"/>
    <w:rsid w:val="003B4DAD"/>
    <w:rsid w:val="003D5122"/>
    <w:rsid w:val="00410626"/>
    <w:rsid w:val="00410985"/>
    <w:rsid w:val="00410CBC"/>
    <w:rsid w:val="0043188A"/>
    <w:rsid w:val="00452F3A"/>
    <w:rsid w:val="004C1EAE"/>
    <w:rsid w:val="004C3FB1"/>
    <w:rsid w:val="004D2DC2"/>
    <w:rsid w:val="004F06E1"/>
    <w:rsid w:val="0052075B"/>
    <w:rsid w:val="005E7C7A"/>
    <w:rsid w:val="00616E27"/>
    <w:rsid w:val="00626642"/>
    <w:rsid w:val="00675664"/>
    <w:rsid w:val="00696564"/>
    <w:rsid w:val="006C0778"/>
    <w:rsid w:val="006C5B61"/>
    <w:rsid w:val="0071648F"/>
    <w:rsid w:val="007244B9"/>
    <w:rsid w:val="00725487"/>
    <w:rsid w:val="00733213"/>
    <w:rsid w:val="00742128"/>
    <w:rsid w:val="007639BD"/>
    <w:rsid w:val="00787144"/>
    <w:rsid w:val="007F19BF"/>
    <w:rsid w:val="008010CB"/>
    <w:rsid w:val="00805786"/>
    <w:rsid w:val="00816B3E"/>
    <w:rsid w:val="0082637F"/>
    <w:rsid w:val="0082662A"/>
    <w:rsid w:val="00851E8C"/>
    <w:rsid w:val="0089019A"/>
    <w:rsid w:val="008966DA"/>
    <w:rsid w:val="008A1F12"/>
    <w:rsid w:val="008E0FB7"/>
    <w:rsid w:val="008E3023"/>
    <w:rsid w:val="009526A0"/>
    <w:rsid w:val="009539E6"/>
    <w:rsid w:val="00984F26"/>
    <w:rsid w:val="009C2A93"/>
    <w:rsid w:val="009C5F55"/>
    <w:rsid w:val="009C7D71"/>
    <w:rsid w:val="009D49A9"/>
    <w:rsid w:val="009E33D1"/>
    <w:rsid w:val="009F35DE"/>
    <w:rsid w:val="009F4F07"/>
    <w:rsid w:val="00A01D97"/>
    <w:rsid w:val="00A43155"/>
    <w:rsid w:val="00A433BA"/>
    <w:rsid w:val="00A7376F"/>
    <w:rsid w:val="00A87AAC"/>
    <w:rsid w:val="00AA2633"/>
    <w:rsid w:val="00AB0742"/>
    <w:rsid w:val="00AB46C4"/>
    <w:rsid w:val="00AD75D6"/>
    <w:rsid w:val="00AE1706"/>
    <w:rsid w:val="00B10D7F"/>
    <w:rsid w:val="00B513B8"/>
    <w:rsid w:val="00BA0A7E"/>
    <w:rsid w:val="00BF3124"/>
    <w:rsid w:val="00C053D4"/>
    <w:rsid w:val="00C4193D"/>
    <w:rsid w:val="00C4656B"/>
    <w:rsid w:val="00C55C8D"/>
    <w:rsid w:val="00CB2630"/>
    <w:rsid w:val="00CB3E84"/>
    <w:rsid w:val="00D03B16"/>
    <w:rsid w:val="00D156E6"/>
    <w:rsid w:val="00D65DAA"/>
    <w:rsid w:val="00D70EF8"/>
    <w:rsid w:val="00D76643"/>
    <w:rsid w:val="00E222DF"/>
    <w:rsid w:val="00E35B20"/>
    <w:rsid w:val="00E448B7"/>
    <w:rsid w:val="00E46DBE"/>
    <w:rsid w:val="00E50A14"/>
    <w:rsid w:val="00E90B4E"/>
    <w:rsid w:val="00EC20B7"/>
    <w:rsid w:val="00EE4938"/>
    <w:rsid w:val="00F05783"/>
    <w:rsid w:val="00F059F9"/>
    <w:rsid w:val="00F07BD9"/>
    <w:rsid w:val="00F40F60"/>
    <w:rsid w:val="00F42013"/>
    <w:rsid w:val="00FA3A98"/>
    <w:rsid w:val="00FA6F08"/>
    <w:rsid w:val="00FD737F"/>
    <w:rsid w:val="00FE7292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D68E3-63F9-4D9E-9DF3-6EE239F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2E6"/>
    <w:rPr>
      <w:sz w:val="18"/>
      <w:szCs w:val="18"/>
    </w:rPr>
  </w:style>
  <w:style w:type="paragraph" w:styleId="a5">
    <w:name w:val="List Paragraph"/>
    <w:basedOn w:val="a"/>
    <w:uiPriority w:val="34"/>
    <w:qFormat/>
    <w:rsid w:val="00013E2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701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0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F8C9-4909-42E6-91B8-5A00DBD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1708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chao</cp:lastModifiedBy>
  <cp:revision>3</cp:revision>
  <cp:lastPrinted>2017-05-14T03:37:00Z</cp:lastPrinted>
  <dcterms:created xsi:type="dcterms:W3CDTF">2017-05-14T03:41:00Z</dcterms:created>
  <dcterms:modified xsi:type="dcterms:W3CDTF">2017-05-14T03:42:00Z</dcterms:modified>
</cp:coreProperties>
</file>