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5E" w:rsidRPr="00006EF4" w:rsidRDefault="00615D5E" w:rsidP="008A655B">
      <w:pPr>
        <w:tabs>
          <w:tab w:val="left" w:pos="2160"/>
        </w:tabs>
        <w:spacing w:afterLines="100"/>
        <w:ind w:firstLineChars="0" w:firstLine="0"/>
        <w:jc w:val="center"/>
        <w:rPr>
          <w:rFonts w:asciiTheme="minorEastAsia" w:eastAsiaTheme="minorEastAsia" w:hAnsiTheme="minorEastAsia" w:cs="宋体"/>
          <w:b/>
          <w:color w:val="333333"/>
          <w:kern w:val="0"/>
          <w:sz w:val="36"/>
          <w:szCs w:val="36"/>
        </w:rPr>
      </w:pPr>
      <w:r w:rsidRPr="00006EF4">
        <w:rPr>
          <w:rFonts w:asciiTheme="minorEastAsia" w:eastAsiaTheme="minorEastAsia" w:hAnsiTheme="minorEastAsia" w:cs="宋体" w:hint="eastAsia"/>
          <w:b/>
          <w:color w:val="333333"/>
          <w:kern w:val="0"/>
          <w:sz w:val="36"/>
          <w:szCs w:val="36"/>
        </w:rPr>
        <w:t>知识产权问题信息反馈表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960"/>
        <w:gridCol w:w="3014"/>
      </w:tblGrid>
      <w:tr w:rsidR="00615D5E" w:rsidRPr="00F9322B" w:rsidTr="008650A8">
        <w:tc>
          <w:tcPr>
            <w:tcW w:w="1548" w:type="dxa"/>
            <w:vMerge w:val="restart"/>
            <w:vAlign w:val="center"/>
          </w:tcPr>
          <w:p w:rsidR="00615D5E" w:rsidRPr="00F9322B" w:rsidRDefault="00615D5E" w:rsidP="008650A8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黑体" w:cs="宋体"/>
                <w:b/>
                <w:color w:val="333333"/>
                <w:kern w:val="0"/>
                <w:sz w:val="32"/>
                <w:szCs w:val="32"/>
              </w:rPr>
            </w:pPr>
            <w:r w:rsidRPr="00F9322B">
              <w:rPr>
                <w:rFonts w:ascii="仿宋_GB2312" w:eastAsia="仿宋_GB2312" w:hAnsi="黑体" w:cs="宋体" w:hint="eastAsia"/>
                <w:b/>
                <w:color w:val="333333"/>
                <w:kern w:val="0"/>
                <w:sz w:val="32"/>
                <w:szCs w:val="32"/>
              </w:rPr>
              <w:t>单位信息</w:t>
            </w:r>
          </w:p>
        </w:tc>
        <w:tc>
          <w:tcPr>
            <w:tcW w:w="3960" w:type="dxa"/>
          </w:tcPr>
          <w:p w:rsidR="00615D5E" w:rsidRPr="008650A8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单位名称：</w:t>
            </w:r>
          </w:p>
          <w:p w:rsidR="00615D5E" w:rsidRPr="008650A8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14" w:type="dxa"/>
          </w:tcPr>
          <w:p w:rsidR="00615D5E" w:rsidRPr="008650A8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联系人：</w:t>
            </w:r>
          </w:p>
        </w:tc>
      </w:tr>
      <w:tr w:rsidR="00615D5E" w:rsidRPr="00F9322B" w:rsidTr="008650A8">
        <w:trPr>
          <w:trHeight w:val="1381"/>
        </w:trPr>
        <w:tc>
          <w:tcPr>
            <w:tcW w:w="1548" w:type="dxa"/>
            <w:vMerge/>
          </w:tcPr>
          <w:p w:rsidR="00615D5E" w:rsidRPr="00F9322B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960" w:type="dxa"/>
          </w:tcPr>
          <w:p w:rsidR="00615D5E" w:rsidRPr="008650A8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3014" w:type="dxa"/>
          </w:tcPr>
          <w:p w:rsidR="00615D5E" w:rsidRPr="008650A8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联系电话</w:t>
            </w:r>
            <w:r w:rsidRPr="008650A8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  <w:t>/</w:t>
            </w: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传真</w:t>
            </w:r>
            <w:r w:rsidRPr="008650A8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  <w:t>/</w:t>
            </w: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手机：</w:t>
            </w:r>
          </w:p>
          <w:p w:rsidR="00615D5E" w:rsidRPr="008650A8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15D5E" w:rsidRPr="00F9322B" w:rsidTr="008650A8">
        <w:trPr>
          <w:trHeight w:val="2319"/>
        </w:trPr>
        <w:tc>
          <w:tcPr>
            <w:tcW w:w="1548" w:type="dxa"/>
            <w:vMerge w:val="restart"/>
            <w:vAlign w:val="center"/>
          </w:tcPr>
          <w:p w:rsidR="00615D5E" w:rsidRPr="00F722D1" w:rsidRDefault="00615D5E" w:rsidP="008650A8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黑体" w:cs="宋体"/>
                <w:b/>
                <w:color w:val="333333"/>
                <w:kern w:val="0"/>
                <w:sz w:val="32"/>
                <w:szCs w:val="32"/>
              </w:rPr>
            </w:pPr>
            <w:r w:rsidRPr="00F722D1">
              <w:rPr>
                <w:rFonts w:ascii="仿宋_GB2312" w:eastAsia="仿宋_GB2312" w:hAnsi="黑体" w:cs="宋体" w:hint="eastAsia"/>
                <w:b/>
                <w:color w:val="333333"/>
                <w:kern w:val="0"/>
                <w:sz w:val="32"/>
                <w:szCs w:val="32"/>
              </w:rPr>
              <w:t>拟反映知识产权问题或纠纷情况（篇幅较长可另附）</w:t>
            </w:r>
          </w:p>
        </w:tc>
        <w:tc>
          <w:tcPr>
            <w:tcW w:w="6974" w:type="dxa"/>
            <w:gridSpan w:val="2"/>
          </w:tcPr>
          <w:p w:rsidR="00615D5E" w:rsidRPr="008650A8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背景情况：</w:t>
            </w:r>
          </w:p>
        </w:tc>
      </w:tr>
      <w:tr w:rsidR="00615D5E" w:rsidRPr="00F9322B" w:rsidTr="008650A8">
        <w:trPr>
          <w:trHeight w:val="2325"/>
        </w:trPr>
        <w:tc>
          <w:tcPr>
            <w:tcW w:w="1548" w:type="dxa"/>
            <w:vMerge/>
          </w:tcPr>
          <w:p w:rsidR="00615D5E" w:rsidRPr="00F9322B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74" w:type="dxa"/>
            <w:gridSpan w:val="2"/>
          </w:tcPr>
          <w:p w:rsidR="00615D5E" w:rsidRPr="008650A8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具体诉求</w:t>
            </w:r>
            <w:r w:rsidRPr="008650A8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  <w:t>/</w:t>
            </w: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需推动解决的问题：</w:t>
            </w:r>
          </w:p>
        </w:tc>
      </w:tr>
      <w:tr w:rsidR="00615D5E" w:rsidRPr="00F9322B" w:rsidTr="008650A8">
        <w:trPr>
          <w:trHeight w:val="2329"/>
        </w:trPr>
        <w:tc>
          <w:tcPr>
            <w:tcW w:w="1548" w:type="dxa"/>
            <w:vMerge/>
          </w:tcPr>
          <w:p w:rsidR="00615D5E" w:rsidRPr="00F9322B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74" w:type="dxa"/>
            <w:gridSpan w:val="2"/>
          </w:tcPr>
          <w:p w:rsidR="00615D5E" w:rsidRPr="008650A8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现有工作基础：</w:t>
            </w:r>
          </w:p>
        </w:tc>
      </w:tr>
      <w:tr w:rsidR="00615D5E" w:rsidRPr="00F9322B" w:rsidTr="00AE22C0">
        <w:trPr>
          <w:trHeight w:val="2633"/>
        </w:trPr>
        <w:tc>
          <w:tcPr>
            <w:tcW w:w="1548" w:type="dxa"/>
            <w:vMerge/>
          </w:tcPr>
          <w:p w:rsidR="00615D5E" w:rsidRPr="00F9322B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74" w:type="dxa"/>
            <w:gridSpan w:val="2"/>
          </w:tcPr>
          <w:p w:rsidR="00615D5E" w:rsidRPr="008650A8" w:rsidRDefault="00615D5E" w:rsidP="00F9322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对美知识产权制度与保护实践的意见与建议：</w:t>
            </w:r>
          </w:p>
        </w:tc>
      </w:tr>
    </w:tbl>
    <w:p w:rsidR="00615D5E" w:rsidRPr="00F9322B" w:rsidRDefault="00615D5E" w:rsidP="008650A8">
      <w:pPr>
        <w:tabs>
          <w:tab w:val="left" w:pos="2160"/>
        </w:tabs>
        <w:ind w:firstLineChars="0" w:firstLine="0"/>
        <w:jc w:val="both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sectPr w:rsidR="00615D5E" w:rsidRPr="00F9322B" w:rsidSect="005F2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B9" w:rsidRDefault="00CC14B9" w:rsidP="00C26FD8">
      <w:pPr>
        <w:ind w:firstLine="420"/>
      </w:pPr>
      <w:r>
        <w:separator/>
      </w:r>
    </w:p>
  </w:endnote>
  <w:endnote w:type="continuationSeparator" w:id="0">
    <w:p w:rsidR="00CC14B9" w:rsidRDefault="00CC14B9" w:rsidP="00C26FD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Lingoes Unicode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5E" w:rsidRDefault="00615D5E" w:rsidP="00C26FD8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5E" w:rsidRDefault="00C85C58" w:rsidP="00C26FD8">
    <w:pPr>
      <w:pStyle w:val="a6"/>
      <w:ind w:firstLine="360"/>
      <w:jc w:val="right"/>
    </w:pPr>
    <w:r w:rsidRPr="00C85C58">
      <w:fldChar w:fldCharType="begin"/>
    </w:r>
    <w:r w:rsidR="00C26FD8">
      <w:instrText>PAGE   \* MERGEFORMAT</w:instrText>
    </w:r>
    <w:r w:rsidRPr="00C85C58">
      <w:fldChar w:fldCharType="separate"/>
    </w:r>
    <w:r w:rsidR="00006EF4" w:rsidRPr="00006EF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15D5E" w:rsidRDefault="00615D5E" w:rsidP="00C26FD8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5E" w:rsidRDefault="00615D5E" w:rsidP="00C26FD8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B9" w:rsidRDefault="00CC14B9" w:rsidP="00C26FD8">
      <w:pPr>
        <w:ind w:firstLine="420"/>
      </w:pPr>
      <w:r>
        <w:separator/>
      </w:r>
    </w:p>
  </w:footnote>
  <w:footnote w:type="continuationSeparator" w:id="0">
    <w:p w:rsidR="00CC14B9" w:rsidRDefault="00CC14B9" w:rsidP="00C26FD8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5E" w:rsidRDefault="00615D5E" w:rsidP="00C26FD8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5E" w:rsidRDefault="00615D5E" w:rsidP="008A655B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5E" w:rsidRDefault="00615D5E" w:rsidP="00C26FD8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831"/>
    <w:rsid w:val="00006EF4"/>
    <w:rsid w:val="001B0244"/>
    <w:rsid w:val="001C7740"/>
    <w:rsid w:val="00241852"/>
    <w:rsid w:val="003770D5"/>
    <w:rsid w:val="00386831"/>
    <w:rsid w:val="00595287"/>
    <w:rsid w:val="005F2CF1"/>
    <w:rsid w:val="00615D5E"/>
    <w:rsid w:val="0064132F"/>
    <w:rsid w:val="00677955"/>
    <w:rsid w:val="007B2DB5"/>
    <w:rsid w:val="00811A63"/>
    <w:rsid w:val="008650A8"/>
    <w:rsid w:val="008A655B"/>
    <w:rsid w:val="008B3829"/>
    <w:rsid w:val="00A87076"/>
    <w:rsid w:val="00AE22C0"/>
    <w:rsid w:val="00B45DEE"/>
    <w:rsid w:val="00BF2033"/>
    <w:rsid w:val="00C26FD8"/>
    <w:rsid w:val="00C63235"/>
    <w:rsid w:val="00C85C58"/>
    <w:rsid w:val="00CC14B9"/>
    <w:rsid w:val="00DA3266"/>
    <w:rsid w:val="00DC1FE6"/>
    <w:rsid w:val="00F722D1"/>
    <w:rsid w:val="00F9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F1"/>
    <w:pPr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831"/>
    <w:pPr>
      <w:ind w:firstLine="420"/>
    </w:pPr>
  </w:style>
  <w:style w:type="table" w:styleId="a4">
    <w:name w:val="Table Grid"/>
    <w:basedOn w:val="a1"/>
    <w:uiPriority w:val="99"/>
    <w:rsid w:val="00B45DE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B45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B45DEE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B45D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B45DEE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B45D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F1"/>
    <w:pPr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831"/>
    <w:pPr>
      <w:ind w:firstLine="420"/>
    </w:pPr>
  </w:style>
  <w:style w:type="table" w:styleId="a4">
    <w:name w:val="Table Grid"/>
    <w:basedOn w:val="a1"/>
    <w:uiPriority w:val="99"/>
    <w:rsid w:val="00B45DE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B45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B45DEE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B45D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B45DEE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B45D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8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28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微软中国</cp:lastModifiedBy>
  <cp:revision>6</cp:revision>
  <dcterms:created xsi:type="dcterms:W3CDTF">2014-07-07T01:06:00Z</dcterms:created>
  <dcterms:modified xsi:type="dcterms:W3CDTF">2014-07-14T06:08:00Z</dcterms:modified>
</cp:coreProperties>
</file>