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0D" w:rsidRPr="007009CD" w:rsidRDefault="0034560D" w:rsidP="0034560D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7009C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560D" w:rsidRDefault="0034560D" w:rsidP="0034560D">
      <w:pPr>
        <w:jc w:val="center"/>
        <w:rPr>
          <w:rFonts w:ascii="黑体" w:eastAsia="黑体" w:hAnsi="宋体" w:hint="eastAsia"/>
          <w:bCs/>
          <w:sz w:val="30"/>
          <w:szCs w:val="30"/>
        </w:rPr>
      </w:pPr>
    </w:p>
    <w:p w:rsidR="0034560D" w:rsidRPr="00542D8E" w:rsidRDefault="0034560D" w:rsidP="0034560D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542D8E">
        <w:rPr>
          <w:rFonts w:ascii="宋体" w:hAnsi="宋体"/>
          <w:b/>
          <w:bCs/>
          <w:sz w:val="36"/>
          <w:szCs w:val="36"/>
        </w:rPr>
        <w:t>201</w:t>
      </w:r>
      <w:r w:rsidRPr="00542D8E">
        <w:rPr>
          <w:rFonts w:ascii="宋体" w:hAnsi="宋体" w:hint="eastAsia"/>
          <w:b/>
          <w:bCs/>
          <w:sz w:val="36"/>
          <w:szCs w:val="36"/>
        </w:rPr>
        <w:t>5</w:t>
      </w:r>
      <w:r w:rsidRPr="00542D8E">
        <w:rPr>
          <w:rFonts w:ascii="宋体" w:hAnsi="宋体"/>
          <w:b/>
          <w:bCs/>
          <w:sz w:val="36"/>
          <w:szCs w:val="36"/>
        </w:rPr>
        <w:t>年</w:t>
      </w:r>
      <w:r w:rsidRPr="00542D8E">
        <w:rPr>
          <w:rFonts w:ascii="宋体" w:hAnsi="宋体" w:hint="eastAsia"/>
          <w:b/>
          <w:bCs/>
          <w:sz w:val="36"/>
          <w:szCs w:val="36"/>
        </w:rPr>
        <w:t>有</w:t>
      </w:r>
      <w:r w:rsidRPr="00542D8E">
        <w:rPr>
          <w:rFonts w:ascii="宋体" w:hAnsi="宋体"/>
          <w:b/>
          <w:bCs/>
          <w:sz w:val="36"/>
          <w:szCs w:val="36"/>
        </w:rPr>
        <w:t>色金属第</w:t>
      </w:r>
      <w:r w:rsidRPr="00542D8E">
        <w:rPr>
          <w:rFonts w:ascii="宋体" w:hAnsi="宋体" w:hint="eastAsia"/>
          <w:b/>
          <w:bCs/>
          <w:sz w:val="36"/>
          <w:szCs w:val="36"/>
        </w:rPr>
        <w:t>二</w:t>
      </w:r>
      <w:r w:rsidRPr="00542D8E">
        <w:rPr>
          <w:rFonts w:ascii="宋体" w:hAnsi="宋体"/>
          <w:b/>
          <w:bCs/>
          <w:sz w:val="36"/>
          <w:szCs w:val="36"/>
        </w:rPr>
        <w:t>批</w:t>
      </w:r>
      <w:r w:rsidRPr="00542D8E">
        <w:rPr>
          <w:rFonts w:ascii="宋体" w:hAnsi="宋体" w:hint="eastAsia"/>
          <w:b/>
          <w:bCs/>
          <w:sz w:val="36"/>
          <w:szCs w:val="36"/>
        </w:rPr>
        <w:t>出口</w:t>
      </w:r>
      <w:r w:rsidRPr="00542D8E">
        <w:rPr>
          <w:rFonts w:ascii="宋体" w:hAnsi="宋体"/>
          <w:b/>
          <w:bCs/>
          <w:sz w:val="36"/>
          <w:szCs w:val="36"/>
        </w:rPr>
        <w:t>配额</w:t>
      </w:r>
      <w:r w:rsidRPr="00542D8E">
        <w:rPr>
          <w:rFonts w:ascii="宋体" w:hAnsi="宋体" w:hint="eastAsia"/>
          <w:b/>
          <w:bCs/>
          <w:sz w:val="36"/>
          <w:szCs w:val="36"/>
        </w:rPr>
        <w:t>分配</w:t>
      </w:r>
      <w:r w:rsidRPr="00542D8E">
        <w:rPr>
          <w:rFonts w:ascii="宋体" w:hAnsi="宋体"/>
          <w:b/>
          <w:bCs/>
          <w:sz w:val="36"/>
          <w:szCs w:val="36"/>
        </w:rPr>
        <w:t>表</w:t>
      </w:r>
    </w:p>
    <w:p w:rsidR="0034560D" w:rsidRDefault="0034560D" w:rsidP="0034560D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tbl>
      <w:tblPr>
        <w:tblW w:w="8379" w:type="dxa"/>
        <w:jc w:val="center"/>
        <w:tblInd w:w="93" w:type="dxa"/>
        <w:tblLook w:val="04A0"/>
      </w:tblPr>
      <w:tblGrid>
        <w:gridCol w:w="1480"/>
        <w:gridCol w:w="120"/>
        <w:gridCol w:w="5361"/>
        <w:gridCol w:w="139"/>
        <w:gridCol w:w="1279"/>
      </w:tblGrid>
      <w:tr w:rsidR="0034560D" w:rsidRPr="00A17527" w:rsidTr="00BC1367">
        <w:trPr>
          <w:trHeight w:val="435"/>
          <w:jc w:val="center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一、锑及锑制品</w:t>
            </w:r>
          </w:p>
        </w:tc>
      </w:tr>
      <w:tr w:rsidR="0034560D" w:rsidRPr="00A17527" w:rsidTr="00BC1367">
        <w:trPr>
          <w:trHeight w:val="450"/>
          <w:jc w:val="center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商品名称：氧化锑                                            单位：吨</w:t>
            </w:r>
          </w:p>
        </w:tc>
      </w:tr>
      <w:tr w:rsidR="0034560D" w:rsidRPr="00A17527" w:rsidTr="00BC1367">
        <w:trPr>
          <w:trHeight w:val="43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配额数量</w:t>
            </w:r>
          </w:p>
        </w:tc>
      </w:tr>
      <w:tr w:rsidR="0034560D" w:rsidRPr="00A17527" w:rsidTr="00BC1367">
        <w:trPr>
          <w:trHeight w:val="43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五矿有色金属股份有限公司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1677</w:t>
            </w:r>
          </w:p>
        </w:tc>
      </w:tr>
      <w:tr w:rsidR="0034560D" w:rsidRPr="00A17527" w:rsidTr="00BC1367">
        <w:trPr>
          <w:trHeight w:val="34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广东省五金矿产进出口集团公司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678</w:t>
            </w:r>
          </w:p>
        </w:tc>
      </w:tr>
      <w:tr w:rsidR="0034560D" w:rsidRPr="00A17527" w:rsidTr="00BC1367">
        <w:trPr>
          <w:trHeight w:val="40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贵州省五金矿产进出口有限公司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1051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云南联合锑业股份有限公司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334</w:t>
            </w:r>
          </w:p>
        </w:tc>
      </w:tr>
      <w:tr w:rsidR="0034560D" w:rsidRPr="00A17527" w:rsidTr="00BC1367">
        <w:trPr>
          <w:trHeight w:val="43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湖南省中南锑钨工业贸易有限公司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1606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广西华锡集团股份有限公司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34560D" w:rsidRPr="00A17527" w:rsidTr="00BC1367">
        <w:trPr>
          <w:trHeight w:val="36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湖南锡矿山闪星锑业进出口有限公司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6667</w:t>
            </w:r>
          </w:p>
        </w:tc>
      </w:tr>
      <w:tr w:rsidR="0034560D" w:rsidRPr="00A17527" w:rsidTr="00BC1367">
        <w:trPr>
          <w:trHeight w:val="43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广西日星金属化工有限公司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3702</w:t>
            </w:r>
          </w:p>
        </w:tc>
      </w:tr>
      <w:tr w:rsidR="0034560D" w:rsidRPr="00A17527" w:rsidTr="00BC1367">
        <w:trPr>
          <w:trHeight w:val="43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广东三国锑业有限公司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678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兰州金海锑业有限公司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1120</w:t>
            </w:r>
          </w:p>
        </w:tc>
      </w:tr>
      <w:tr w:rsidR="0034560D" w:rsidRPr="00A17527" w:rsidTr="00BC1367">
        <w:trPr>
          <w:trHeight w:val="36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东莞市杰夫阻燃材料有限公司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298</w:t>
            </w:r>
          </w:p>
        </w:tc>
      </w:tr>
      <w:tr w:rsidR="0034560D" w:rsidRPr="00A17527" w:rsidTr="00BC1367">
        <w:trPr>
          <w:trHeight w:val="37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17819 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商品名称：锑（包括锑合金）及其制品                          单位：吨</w:t>
            </w:r>
          </w:p>
        </w:tc>
      </w:tr>
      <w:tr w:rsidR="0034560D" w:rsidRPr="00A17527" w:rsidTr="00BC1367">
        <w:trPr>
          <w:trHeight w:val="37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配额数量</w:t>
            </w:r>
          </w:p>
        </w:tc>
      </w:tr>
      <w:tr w:rsidR="0034560D" w:rsidRPr="00A17527" w:rsidTr="00BC1367">
        <w:trPr>
          <w:trHeight w:val="40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五矿有色金属股份有限公司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243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广东省五金矿产进出口集团公司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96</w:t>
            </w:r>
          </w:p>
        </w:tc>
      </w:tr>
      <w:tr w:rsidR="0034560D" w:rsidRPr="00A17527" w:rsidTr="00BC1367">
        <w:trPr>
          <w:trHeight w:val="40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云南联合锑业股份有限公司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贵州省五金矿产进出口有限公司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133</w:t>
            </w:r>
          </w:p>
        </w:tc>
      </w:tr>
      <w:tr w:rsidR="0034560D" w:rsidRPr="00A17527" w:rsidTr="00BC1367">
        <w:trPr>
          <w:trHeight w:val="40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湖南省中南锑钨工业贸易有限公司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323</w:t>
            </w:r>
          </w:p>
        </w:tc>
      </w:tr>
      <w:tr w:rsidR="0034560D" w:rsidRPr="00A17527" w:rsidTr="00BC1367">
        <w:trPr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广西华锡集团股份有限公司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1444</w:t>
            </w:r>
          </w:p>
        </w:tc>
      </w:tr>
      <w:tr w:rsidR="0034560D" w:rsidRPr="00A17527" w:rsidTr="00BC1367">
        <w:trPr>
          <w:trHeight w:val="405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四川鑫炬矿业资源开发股份有限公司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34560D" w:rsidRPr="00A17527" w:rsidTr="00BC1367">
        <w:trPr>
          <w:trHeight w:val="360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广西日星金属化工有限公司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407</w:t>
            </w:r>
          </w:p>
        </w:tc>
      </w:tr>
      <w:tr w:rsidR="0034560D" w:rsidRPr="00A17527" w:rsidTr="00BC1367">
        <w:trPr>
          <w:trHeight w:val="315"/>
          <w:jc w:val="center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总    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2673 </w:t>
            </w:r>
          </w:p>
        </w:tc>
      </w:tr>
      <w:tr w:rsidR="0034560D" w:rsidRPr="00A17527" w:rsidTr="00BC1367">
        <w:trPr>
          <w:trHeight w:val="558"/>
          <w:jc w:val="center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0D" w:rsidRPr="00A17527" w:rsidRDefault="0034560D" w:rsidP="00BC136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二、白银</w:t>
            </w:r>
          </w:p>
        </w:tc>
      </w:tr>
      <w:tr w:rsidR="0034560D" w:rsidRPr="00A17527" w:rsidTr="00BC1367">
        <w:trPr>
          <w:trHeight w:val="420"/>
          <w:jc w:val="center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60D" w:rsidRPr="00A17527" w:rsidRDefault="0034560D" w:rsidP="00BC136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lastRenderedPageBreak/>
              <w:t>名称：白银                                               单位：吨</w:t>
            </w:r>
          </w:p>
        </w:tc>
      </w:tr>
      <w:tr w:rsidR="0034560D" w:rsidRPr="00A17527" w:rsidTr="00BC1367">
        <w:trPr>
          <w:trHeight w:val="33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>配额数量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五矿有色金属股份有限公司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182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中工美进出口有限责任公司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中国珠宝首饰进出口公司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中国诚通金属（集团）公司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81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上海五金矿产发展有限公司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江苏弘业股份有限公司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湖南株冶火炬金属进出口有限公司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水口山有色金属有限责任公司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湖南兴光有色金属有限公司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46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郴州市金贵银业股份有限公司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250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永兴县西河铅业有限责任公司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云南铜业股份有限公司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云南冶金集团进出口物流股份有限公司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云南锡业股份有限公司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广东明发贵金属有限公司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广东风华高新科技股份有限公司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河南豫光金铅股份有限公司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安阳市豫北金铅有限责任公司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99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山东招金集团有限公司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白银有色集团股份有限公司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大冶有色金属有限责任公司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广西华锡集团股份有限公司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广西成源矿冶有限公司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永兴县富兴贵金属有限责任公司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湖南永兴意水稀贵金属再生利用有限公司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湖南宇腾有色金属股份有限公司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44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阳谷祥光铜业有限公司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江西铜业股份有限公司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河南金利金铅有限公司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129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永兴招金贵金属加工制造有限公司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湖南华信有色金属有限公司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山东恒邦冶炼股份有限公司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19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安阳市岷山有色金属有限责任公司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东营方圆有色金属有限公司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湖南金旺铋业股份有限公司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烟台鹏晖铜业有限公司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紫金铜业有限公司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34560D" w:rsidRPr="00A17527" w:rsidTr="00BC1367">
        <w:trPr>
          <w:trHeight w:val="4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郴州丰越环保科技有限公司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34560D" w:rsidRPr="00A17527" w:rsidTr="00BC1367">
        <w:trPr>
          <w:trHeight w:val="285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A17527" w:rsidRDefault="0034560D" w:rsidP="00BC136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A1752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1577 </w:t>
            </w:r>
          </w:p>
        </w:tc>
      </w:tr>
    </w:tbl>
    <w:p w:rsidR="0034560D" w:rsidRDefault="0034560D" w:rsidP="0034560D">
      <w:pPr>
        <w:jc w:val="center"/>
        <w:rPr>
          <w:rFonts w:eastAsia="仿宋_GB2312" w:hint="eastAsia"/>
          <w:sz w:val="32"/>
          <w:szCs w:val="32"/>
        </w:rPr>
      </w:pPr>
    </w:p>
    <w:tbl>
      <w:tblPr>
        <w:tblW w:w="8364" w:type="dxa"/>
        <w:tblInd w:w="108" w:type="dxa"/>
        <w:tblLook w:val="04A0"/>
      </w:tblPr>
      <w:tblGrid>
        <w:gridCol w:w="1123"/>
        <w:gridCol w:w="5801"/>
        <w:gridCol w:w="1440"/>
      </w:tblGrid>
      <w:tr w:rsidR="0034560D" w:rsidRPr="005C3245" w:rsidTr="00BC1367">
        <w:trPr>
          <w:trHeight w:val="49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 w:rsidRPr="005C3245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三、铟</w:t>
            </w:r>
          </w:p>
        </w:tc>
      </w:tr>
      <w:tr w:rsidR="0034560D" w:rsidRPr="005C3245" w:rsidTr="00BC1367">
        <w:trPr>
          <w:trHeight w:val="43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商品名称：铟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              单位：千克</w:t>
            </w:r>
          </w:p>
        </w:tc>
      </w:tr>
      <w:tr w:rsidR="0034560D" w:rsidRPr="005C3245" w:rsidTr="00BC1367">
        <w:trPr>
          <w:trHeight w:val="3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公司名称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34560D" w:rsidRPr="005C3245" w:rsidTr="00BC1367">
        <w:trPr>
          <w:trHeight w:val="36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9783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南京对外经贸发展有限公司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611 </w:t>
            </w:r>
          </w:p>
        </w:tc>
      </w:tr>
      <w:tr w:rsidR="0034560D" w:rsidRPr="005C3245" w:rsidTr="00BC1367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湖南锡矿山闪星锑业进出口有限责任公司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285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2655 </w:t>
            </w:r>
          </w:p>
        </w:tc>
      </w:tr>
      <w:tr w:rsidR="0034560D" w:rsidRPr="005C3245" w:rsidTr="00BC1367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湖南株冶火炬金属进出口有限公司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3412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云南乘风有色金属股份有限公司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581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南京中锗科技股份有限公司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8566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南京三友电子材料有限公司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2293 </w:t>
            </w:r>
          </w:p>
        </w:tc>
      </w:tr>
      <w:tr w:rsidR="0034560D" w:rsidRPr="005C3245" w:rsidTr="00BC1367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广西德邦科技有限公司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10306 </w:t>
            </w:r>
          </w:p>
        </w:tc>
      </w:tr>
      <w:tr w:rsidR="0034560D" w:rsidRPr="005C3245" w:rsidTr="00BC1367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湘潭正潭有色金属有限公司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1942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株洲科能新材料有限责任公司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23615 </w:t>
            </w:r>
          </w:p>
        </w:tc>
      </w:tr>
      <w:tr w:rsidR="0034560D" w:rsidRPr="005C3245" w:rsidTr="00BC1367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昆明华联铟业有限公司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230 </w:t>
            </w:r>
          </w:p>
        </w:tc>
      </w:tr>
      <w:tr w:rsidR="0034560D" w:rsidRPr="005C3245" w:rsidTr="00BC1367">
        <w:trPr>
          <w:trHeight w:val="34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青海西部铟业有限责任公司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510 </w:t>
            </w:r>
          </w:p>
        </w:tc>
      </w:tr>
      <w:tr w:rsidR="0034560D" w:rsidRPr="005C3245" w:rsidTr="00BC1367">
        <w:trPr>
          <w:trHeight w:val="36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河南豫光锌业有限公司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1060 </w:t>
            </w:r>
          </w:p>
        </w:tc>
      </w:tr>
      <w:tr w:rsidR="0034560D" w:rsidRPr="005C3245" w:rsidTr="00BC1367">
        <w:trPr>
          <w:trHeight w:val="36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郴州丰越环保科技有限公司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2327 </w:t>
            </w:r>
          </w:p>
        </w:tc>
      </w:tr>
      <w:tr w:rsidR="0034560D" w:rsidRPr="005C3245" w:rsidTr="00BC1367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广东先导稀材股份有限公司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1124 </w:t>
            </w:r>
          </w:p>
        </w:tc>
      </w:tr>
      <w:tr w:rsidR="0034560D" w:rsidRPr="005C3245" w:rsidTr="00BC1367">
        <w:trPr>
          <w:trHeight w:val="37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69301 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60D" w:rsidRPr="005C3245" w:rsidTr="00BC1367">
        <w:trPr>
          <w:trHeight w:val="40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 w:rsidRPr="005C3245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四、锡及锡制品</w:t>
            </w:r>
          </w:p>
        </w:tc>
      </w:tr>
      <w:tr w:rsidR="0034560D" w:rsidRPr="005C3245" w:rsidTr="00BC1367">
        <w:trPr>
          <w:trHeight w:val="28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商品名称：锡及锡制品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                         单位：吨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4702 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1498 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广西</w:t>
            </w:r>
            <w:r>
              <w:rPr>
                <w:rFonts w:ascii="宋体" w:hAnsi="宋体" w:cs="宋体" w:hint="eastAsia"/>
                <w:kern w:val="0"/>
                <w:sz w:val="24"/>
              </w:rPr>
              <w:t>壮族</w:t>
            </w:r>
            <w:r w:rsidRPr="005C3245">
              <w:rPr>
                <w:rFonts w:ascii="宋体" w:hAnsi="宋体" w:cs="宋体" w:hint="eastAsia"/>
                <w:kern w:val="0"/>
                <w:sz w:val="24"/>
              </w:rPr>
              <w:t>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175 </w:t>
            </w:r>
          </w:p>
        </w:tc>
      </w:tr>
      <w:tr w:rsidR="0034560D" w:rsidRPr="005C3245" w:rsidTr="00BC1367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175 </w:t>
            </w:r>
          </w:p>
        </w:tc>
      </w:tr>
      <w:tr w:rsidR="0034560D" w:rsidRPr="005C3245" w:rsidTr="00BC1367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0D" w:rsidRPr="005C3245" w:rsidRDefault="0034560D" w:rsidP="00BC13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245">
              <w:rPr>
                <w:rFonts w:ascii="宋体" w:hAnsi="宋体" w:cs="宋体" w:hint="eastAsia"/>
                <w:kern w:val="0"/>
                <w:sz w:val="24"/>
              </w:rPr>
              <w:t xml:space="preserve">6550 </w:t>
            </w:r>
          </w:p>
        </w:tc>
      </w:tr>
    </w:tbl>
    <w:p w:rsidR="00361395" w:rsidRDefault="00361395"/>
    <w:sectPr w:rsidR="00361395" w:rsidSect="00BB0468">
      <w:footerReference w:type="even" r:id="rId4"/>
      <w:footerReference w:type="default" r:id="rId5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B0" w:rsidRDefault="003456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3DB0" w:rsidRDefault="003456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B0" w:rsidRDefault="003456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03DB0" w:rsidRDefault="003456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60D"/>
    <w:rsid w:val="0034560D"/>
    <w:rsid w:val="003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56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2015-07-02T05:26:00Z</dcterms:created>
  <dcterms:modified xsi:type="dcterms:W3CDTF">2015-07-02T05:26:00Z</dcterms:modified>
</cp:coreProperties>
</file>