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92B5F" w14:textId="77777777" w:rsidR="00E116AC" w:rsidRPr="00D777A5" w:rsidRDefault="002761DF" w:rsidP="002761DF">
      <w:pPr>
        <w:widowControl/>
        <w:jc w:val="left"/>
        <w:rPr>
          <w:rFonts w:ascii="Times New Roman" w:eastAsia="黑体" w:hAnsi="Times New Roman" w:cs="Times New Roman"/>
          <w:b/>
          <w:sz w:val="28"/>
          <w:szCs w:val="28"/>
        </w:rPr>
      </w:pPr>
      <w:r w:rsidRPr="00D777A5">
        <w:rPr>
          <w:rFonts w:ascii="Times New Roman" w:eastAsia="黑体" w:hAnsi="Times New Roman" w:cs="Times New Roman"/>
          <w:b/>
          <w:sz w:val="28"/>
          <w:szCs w:val="28"/>
        </w:rPr>
        <w:t xml:space="preserve">Attachment </w:t>
      </w:r>
      <w:r w:rsidR="00345BD8" w:rsidRPr="00D777A5">
        <w:rPr>
          <w:rFonts w:ascii="Times New Roman" w:eastAsia="黑体" w:hAnsi="Times New Roman" w:cs="Times New Roman"/>
          <w:b/>
          <w:sz w:val="28"/>
          <w:szCs w:val="28"/>
        </w:rPr>
        <w:t>1</w:t>
      </w:r>
    </w:p>
    <w:p w14:paraId="2571D353" w14:textId="7ECB1831" w:rsidR="00E116AC" w:rsidRPr="00D777A5" w:rsidRDefault="00D777A5">
      <w:pPr>
        <w:spacing w:line="560" w:lineRule="exact"/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D777A5">
        <w:rPr>
          <w:rFonts w:ascii="Times New Roman" w:eastAsia="华文中宋" w:hAnsi="Times New Roman" w:cs="Times New Roman" w:hint="eastAsia"/>
          <w:sz w:val="36"/>
          <w:szCs w:val="36"/>
        </w:rPr>
        <w:t>Introduction</w:t>
      </w:r>
      <w:r w:rsidR="00345BD8" w:rsidRPr="00D777A5">
        <w:rPr>
          <w:rFonts w:ascii="Times New Roman" w:eastAsia="华文中宋" w:hAnsi="Times New Roman" w:cs="Times New Roman"/>
          <w:sz w:val="36"/>
          <w:szCs w:val="36"/>
        </w:rPr>
        <w:t xml:space="preserve"> about China International Fair for Trade in Services</w:t>
      </w:r>
    </w:p>
    <w:p w14:paraId="1AC4DBB7" w14:textId="77777777" w:rsidR="00E116AC" w:rsidRDefault="00E116AC" w:rsidP="00D777A5">
      <w:pPr>
        <w:spacing w:after="0" w:line="480" w:lineRule="exact"/>
        <w:jc w:val="left"/>
        <w:rPr>
          <w:rFonts w:ascii="华文中宋" w:eastAsia="华文中宋" w:hAnsi="华文中宋"/>
          <w:sz w:val="44"/>
          <w:szCs w:val="44"/>
        </w:rPr>
      </w:pPr>
    </w:p>
    <w:p w14:paraId="0D2DB6AD" w14:textId="77777777" w:rsidR="00E116AC" w:rsidRPr="00D777A5" w:rsidRDefault="00345BD8" w:rsidP="00CF4AD6">
      <w:pPr>
        <w:spacing w:after="0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D777A5">
        <w:rPr>
          <w:rFonts w:ascii="Times New Roman" w:hAnsi="Times New Roman" w:cs="Times New Roman"/>
          <w:sz w:val="28"/>
          <w:szCs w:val="28"/>
        </w:rPr>
        <w:t xml:space="preserve">Approved by the State Council in 2012, China (Beijing) International Fair for Trade in Services </w:t>
      </w:r>
      <w:r w:rsidRPr="00D777A5">
        <w:rPr>
          <w:rFonts w:ascii="Times New Roman" w:hAnsi="Times New Roman" w:cs="Times New Roman" w:hint="eastAsia"/>
          <w:sz w:val="28"/>
          <w:szCs w:val="28"/>
        </w:rPr>
        <w:t>w</w:t>
      </w:r>
      <w:r w:rsidRPr="00D777A5">
        <w:rPr>
          <w:rFonts w:ascii="Times New Roman" w:hAnsi="Times New Roman" w:cs="Times New Roman"/>
          <w:sz w:val="28"/>
          <w:szCs w:val="28"/>
        </w:rPr>
        <w:t>as co-hosted by the Ministry of Commerce of the People's Republic of China and the People's Government of Beijing Municipality.</w:t>
      </w:r>
      <w:r w:rsidRPr="00D777A5">
        <w:rPr>
          <w:rFonts w:ascii="Times New Roman" w:hAnsi="Times New Roman" w:cs="Times New Roman" w:hint="eastAsia"/>
          <w:sz w:val="28"/>
          <w:szCs w:val="28"/>
        </w:rPr>
        <w:t xml:space="preserve"> In 2014, the central government positioned </w:t>
      </w:r>
      <w:r w:rsidRPr="00D777A5">
        <w:rPr>
          <w:rFonts w:ascii="Times New Roman" w:hAnsi="Times New Roman" w:cs="Times New Roman"/>
          <w:sz w:val="28"/>
          <w:szCs w:val="28"/>
        </w:rPr>
        <w:t>China (Beijing) International Fair for Trade in Services</w:t>
      </w:r>
      <w:r w:rsidRPr="00D777A5">
        <w:rPr>
          <w:rFonts w:ascii="Times New Roman" w:hAnsi="Times New Roman" w:cs="Times New Roman" w:hint="eastAsia"/>
          <w:sz w:val="28"/>
          <w:szCs w:val="28"/>
        </w:rPr>
        <w:t xml:space="preserve"> as a mechanistic large-scale foreign-related exhibition fair. In 2015, </w:t>
      </w:r>
      <w:r w:rsidRPr="00D777A5">
        <w:rPr>
          <w:rFonts w:ascii="Times New Roman" w:hAnsi="Times New Roman" w:cs="Times New Roman" w:hint="eastAsia"/>
          <w:i/>
          <w:iCs/>
          <w:sz w:val="28"/>
          <w:szCs w:val="28"/>
        </w:rPr>
        <w:t>Several Opinions of the General Office of the State Council on Accelerating the Development of Trade in Services (</w:t>
      </w:r>
      <w:r w:rsidR="00470E78" w:rsidRPr="00D777A5">
        <w:rPr>
          <w:rFonts w:ascii="Times New Roman" w:hAnsi="Times New Roman" w:cs="Times New Roman"/>
          <w:i/>
          <w:iCs/>
          <w:sz w:val="28"/>
          <w:szCs w:val="28"/>
        </w:rPr>
        <w:t xml:space="preserve">Circular </w:t>
      </w:r>
      <w:r w:rsidRPr="00D777A5">
        <w:rPr>
          <w:rFonts w:ascii="Times New Roman" w:hAnsi="Times New Roman" w:cs="Times New Roman" w:hint="eastAsia"/>
          <w:i/>
          <w:iCs/>
          <w:sz w:val="28"/>
          <w:szCs w:val="28"/>
        </w:rPr>
        <w:t xml:space="preserve">No. 8 [2015], State Council) </w:t>
      </w:r>
      <w:r w:rsidRPr="00D777A5">
        <w:rPr>
          <w:rFonts w:ascii="Times New Roman" w:hAnsi="Times New Roman" w:cs="Times New Roman"/>
          <w:sz w:val="28"/>
          <w:szCs w:val="28"/>
        </w:rPr>
        <w:t>explained</w:t>
      </w:r>
      <w:r w:rsidRPr="00D777A5">
        <w:rPr>
          <w:rFonts w:ascii="Times New Roman" w:hAnsi="Times New Roman" w:cs="Times New Roman" w:hint="eastAsia"/>
          <w:sz w:val="28"/>
          <w:szCs w:val="28"/>
        </w:rPr>
        <w:t xml:space="preserve"> that a service trade exhibition pattern with </w:t>
      </w:r>
      <w:r w:rsidRPr="00D777A5">
        <w:rPr>
          <w:rFonts w:ascii="Times New Roman" w:hAnsi="Times New Roman" w:cs="Times New Roman"/>
          <w:sz w:val="28"/>
          <w:szCs w:val="28"/>
        </w:rPr>
        <w:t>China (Beijing) International Fair for Trade in Services</w:t>
      </w:r>
      <w:r w:rsidRPr="00D777A5">
        <w:rPr>
          <w:rFonts w:ascii="Times New Roman" w:hAnsi="Times New Roman" w:cs="Times New Roman" w:hint="eastAsia"/>
          <w:sz w:val="28"/>
          <w:szCs w:val="28"/>
        </w:rPr>
        <w:t xml:space="preserve"> as the leading </w:t>
      </w:r>
      <w:r w:rsidR="00470E78" w:rsidRPr="00D777A5">
        <w:rPr>
          <w:rFonts w:ascii="Times New Roman" w:hAnsi="Times New Roman" w:cs="Times New Roman"/>
          <w:sz w:val="28"/>
          <w:szCs w:val="28"/>
        </w:rPr>
        <w:t>fair</w:t>
      </w:r>
      <w:r w:rsidRPr="00D777A5">
        <w:rPr>
          <w:rFonts w:ascii="Times New Roman" w:hAnsi="Times New Roman" w:cs="Times New Roman" w:hint="eastAsia"/>
          <w:sz w:val="28"/>
          <w:szCs w:val="28"/>
        </w:rPr>
        <w:t xml:space="preserve"> and various professional exhibition forums as the support shall be formed. In 2019, with the approval of the Party Central Committee and the State Council, it </w:t>
      </w:r>
      <w:r w:rsidR="00C7007A" w:rsidRPr="00D777A5">
        <w:rPr>
          <w:rFonts w:ascii="Times New Roman" w:hAnsi="Times New Roman" w:cs="Times New Roman"/>
          <w:sz w:val="28"/>
          <w:szCs w:val="28"/>
        </w:rPr>
        <w:t>has been</w:t>
      </w:r>
      <w:r w:rsidRPr="00D777A5">
        <w:rPr>
          <w:rFonts w:ascii="Times New Roman" w:hAnsi="Times New Roman" w:cs="Times New Roman" w:hint="eastAsia"/>
          <w:sz w:val="28"/>
          <w:szCs w:val="28"/>
        </w:rPr>
        <w:t xml:space="preserve"> renamed </w:t>
      </w:r>
      <w:r w:rsidR="00470E78" w:rsidRPr="00D777A5">
        <w:rPr>
          <w:rFonts w:ascii="Times New Roman" w:hAnsi="Times New Roman" w:cs="Times New Roman"/>
          <w:sz w:val="28"/>
          <w:szCs w:val="28"/>
        </w:rPr>
        <w:t xml:space="preserve">as </w:t>
      </w:r>
      <w:r w:rsidRPr="00D777A5">
        <w:rPr>
          <w:rFonts w:ascii="Times New Roman" w:hAnsi="Times New Roman" w:cs="Times New Roman" w:hint="eastAsia"/>
          <w:sz w:val="28"/>
          <w:szCs w:val="28"/>
        </w:rPr>
        <w:t xml:space="preserve">China International </w:t>
      </w:r>
      <w:r w:rsidR="005E4573" w:rsidRPr="00D777A5">
        <w:rPr>
          <w:rFonts w:ascii="Times New Roman" w:hAnsi="Times New Roman" w:cs="Times New Roman" w:hint="eastAsia"/>
          <w:sz w:val="28"/>
          <w:szCs w:val="28"/>
        </w:rPr>
        <w:t xml:space="preserve">Fair for </w:t>
      </w:r>
      <w:r w:rsidRPr="00D777A5">
        <w:rPr>
          <w:rFonts w:ascii="Times New Roman" w:hAnsi="Times New Roman" w:cs="Times New Roman" w:hint="eastAsia"/>
          <w:sz w:val="28"/>
          <w:szCs w:val="28"/>
        </w:rPr>
        <w:t xml:space="preserve">Trade in Services (CIFTIS) and </w:t>
      </w:r>
      <w:r w:rsidR="00470E78" w:rsidRPr="00D777A5">
        <w:rPr>
          <w:rFonts w:ascii="Times New Roman" w:hAnsi="Times New Roman" w:cs="Times New Roman"/>
          <w:sz w:val="28"/>
          <w:szCs w:val="28"/>
        </w:rPr>
        <w:t>will</w:t>
      </w:r>
      <w:r w:rsidR="004C17DF" w:rsidRPr="00D777A5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D777A5">
        <w:rPr>
          <w:rFonts w:ascii="Times New Roman" w:hAnsi="Times New Roman" w:cs="Times New Roman"/>
          <w:sz w:val="28"/>
          <w:szCs w:val="28"/>
        </w:rPr>
        <w:t xml:space="preserve">be </w:t>
      </w:r>
      <w:r w:rsidRPr="00D777A5">
        <w:rPr>
          <w:rFonts w:ascii="Times New Roman" w:hAnsi="Times New Roman" w:cs="Times New Roman" w:hint="eastAsia"/>
          <w:sz w:val="28"/>
          <w:szCs w:val="28"/>
        </w:rPr>
        <w:t xml:space="preserve">held </w:t>
      </w:r>
      <w:r w:rsidRPr="00D777A5">
        <w:rPr>
          <w:rFonts w:ascii="Times New Roman" w:hAnsi="Times New Roman" w:cs="Times New Roman"/>
          <w:sz w:val="28"/>
          <w:szCs w:val="28"/>
        </w:rPr>
        <w:t>annually</w:t>
      </w:r>
      <w:r w:rsidRPr="00D777A5">
        <w:rPr>
          <w:rFonts w:ascii="Times New Roman" w:hAnsi="Times New Roman" w:cs="Times New Roman" w:hint="eastAsia"/>
          <w:sz w:val="28"/>
          <w:szCs w:val="28"/>
        </w:rPr>
        <w:t>.</w:t>
      </w:r>
    </w:p>
    <w:p w14:paraId="2DC5D15B" w14:textId="77777777" w:rsidR="00E116AC" w:rsidRPr="00D777A5" w:rsidRDefault="00345BD8" w:rsidP="00D777A5">
      <w:pPr>
        <w:numPr>
          <w:ilvl w:val="0"/>
          <w:numId w:val="2"/>
        </w:numPr>
        <w:spacing w:after="0" w:line="480" w:lineRule="exact"/>
        <w:ind w:leftChars="300" w:left="630"/>
        <w:rPr>
          <w:rFonts w:ascii="Times New Roman" w:eastAsia="黑体" w:hAnsi="Times New Roman" w:cs="Times New Roman"/>
          <w:sz w:val="28"/>
          <w:szCs w:val="28"/>
        </w:rPr>
      </w:pPr>
      <w:r w:rsidRPr="00D777A5">
        <w:rPr>
          <w:rFonts w:ascii="Times New Roman" w:eastAsia="黑体" w:hAnsi="Times New Roman" w:cs="Times New Roman"/>
          <w:sz w:val="28"/>
          <w:szCs w:val="28"/>
        </w:rPr>
        <w:t>Overview of CIFTIS</w:t>
      </w:r>
    </w:p>
    <w:p w14:paraId="18FD66FA" w14:textId="68E25A53" w:rsidR="00E116AC" w:rsidRPr="00D777A5" w:rsidRDefault="00345BD8" w:rsidP="00CF4AD6">
      <w:pPr>
        <w:pStyle w:val="AA"/>
        <w:framePr w:wrap="auto" w:yAlign="inline"/>
        <w:spacing w:before="0" w:after="0" w:line="480" w:lineRule="exact"/>
        <w:ind w:firstLineChars="200" w:firstLine="560"/>
        <w:rPr>
          <w:rFonts w:ascii="Times New Roman" w:eastAsia="仿宋_GB2312" w:hAnsi="Times New Roman" w:cs="Times New Roman" w:hint="default"/>
          <w:sz w:val="28"/>
          <w:szCs w:val="28"/>
        </w:rPr>
      </w:pPr>
      <w:r w:rsidRPr="00D777A5">
        <w:rPr>
          <w:rFonts w:ascii="Times New Roman" w:eastAsia="仿宋_GB2312" w:hAnsi="Times New Roman" w:cs="Times New Roman" w:hint="default"/>
          <w:sz w:val="28"/>
          <w:szCs w:val="28"/>
        </w:rPr>
        <w:t>CIFTIS is the first state-level, international and comprehensive fair held specifically for trade in services</w:t>
      </w:r>
      <w:r w:rsidRPr="00D777A5">
        <w:rPr>
          <w:rFonts w:ascii="Times New Roman" w:eastAsia="仿宋_GB2312" w:hAnsi="Times New Roman" w:cs="Times New Roman"/>
          <w:sz w:val="28"/>
          <w:szCs w:val="28"/>
        </w:rPr>
        <w:t xml:space="preserve">, which </w:t>
      </w:r>
      <w:r w:rsidRPr="00D777A5">
        <w:rPr>
          <w:rFonts w:ascii="Times New Roman" w:eastAsia="仿宋_GB2312" w:hAnsi="Times New Roman" w:cs="Times New Roman" w:hint="default"/>
          <w:sz w:val="28"/>
          <w:szCs w:val="28"/>
        </w:rPr>
        <w:t>cover</w:t>
      </w:r>
      <w:r w:rsidRPr="00D777A5">
        <w:rPr>
          <w:rFonts w:ascii="Times New Roman" w:eastAsia="仿宋_GB2312" w:hAnsi="Times New Roman" w:cs="Times New Roman"/>
          <w:sz w:val="28"/>
          <w:szCs w:val="28"/>
        </w:rPr>
        <w:t>s</w:t>
      </w:r>
      <w:r w:rsidRPr="00D777A5">
        <w:rPr>
          <w:rFonts w:ascii="Times New Roman" w:eastAsia="仿宋_GB2312" w:hAnsi="Times New Roman" w:cs="Times New Roman" w:hint="default"/>
          <w:sz w:val="28"/>
          <w:szCs w:val="28"/>
        </w:rPr>
        <w:t xml:space="preserve"> all 12 sectors of trade in services</w:t>
      </w:r>
      <w:r w:rsidRPr="00D777A5">
        <w:rPr>
          <w:rFonts w:ascii="Times New Roman" w:eastAsia="仿宋_GB2312" w:hAnsi="Times New Roman" w:cs="Times New Roman"/>
          <w:sz w:val="28"/>
          <w:szCs w:val="28"/>
        </w:rPr>
        <w:t xml:space="preserve"> defined by the World Trade Organization (WTO). The WTO, United Nations Conference on Trade and Development (UNCTAD), and Organization for Economic Co-operation and Development (OECD) have become the permanent supporting institutions of CIFTIS since the first session. </w:t>
      </w:r>
    </w:p>
    <w:p w14:paraId="4C645345" w14:textId="2ADB9E03" w:rsidR="00E116AC" w:rsidRPr="00D777A5" w:rsidRDefault="00345BD8" w:rsidP="00CF4AD6">
      <w:pPr>
        <w:pStyle w:val="AA"/>
        <w:framePr w:wrap="auto" w:yAlign="inline"/>
        <w:spacing w:before="0" w:after="0" w:line="480" w:lineRule="exact"/>
        <w:ind w:firstLineChars="200" w:firstLine="560"/>
        <w:rPr>
          <w:rFonts w:ascii="Times New Roman" w:eastAsiaTheme="minorEastAsia" w:hAnsi="Times New Roman" w:cs="Times New Roman" w:hint="default"/>
          <w:sz w:val="28"/>
          <w:szCs w:val="28"/>
          <w:shd w:val="clear" w:color="auto" w:fill="FFFFFF"/>
        </w:rPr>
      </w:pPr>
      <w:r w:rsidRPr="00D777A5">
        <w:rPr>
          <w:rFonts w:ascii="Times New Roman" w:eastAsiaTheme="minorEastAsia" w:hAnsi="Times New Roman" w:cs="Times New Roman" w:hint="default"/>
          <w:sz w:val="28"/>
          <w:szCs w:val="28"/>
          <w:shd w:val="clear" w:color="auto" w:fill="FFFFFF"/>
        </w:rPr>
        <w:t xml:space="preserve">The Chinese government has attached great importance to CIFTIS, </w:t>
      </w:r>
      <w:r w:rsidR="00BC54ED" w:rsidRPr="00D777A5">
        <w:rPr>
          <w:rFonts w:ascii="Times New Roman" w:eastAsiaTheme="minorEastAsia" w:hAnsi="Times New Roman" w:cs="Times New Roman" w:hint="default"/>
          <w:sz w:val="28"/>
          <w:szCs w:val="28"/>
          <w:shd w:val="clear" w:color="auto" w:fill="FFFFFF"/>
        </w:rPr>
        <w:lastRenderedPageBreak/>
        <w:t>state</w:t>
      </w:r>
      <w:r w:rsidRPr="00D777A5">
        <w:rPr>
          <w:rFonts w:ascii="Times New Roman" w:eastAsiaTheme="minorEastAsia" w:hAnsi="Times New Roman" w:cs="Times New Roman" w:hint="default"/>
          <w:sz w:val="28"/>
          <w:szCs w:val="28"/>
          <w:shd w:val="clear" w:color="auto" w:fill="FFFFFF"/>
        </w:rPr>
        <w:t xml:space="preserve"> leaders attend</w:t>
      </w:r>
      <w:r w:rsidR="00BC54ED" w:rsidRPr="00D777A5">
        <w:rPr>
          <w:rFonts w:ascii="Times New Roman" w:eastAsiaTheme="minorEastAsia" w:hAnsi="Times New Roman" w:cs="Times New Roman" w:hint="default"/>
          <w:sz w:val="28"/>
          <w:szCs w:val="28"/>
          <w:shd w:val="clear" w:color="auto" w:fill="FFFFFF"/>
        </w:rPr>
        <w:t>ed</w:t>
      </w:r>
      <w:r w:rsidRPr="00D777A5">
        <w:rPr>
          <w:rFonts w:ascii="Times New Roman" w:eastAsiaTheme="minorEastAsia" w:hAnsi="Times New Roman" w:cs="Times New Roman" w:hint="default"/>
          <w:sz w:val="28"/>
          <w:szCs w:val="28"/>
          <w:shd w:val="clear" w:color="auto" w:fill="FFFFFF"/>
        </w:rPr>
        <w:t xml:space="preserve"> each session of CIFTIS. </w:t>
      </w:r>
      <w:r w:rsidRPr="00D777A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In 2019, Chinese President Xi Jinping sent a congratulatory letter to CIFTIS. </w:t>
      </w:r>
      <w:r w:rsidR="00BC54ED" w:rsidRPr="00D777A5">
        <w:rPr>
          <w:rFonts w:ascii="Times New Roman" w:eastAsiaTheme="minorEastAsia" w:hAnsi="Times New Roman" w:cs="Times New Roman" w:hint="default"/>
          <w:sz w:val="28"/>
          <w:szCs w:val="28"/>
          <w:shd w:val="clear" w:color="auto" w:fill="FFFFFF"/>
        </w:rPr>
        <w:t xml:space="preserve">Vice-premier </w:t>
      </w:r>
      <w:r w:rsidRPr="00D777A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Hu </w:t>
      </w:r>
      <w:proofErr w:type="spellStart"/>
      <w:r w:rsidRPr="00D777A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Chunhua</w:t>
      </w:r>
      <w:proofErr w:type="spellEnd"/>
      <w:r w:rsidR="00BC54ED" w:rsidRPr="00D777A5">
        <w:rPr>
          <w:rFonts w:ascii="Times New Roman" w:eastAsiaTheme="minorEastAsia" w:hAnsi="Times New Roman" w:cs="Times New Roman" w:hint="default"/>
          <w:sz w:val="28"/>
          <w:szCs w:val="28"/>
          <w:shd w:val="clear" w:color="auto" w:fill="FFFFFF"/>
        </w:rPr>
        <w:t xml:space="preserve"> visited</w:t>
      </w:r>
      <w:r w:rsidRPr="00D777A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the exhibition and attended the Global</w:t>
      </w:r>
      <w:r w:rsidR="00BC54ED" w:rsidRPr="00D777A5">
        <w:rPr>
          <w:rFonts w:ascii="Times New Roman" w:eastAsiaTheme="minorEastAsia" w:hAnsi="Times New Roman" w:cs="Times New Roman" w:hint="default"/>
          <w:sz w:val="28"/>
          <w:szCs w:val="28"/>
          <w:shd w:val="clear" w:color="auto" w:fill="FFFFFF"/>
        </w:rPr>
        <w:t xml:space="preserve"> Trade in</w:t>
      </w:r>
      <w:r w:rsidRPr="00D777A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Service</w:t>
      </w:r>
      <w:r w:rsidR="00BC54ED" w:rsidRPr="00D777A5">
        <w:rPr>
          <w:rFonts w:ascii="Times New Roman" w:eastAsiaTheme="minorEastAsia" w:hAnsi="Times New Roman" w:cs="Times New Roman" w:hint="default"/>
          <w:sz w:val="28"/>
          <w:szCs w:val="28"/>
          <w:shd w:val="clear" w:color="auto" w:fill="FFFFFF"/>
        </w:rPr>
        <w:t>s</w:t>
      </w:r>
      <w:r w:rsidRPr="00D777A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Summit and delivered a keynote speech. In 2018, </w:t>
      </w:r>
      <w:r w:rsidR="0017726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V</w:t>
      </w:r>
      <w:r w:rsidR="00BC54ED" w:rsidRPr="00D777A5">
        <w:rPr>
          <w:rFonts w:ascii="Times New Roman" w:eastAsiaTheme="minorEastAsia" w:hAnsi="Times New Roman" w:cs="Times New Roman" w:hint="default"/>
          <w:sz w:val="28"/>
          <w:szCs w:val="28"/>
          <w:shd w:val="clear" w:color="auto" w:fill="FFFFFF"/>
        </w:rPr>
        <w:t xml:space="preserve">ice-premier </w:t>
      </w:r>
      <w:r w:rsidRPr="00D777A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Hu </w:t>
      </w:r>
      <w:proofErr w:type="spellStart"/>
      <w:r w:rsidRPr="00D777A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Chunhua</w:t>
      </w:r>
      <w:proofErr w:type="spellEnd"/>
      <w:r w:rsidRPr="00D777A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</w:t>
      </w:r>
      <w:r w:rsidR="00BC54ED" w:rsidRPr="00D777A5">
        <w:rPr>
          <w:rFonts w:ascii="Times New Roman" w:eastAsiaTheme="minorEastAsia" w:hAnsi="Times New Roman" w:cs="Times New Roman" w:hint="default"/>
          <w:sz w:val="28"/>
          <w:szCs w:val="28"/>
          <w:shd w:val="clear" w:color="auto" w:fill="FFFFFF"/>
        </w:rPr>
        <w:t>visited the exhibition during</w:t>
      </w:r>
      <w:r w:rsidRPr="00D777A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the fifth CIFTIS and gave his guidance for the work. In 2014 and 2016, </w:t>
      </w:r>
      <w:r w:rsidR="00BC54ED" w:rsidRPr="00D777A5">
        <w:rPr>
          <w:rFonts w:ascii="Times New Roman" w:eastAsiaTheme="minorEastAsia" w:hAnsi="Times New Roman" w:cs="Times New Roman" w:hint="default"/>
          <w:sz w:val="28"/>
          <w:szCs w:val="28"/>
          <w:shd w:val="clear" w:color="auto" w:fill="FFFFFF"/>
        </w:rPr>
        <w:t xml:space="preserve">then </w:t>
      </w:r>
      <w:r w:rsidR="0017726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V</w:t>
      </w:r>
      <w:r w:rsidR="00BC54ED" w:rsidRPr="00D777A5">
        <w:rPr>
          <w:rFonts w:ascii="Times New Roman" w:eastAsiaTheme="minorEastAsia" w:hAnsi="Times New Roman" w:cs="Times New Roman" w:hint="default"/>
          <w:sz w:val="28"/>
          <w:szCs w:val="28"/>
          <w:shd w:val="clear" w:color="auto" w:fill="FFFFFF"/>
        </w:rPr>
        <w:t xml:space="preserve">ice-premier </w:t>
      </w:r>
      <w:r w:rsidRPr="00D777A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Wang Yang visited the third</w:t>
      </w:r>
      <w:r w:rsidR="004C17DF" w:rsidRPr="00D777A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</w:t>
      </w:r>
      <w:r w:rsidRPr="00D777A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and fourth CIFTIS, listened to the reports and gave work guidance. In 2013, Premier Li Keqiang attended the Global Service Forum (Beijing Summit) and gave a keynote speech</w:t>
      </w:r>
      <w:r w:rsidR="00BC54ED" w:rsidRPr="00D777A5">
        <w:rPr>
          <w:rFonts w:ascii="Times New Roman" w:eastAsiaTheme="minorEastAsia" w:hAnsi="Times New Roman" w:cs="Times New Roman" w:hint="default"/>
          <w:sz w:val="28"/>
          <w:szCs w:val="28"/>
          <w:shd w:val="clear" w:color="auto" w:fill="FFFFFF"/>
        </w:rPr>
        <w:t xml:space="preserve"> during the second CIFTIS</w:t>
      </w:r>
      <w:r w:rsidRPr="00D777A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. In 2012, </w:t>
      </w:r>
      <w:r w:rsidR="00BC54ED" w:rsidRPr="00D777A5">
        <w:rPr>
          <w:rFonts w:ascii="Times New Roman" w:eastAsiaTheme="minorEastAsia" w:hAnsi="Times New Roman" w:cs="Times New Roman" w:hint="default"/>
          <w:sz w:val="28"/>
          <w:szCs w:val="28"/>
          <w:shd w:val="clear" w:color="auto" w:fill="FFFFFF"/>
        </w:rPr>
        <w:t xml:space="preserve">then </w:t>
      </w:r>
      <w:r w:rsidR="00FA0DA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P</w:t>
      </w:r>
      <w:r w:rsidR="00BC54ED" w:rsidRPr="00D777A5">
        <w:rPr>
          <w:rFonts w:ascii="Times New Roman" w:eastAsiaTheme="minorEastAsia" w:hAnsi="Times New Roman" w:cs="Times New Roman" w:hint="default"/>
          <w:sz w:val="28"/>
          <w:szCs w:val="28"/>
          <w:shd w:val="clear" w:color="auto" w:fill="FFFFFF"/>
        </w:rPr>
        <w:t xml:space="preserve">remier </w:t>
      </w:r>
      <w:r w:rsidRPr="00D777A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Wen </w:t>
      </w:r>
      <w:proofErr w:type="spellStart"/>
      <w:r w:rsidRPr="00D777A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Jiabao</w:t>
      </w:r>
      <w:proofErr w:type="spellEnd"/>
      <w:r w:rsidR="00BC54ED" w:rsidRPr="00D777A5">
        <w:rPr>
          <w:rFonts w:ascii="Times New Roman" w:eastAsiaTheme="minorEastAsia" w:hAnsi="Times New Roman" w:cs="Times New Roman" w:hint="default"/>
          <w:sz w:val="28"/>
          <w:szCs w:val="28"/>
          <w:shd w:val="clear" w:color="auto" w:fill="FFFFFF"/>
        </w:rPr>
        <w:t xml:space="preserve"> </w:t>
      </w:r>
      <w:r w:rsidRPr="00D777A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attended the opening ceremony of the first CIFTIS and delivered an important speech.</w:t>
      </w:r>
    </w:p>
    <w:p w14:paraId="3FDB5EB9" w14:textId="340587D4" w:rsidR="00E116AC" w:rsidRPr="00D777A5" w:rsidRDefault="00D14210" w:rsidP="00D777A5">
      <w:pPr>
        <w:spacing w:after="0" w:line="48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</w:pPr>
      <w:r w:rsidRPr="00D777A5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  <w:t xml:space="preserve">Through cultivation and development, </w:t>
      </w:r>
      <w:r w:rsidRPr="00D777A5">
        <w:rPr>
          <w:rFonts w:ascii="Times New Roman" w:eastAsia="PMingLiU" w:hAnsi="Times New Roman" w:cs="Times New Roman"/>
          <w:color w:val="000000"/>
          <w:kern w:val="0"/>
          <w:sz w:val="28"/>
          <w:szCs w:val="28"/>
          <w:u w:color="000000"/>
          <w:lang w:eastAsia="zh-TW"/>
        </w:rPr>
        <w:t xml:space="preserve">CIFTIS </w:t>
      </w:r>
      <w:r w:rsidRPr="00D777A5">
        <w:rPr>
          <w:rFonts w:ascii="Times New Roman" w:hAnsi="Times New Roman" w:cs="Times New Roman"/>
          <w:sz w:val="28"/>
          <w:szCs w:val="28"/>
        </w:rPr>
        <w:t>has become a globally influential platform for international trade in services, which spread</w:t>
      </w:r>
      <w:r w:rsidR="00700DDA" w:rsidRPr="00D777A5">
        <w:rPr>
          <w:rFonts w:ascii="Times New Roman" w:hAnsi="Times New Roman" w:cs="Times New Roman"/>
          <w:sz w:val="28"/>
          <w:szCs w:val="28"/>
        </w:rPr>
        <w:t>s</w:t>
      </w:r>
      <w:r w:rsidRPr="00D777A5">
        <w:rPr>
          <w:rFonts w:ascii="Times New Roman" w:hAnsi="Times New Roman" w:cs="Times New Roman"/>
          <w:sz w:val="28"/>
          <w:szCs w:val="28"/>
        </w:rPr>
        <w:t xml:space="preserve"> ideas, connect</w:t>
      </w:r>
      <w:r w:rsidR="00700DDA" w:rsidRPr="00D777A5">
        <w:rPr>
          <w:rFonts w:ascii="Times New Roman" w:hAnsi="Times New Roman" w:cs="Times New Roman"/>
          <w:sz w:val="28"/>
          <w:szCs w:val="28"/>
        </w:rPr>
        <w:t>s</w:t>
      </w:r>
      <w:r w:rsidRPr="00D777A5">
        <w:rPr>
          <w:rFonts w:ascii="Times New Roman" w:hAnsi="Times New Roman" w:cs="Times New Roman"/>
          <w:sz w:val="28"/>
          <w:szCs w:val="28"/>
        </w:rPr>
        <w:t xml:space="preserve"> supply and demand, share</w:t>
      </w:r>
      <w:r w:rsidR="00700DDA" w:rsidRPr="00D777A5">
        <w:rPr>
          <w:rFonts w:ascii="Times New Roman" w:hAnsi="Times New Roman" w:cs="Times New Roman"/>
          <w:sz w:val="28"/>
          <w:szCs w:val="28"/>
        </w:rPr>
        <w:t>s</w:t>
      </w:r>
      <w:r w:rsidRPr="00D777A5">
        <w:rPr>
          <w:rFonts w:ascii="Times New Roman" w:hAnsi="Times New Roman" w:cs="Times New Roman"/>
          <w:sz w:val="28"/>
          <w:szCs w:val="28"/>
        </w:rPr>
        <w:t xml:space="preserve"> business opportunities, and promote</w:t>
      </w:r>
      <w:r w:rsidR="00700DDA" w:rsidRPr="00D777A5">
        <w:rPr>
          <w:rFonts w:ascii="Times New Roman" w:hAnsi="Times New Roman" w:cs="Times New Roman"/>
          <w:sz w:val="28"/>
          <w:szCs w:val="28"/>
        </w:rPr>
        <w:t>s</w:t>
      </w:r>
      <w:r w:rsidRPr="00D777A5">
        <w:rPr>
          <w:rFonts w:ascii="Times New Roman" w:hAnsi="Times New Roman" w:cs="Times New Roman"/>
          <w:sz w:val="28"/>
          <w:szCs w:val="28"/>
        </w:rPr>
        <w:t xml:space="preserve"> development. During the previous CIFTIS sessions, the total exhibition area reached 490,900 square meters, 997 activities were held and more than 11,000 exhibitors were present, over 1,134,000 person-times from 186 nations and regions were attracted to visit the fair, 14 foreign dignitaries attended the fair, and the intended signed contracts amounted to USD 601.51 billion.</w:t>
      </w:r>
      <w:r w:rsidR="004C17DF" w:rsidRPr="00D777A5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D777A5">
        <w:rPr>
          <w:rFonts w:ascii="Times New Roman" w:hAnsi="Times New Roman" w:cs="Times New Roman"/>
          <w:sz w:val="28"/>
          <w:szCs w:val="28"/>
        </w:rPr>
        <w:t>Furthermore, 122 overseas nations and regions organized delegations to exhi</w:t>
      </w:r>
      <w:r w:rsidR="00AD7AA3" w:rsidRPr="00D777A5">
        <w:rPr>
          <w:rFonts w:ascii="Times New Roman" w:hAnsi="Times New Roman" w:cs="Times New Roman"/>
          <w:sz w:val="28"/>
          <w:szCs w:val="28"/>
        </w:rPr>
        <w:t xml:space="preserve">bit or hold meeting activities, </w:t>
      </w:r>
      <w:r w:rsidR="003C3E3D" w:rsidRPr="00D777A5">
        <w:rPr>
          <w:rFonts w:ascii="Times New Roman" w:hAnsi="Times New Roman" w:cs="Times New Roman"/>
          <w:sz w:val="28"/>
          <w:szCs w:val="28"/>
        </w:rPr>
        <w:t xml:space="preserve">and </w:t>
      </w:r>
      <w:r w:rsidRPr="00D777A5">
        <w:rPr>
          <w:rFonts w:ascii="Times New Roman" w:hAnsi="Times New Roman" w:cs="Times New Roman"/>
          <w:sz w:val="28"/>
          <w:szCs w:val="28"/>
        </w:rPr>
        <w:t>nearly 300 international organizations and foreign business associations participated.</w:t>
      </w:r>
      <w:r w:rsidR="002761DF" w:rsidRPr="00D777A5">
        <w:rPr>
          <w:rFonts w:ascii="黑体" w:eastAsia="黑体" w:hAnsi="黑体" w:cs="仿宋_GB2312"/>
          <w:sz w:val="28"/>
          <w:szCs w:val="28"/>
        </w:rPr>
        <w:tab/>
      </w:r>
    </w:p>
    <w:p w14:paraId="5DCDC52F" w14:textId="77777777" w:rsidR="00E116AC" w:rsidRPr="00D777A5" w:rsidRDefault="00345BD8" w:rsidP="00D777A5">
      <w:pPr>
        <w:numPr>
          <w:ilvl w:val="0"/>
          <w:numId w:val="2"/>
        </w:numPr>
        <w:spacing w:after="0" w:line="480" w:lineRule="exact"/>
        <w:ind w:leftChars="300" w:left="630"/>
        <w:rPr>
          <w:rFonts w:ascii="Times New Roman" w:eastAsia="黑体" w:hAnsi="Times New Roman" w:cs="Times New Roman"/>
          <w:sz w:val="28"/>
          <w:szCs w:val="28"/>
        </w:rPr>
      </w:pPr>
      <w:r w:rsidRPr="00D777A5">
        <w:rPr>
          <w:rFonts w:ascii="Times New Roman" w:eastAsia="黑体" w:hAnsi="Times New Roman" w:cs="Times New Roman"/>
          <w:sz w:val="28"/>
          <w:szCs w:val="28"/>
        </w:rPr>
        <w:t xml:space="preserve">Introduction of the 2020 CIFTIS </w:t>
      </w:r>
    </w:p>
    <w:p w14:paraId="3A127E15" w14:textId="77777777" w:rsidR="00E116AC" w:rsidRPr="00D777A5" w:rsidRDefault="00345BD8" w:rsidP="00CF4AD6">
      <w:pPr>
        <w:spacing w:after="0"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777A5">
        <w:rPr>
          <w:rFonts w:ascii="Times New Roman" w:eastAsia="仿宋_GB2312" w:hAnsi="Times New Roman" w:cs="Times New Roman" w:hint="eastAsia"/>
          <w:sz w:val="28"/>
          <w:szCs w:val="28"/>
        </w:rPr>
        <w:t>T</w:t>
      </w:r>
      <w:r w:rsidRPr="00D777A5">
        <w:rPr>
          <w:rFonts w:ascii="Times New Roman" w:eastAsia="仿宋_GB2312" w:hAnsi="Times New Roman" w:cs="Times New Roman"/>
          <w:sz w:val="28"/>
          <w:szCs w:val="28"/>
        </w:rPr>
        <w:t xml:space="preserve">o further implement the country's strategic plan for opening </w:t>
      </w:r>
      <w:r w:rsidRPr="00D777A5">
        <w:rPr>
          <w:rFonts w:ascii="Times New Roman" w:eastAsia="仿宋_GB2312" w:hAnsi="Times New Roman" w:cs="Times New Roman" w:hint="eastAsia"/>
          <w:sz w:val="28"/>
          <w:szCs w:val="28"/>
        </w:rPr>
        <w:t xml:space="preserve">up </w:t>
      </w:r>
      <w:r w:rsidRPr="00D777A5">
        <w:rPr>
          <w:rFonts w:ascii="Times New Roman" w:eastAsia="仿宋_GB2312" w:hAnsi="Times New Roman" w:cs="Times New Roman"/>
          <w:sz w:val="28"/>
          <w:szCs w:val="28"/>
        </w:rPr>
        <w:t xml:space="preserve">to the outside world, strive to enhance the role of the service industry in </w:t>
      </w:r>
      <w:r w:rsidR="00C92ADF" w:rsidRPr="00D777A5">
        <w:rPr>
          <w:rFonts w:ascii="Times New Roman" w:eastAsia="仿宋_GB2312" w:hAnsi="Times New Roman" w:cs="Times New Roman"/>
          <w:sz w:val="28"/>
          <w:szCs w:val="28"/>
        </w:rPr>
        <w:t>further</w:t>
      </w:r>
      <w:r w:rsidRPr="00D777A5">
        <w:rPr>
          <w:rFonts w:ascii="Times New Roman" w:eastAsia="仿宋_GB2312" w:hAnsi="Times New Roman" w:cs="Times New Roman"/>
          <w:sz w:val="28"/>
          <w:szCs w:val="28"/>
        </w:rPr>
        <w:t xml:space="preserve"> open</w:t>
      </w:r>
      <w:r w:rsidR="00C92ADF" w:rsidRPr="00D777A5">
        <w:rPr>
          <w:rFonts w:ascii="Times New Roman" w:eastAsia="仿宋_GB2312" w:hAnsi="Times New Roman" w:cs="Times New Roman"/>
          <w:sz w:val="28"/>
          <w:szCs w:val="28"/>
        </w:rPr>
        <w:t>ing-up</w:t>
      </w:r>
      <w:r w:rsidRPr="00D777A5">
        <w:rPr>
          <w:rFonts w:ascii="Times New Roman" w:eastAsia="仿宋_GB2312" w:hAnsi="Times New Roman" w:cs="Times New Roman"/>
          <w:sz w:val="28"/>
          <w:szCs w:val="28"/>
        </w:rPr>
        <w:t xml:space="preserve">, deepen cooperation in </w:t>
      </w:r>
      <w:r w:rsidRPr="00D777A5">
        <w:rPr>
          <w:rFonts w:ascii="Times New Roman" w:eastAsia="仿宋_GB2312" w:hAnsi="Times New Roman" w:cs="Times New Roman" w:hint="eastAsia"/>
          <w:sz w:val="28"/>
          <w:szCs w:val="28"/>
        </w:rPr>
        <w:t xml:space="preserve">trade in </w:t>
      </w:r>
      <w:r w:rsidRPr="00D777A5">
        <w:rPr>
          <w:rFonts w:ascii="Times New Roman" w:eastAsia="仿宋_GB2312" w:hAnsi="Times New Roman" w:cs="Times New Roman"/>
          <w:sz w:val="28"/>
          <w:szCs w:val="28"/>
        </w:rPr>
        <w:t>service</w:t>
      </w:r>
      <w:r w:rsidRPr="00D777A5">
        <w:rPr>
          <w:rFonts w:ascii="Times New Roman" w:eastAsia="仿宋_GB2312" w:hAnsi="Times New Roman" w:cs="Times New Roman" w:hint="eastAsia"/>
          <w:sz w:val="28"/>
          <w:szCs w:val="28"/>
        </w:rPr>
        <w:t>s</w:t>
      </w:r>
      <w:r w:rsidRPr="00D777A5">
        <w:rPr>
          <w:rFonts w:ascii="Times New Roman" w:eastAsia="仿宋_GB2312" w:hAnsi="Times New Roman" w:cs="Times New Roman"/>
          <w:sz w:val="28"/>
          <w:szCs w:val="28"/>
        </w:rPr>
        <w:t xml:space="preserve"> and investment, promote trade and investment liberalization and facilitation, </w:t>
      </w:r>
      <w:r w:rsidRPr="00D777A5">
        <w:rPr>
          <w:rFonts w:ascii="Times New Roman" w:eastAsia="仿宋_GB2312" w:hAnsi="Times New Roman" w:cs="Times New Roman"/>
          <w:sz w:val="28"/>
          <w:szCs w:val="28"/>
        </w:rPr>
        <w:lastRenderedPageBreak/>
        <w:t xml:space="preserve">and </w:t>
      </w:r>
      <w:r w:rsidR="00C92ADF" w:rsidRPr="00D777A5">
        <w:rPr>
          <w:rFonts w:ascii="Times New Roman" w:eastAsia="仿宋_GB2312" w:hAnsi="Times New Roman" w:cs="Times New Roman"/>
          <w:sz w:val="28"/>
          <w:szCs w:val="28"/>
        </w:rPr>
        <w:t>boost</w:t>
      </w:r>
      <w:r w:rsidRPr="00D777A5">
        <w:rPr>
          <w:rFonts w:ascii="Times New Roman" w:eastAsia="仿宋_GB2312" w:hAnsi="Times New Roman" w:cs="Times New Roman"/>
          <w:sz w:val="28"/>
          <w:szCs w:val="28"/>
        </w:rPr>
        <w:t xml:space="preserve"> economic globalization towards a more open, inclusive,</w:t>
      </w:r>
      <w:r w:rsidR="00A96D0A" w:rsidRPr="00D777A5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D777A5">
        <w:rPr>
          <w:rFonts w:ascii="Times New Roman" w:eastAsia="仿宋_GB2312" w:hAnsi="Times New Roman" w:cs="Times New Roman"/>
          <w:sz w:val="28"/>
          <w:szCs w:val="28"/>
        </w:rPr>
        <w:t xml:space="preserve">balanced and win-win </w:t>
      </w:r>
      <w:r w:rsidRPr="00D777A5">
        <w:rPr>
          <w:rFonts w:ascii="Times New Roman" w:eastAsia="仿宋_GB2312" w:hAnsi="Times New Roman" w:cs="Times New Roman" w:hint="eastAsia"/>
          <w:sz w:val="28"/>
          <w:szCs w:val="28"/>
        </w:rPr>
        <w:t>orientation</w:t>
      </w:r>
      <w:r w:rsidRPr="00D777A5">
        <w:rPr>
          <w:rFonts w:ascii="Times New Roman" w:eastAsia="仿宋_GB2312" w:hAnsi="Times New Roman" w:cs="Times New Roman"/>
          <w:sz w:val="28"/>
          <w:szCs w:val="28"/>
        </w:rPr>
        <w:t xml:space="preserve">, the 2020 </w:t>
      </w:r>
      <w:r w:rsidRPr="00D777A5">
        <w:rPr>
          <w:rFonts w:ascii="Times New Roman" w:eastAsia="仿宋_GB2312" w:hAnsi="Times New Roman" w:cs="Times New Roman" w:hint="eastAsia"/>
          <w:sz w:val="28"/>
          <w:szCs w:val="28"/>
        </w:rPr>
        <w:t>CIFTIS</w:t>
      </w:r>
      <w:r w:rsidRPr="00D777A5">
        <w:rPr>
          <w:rFonts w:ascii="Times New Roman" w:eastAsia="仿宋_GB2312" w:hAnsi="Times New Roman" w:cs="Times New Roman"/>
          <w:sz w:val="28"/>
          <w:szCs w:val="28"/>
        </w:rPr>
        <w:t xml:space="preserve"> will be held in Beijing from May 28 to June 1.</w:t>
      </w:r>
    </w:p>
    <w:p w14:paraId="727BB595" w14:textId="57AAAE6A" w:rsidR="00E116AC" w:rsidRPr="00D777A5" w:rsidRDefault="00345BD8" w:rsidP="00CF4AD6">
      <w:pPr>
        <w:spacing w:after="0"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777A5">
        <w:rPr>
          <w:rFonts w:ascii="Times New Roman" w:eastAsia="仿宋_GB2312" w:hAnsi="Times New Roman" w:cs="Times New Roman" w:hint="eastAsia"/>
          <w:sz w:val="28"/>
          <w:szCs w:val="28"/>
        </w:rPr>
        <w:t>The 2020 CIFTIS</w:t>
      </w:r>
      <w:r w:rsidRPr="00D777A5">
        <w:rPr>
          <w:rFonts w:ascii="Times New Roman" w:eastAsia="仿宋_GB2312" w:hAnsi="Times New Roman" w:cs="Times New Roman"/>
          <w:sz w:val="28"/>
          <w:szCs w:val="28"/>
        </w:rPr>
        <w:t xml:space="preserve"> will </w:t>
      </w:r>
      <w:r w:rsidR="00E01F0B" w:rsidRPr="00D777A5">
        <w:rPr>
          <w:rFonts w:ascii="Times New Roman" w:eastAsia="仿宋_GB2312" w:hAnsi="Times New Roman" w:cs="Times New Roman"/>
          <w:sz w:val="28"/>
          <w:szCs w:val="28"/>
        </w:rPr>
        <w:t>adopt “1+N” (one key venue and several parallel venues) pattern in the layout of venues</w:t>
      </w:r>
      <w:r w:rsidRPr="00D777A5">
        <w:rPr>
          <w:rFonts w:ascii="Times New Roman" w:eastAsia="仿宋_GB2312" w:hAnsi="Times New Roman" w:cs="Times New Roman"/>
          <w:sz w:val="28"/>
          <w:szCs w:val="28"/>
        </w:rPr>
        <w:t xml:space="preserve">, with more than 200,000 square meters of exhibitions and nearly 150 meetings and negotiations. The </w:t>
      </w:r>
      <w:r w:rsidR="00E01F0B" w:rsidRPr="00D777A5">
        <w:rPr>
          <w:rFonts w:ascii="Times New Roman" w:eastAsia="仿宋_GB2312" w:hAnsi="Times New Roman" w:cs="Times New Roman"/>
          <w:sz w:val="28"/>
          <w:szCs w:val="28"/>
        </w:rPr>
        <w:t>m</w:t>
      </w:r>
      <w:r w:rsidRPr="00D777A5">
        <w:rPr>
          <w:rFonts w:ascii="Times New Roman" w:eastAsia="仿宋_GB2312" w:hAnsi="Times New Roman" w:cs="Times New Roman"/>
          <w:sz w:val="28"/>
          <w:szCs w:val="28"/>
        </w:rPr>
        <w:t>ain</w:t>
      </w:r>
      <w:r w:rsidR="00E01F0B" w:rsidRPr="00D777A5">
        <w:rPr>
          <w:rFonts w:ascii="Times New Roman" w:eastAsia="仿宋_GB2312" w:hAnsi="Times New Roman" w:cs="Times New Roman"/>
          <w:sz w:val="28"/>
          <w:szCs w:val="28"/>
        </w:rPr>
        <w:t xml:space="preserve"> venue</w:t>
      </w:r>
      <w:r w:rsidR="00AD7AA3" w:rsidRPr="00D777A5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D777A5">
        <w:rPr>
          <w:rFonts w:ascii="Times New Roman" w:eastAsia="仿宋_GB2312" w:hAnsi="Times New Roman" w:cs="Times New Roman"/>
          <w:sz w:val="28"/>
          <w:szCs w:val="28"/>
        </w:rPr>
        <w:t xml:space="preserve">will be located in </w:t>
      </w:r>
      <w:r w:rsidRPr="00D777A5">
        <w:rPr>
          <w:rFonts w:ascii="Times New Roman" w:eastAsia="仿宋_GB2312" w:hAnsi="Times New Roman" w:cs="Times New Roman" w:hint="eastAsia"/>
          <w:sz w:val="28"/>
          <w:szCs w:val="28"/>
        </w:rPr>
        <w:t>China</w:t>
      </w:r>
      <w:r w:rsidRPr="00D777A5">
        <w:rPr>
          <w:rFonts w:ascii="Times New Roman" w:eastAsia="仿宋_GB2312" w:hAnsi="Times New Roman" w:cs="Times New Roman"/>
          <w:sz w:val="28"/>
          <w:szCs w:val="28"/>
        </w:rPr>
        <w:t xml:space="preserve"> National Convention Center, </w:t>
      </w:r>
      <w:r w:rsidRPr="00D777A5">
        <w:rPr>
          <w:rFonts w:ascii="Times New Roman" w:eastAsia="仿宋_GB2312" w:hAnsi="Times New Roman" w:cs="Times New Roman" w:hint="eastAsia"/>
          <w:sz w:val="28"/>
          <w:szCs w:val="28"/>
        </w:rPr>
        <w:t>in which</w:t>
      </w:r>
      <w:r w:rsidRPr="00D777A5">
        <w:rPr>
          <w:rFonts w:ascii="Times New Roman" w:eastAsia="仿宋_GB2312" w:hAnsi="Times New Roman" w:cs="Times New Roman"/>
          <w:sz w:val="28"/>
          <w:szCs w:val="28"/>
        </w:rPr>
        <w:t xml:space="preserve"> an international exhibition area and a frontier achievement exhibition area will be set up. </w:t>
      </w:r>
      <w:r w:rsidRPr="00D777A5">
        <w:rPr>
          <w:rFonts w:ascii="Times New Roman" w:eastAsia="仿宋_GB2312" w:hAnsi="Times New Roman" w:cs="Times New Roman" w:hint="eastAsia"/>
          <w:sz w:val="28"/>
          <w:szCs w:val="28"/>
        </w:rPr>
        <w:t>It will c</w:t>
      </w:r>
      <w:r w:rsidRPr="00D777A5">
        <w:rPr>
          <w:rFonts w:ascii="Times New Roman" w:eastAsia="仿宋_GB2312" w:hAnsi="Times New Roman" w:cs="Times New Roman"/>
          <w:sz w:val="28"/>
          <w:szCs w:val="28"/>
        </w:rPr>
        <w:t xml:space="preserve">ontinue to hold </w:t>
      </w:r>
      <w:r w:rsidRPr="00D777A5">
        <w:rPr>
          <w:rFonts w:ascii="Times New Roman" w:eastAsia="仿宋_GB2312" w:hAnsi="Times New Roman" w:cs="Times New Roman" w:hint="eastAsia"/>
          <w:sz w:val="28"/>
          <w:szCs w:val="28"/>
        </w:rPr>
        <w:t xml:space="preserve">the CIFTIS </w:t>
      </w:r>
      <w:r w:rsidRPr="00D777A5">
        <w:rPr>
          <w:rFonts w:ascii="Times New Roman" w:eastAsia="仿宋_GB2312" w:hAnsi="Times New Roman" w:cs="Times New Roman"/>
          <w:sz w:val="28"/>
          <w:szCs w:val="28"/>
        </w:rPr>
        <w:t>Global Trade in Services Summit</w:t>
      </w:r>
      <w:r w:rsidRPr="00D777A5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D777A5">
        <w:rPr>
          <w:rFonts w:ascii="Times New Roman" w:eastAsia="仿宋_GB2312" w:hAnsi="Times New Roman" w:cs="Times New Roman"/>
          <w:sz w:val="28"/>
          <w:szCs w:val="28"/>
        </w:rPr>
        <w:t>and high-level international forum</w:t>
      </w:r>
      <w:r w:rsidRPr="00D777A5">
        <w:rPr>
          <w:rFonts w:ascii="Times New Roman" w:eastAsia="仿宋_GB2312" w:hAnsi="Times New Roman" w:cs="Times New Roman" w:hint="eastAsia"/>
          <w:sz w:val="28"/>
          <w:szCs w:val="28"/>
        </w:rPr>
        <w:t>s</w:t>
      </w:r>
      <w:r w:rsidRPr="00D777A5">
        <w:rPr>
          <w:rFonts w:ascii="Times New Roman" w:eastAsia="仿宋_GB2312" w:hAnsi="Times New Roman" w:cs="Times New Roman"/>
          <w:sz w:val="28"/>
          <w:szCs w:val="28"/>
        </w:rPr>
        <w:t xml:space="preserve">, </w:t>
      </w:r>
      <w:r w:rsidRPr="00D777A5">
        <w:rPr>
          <w:rFonts w:ascii="Times New Roman" w:eastAsia="仿宋_GB2312" w:hAnsi="Times New Roman" w:cs="Times New Roman" w:hint="eastAsia"/>
          <w:sz w:val="28"/>
          <w:szCs w:val="28"/>
        </w:rPr>
        <w:t xml:space="preserve">and </w:t>
      </w:r>
      <w:r w:rsidRPr="00D777A5">
        <w:rPr>
          <w:rFonts w:ascii="Times New Roman" w:eastAsia="仿宋_GB2312" w:hAnsi="Times New Roman" w:cs="Times New Roman"/>
          <w:sz w:val="28"/>
          <w:szCs w:val="28"/>
        </w:rPr>
        <w:t xml:space="preserve">invite domestic and foreign dignitaries, heads of international organizations and domestic </w:t>
      </w:r>
      <w:r w:rsidR="006A3462" w:rsidRPr="00D777A5">
        <w:rPr>
          <w:rFonts w:ascii="Times New Roman" w:eastAsia="仿宋_GB2312" w:hAnsi="Times New Roman" w:cs="Times New Roman"/>
          <w:sz w:val="28"/>
          <w:szCs w:val="28"/>
        </w:rPr>
        <w:t xml:space="preserve">and </w:t>
      </w:r>
      <w:r w:rsidRPr="00D777A5">
        <w:rPr>
          <w:rFonts w:ascii="Times New Roman" w:eastAsia="仿宋_GB2312" w:hAnsi="Times New Roman" w:cs="Times New Roman"/>
          <w:sz w:val="28"/>
          <w:szCs w:val="28"/>
        </w:rPr>
        <w:t>foreign trade associations, well-known experts, heads of multinational companies and other participants</w:t>
      </w:r>
      <w:r w:rsidR="006A3462" w:rsidRPr="00D777A5">
        <w:rPr>
          <w:rFonts w:ascii="Times New Roman" w:eastAsia="仿宋_GB2312" w:hAnsi="Times New Roman" w:cs="Times New Roman"/>
          <w:sz w:val="28"/>
          <w:szCs w:val="28"/>
        </w:rPr>
        <w:t xml:space="preserve"> to </w:t>
      </w:r>
      <w:r w:rsidRPr="00D777A5">
        <w:rPr>
          <w:rFonts w:ascii="Times New Roman" w:eastAsia="仿宋_GB2312" w:hAnsi="Times New Roman" w:cs="Times New Roman" w:hint="eastAsia"/>
          <w:sz w:val="28"/>
          <w:szCs w:val="28"/>
        </w:rPr>
        <w:t xml:space="preserve">further </w:t>
      </w:r>
      <w:r w:rsidRPr="00D777A5">
        <w:rPr>
          <w:rFonts w:ascii="Times New Roman" w:eastAsia="仿宋_GB2312" w:hAnsi="Times New Roman" w:cs="Times New Roman"/>
          <w:sz w:val="28"/>
          <w:szCs w:val="28"/>
        </w:rPr>
        <w:t xml:space="preserve">discuss global service hot </w:t>
      </w:r>
      <w:r w:rsidRPr="00D777A5">
        <w:rPr>
          <w:rFonts w:ascii="Times New Roman" w:eastAsia="仿宋_GB2312" w:hAnsi="Times New Roman" w:cs="Times New Roman" w:hint="eastAsia"/>
          <w:sz w:val="28"/>
          <w:szCs w:val="28"/>
        </w:rPr>
        <w:t>issues</w:t>
      </w:r>
      <w:r w:rsidRPr="00D777A5">
        <w:rPr>
          <w:rFonts w:ascii="Times New Roman" w:eastAsia="仿宋_GB2312" w:hAnsi="Times New Roman" w:cs="Times New Roman"/>
          <w:sz w:val="28"/>
          <w:szCs w:val="28"/>
        </w:rPr>
        <w:t xml:space="preserve"> and trends, and forge a consensus on the development of </w:t>
      </w:r>
      <w:r w:rsidR="006A3462" w:rsidRPr="00D777A5">
        <w:rPr>
          <w:rFonts w:ascii="Times New Roman" w:eastAsia="仿宋_GB2312" w:hAnsi="Times New Roman" w:cs="Times New Roman"/>
          <w:sz w:val="28"/>
          <w:szCs w:val="28"/>
        </w:rPr>
        <w:t>international trade in services</w:t>
      </w:r>
      <w:r w:rsidRPr="00D777A5">
        <w:rPr>
          <w:rFonts w:ascii="Times New Roman" w:eastAsia="仿宋_GB2312" w:hAnsi="Times New Roman" w:cs="Times New Roman" w:hint="eastAsia"/>
          <w:sz w:val="28"/>
          <w:szCs w:val="28"/>
        </w:rPr>
        <w:t xml:space="preserve">. </w:t>
      </w:r>
      <w:r w:rsidR="00382D23" w:rsidRPr="00D777A5">
        <w:rPr>
          <w:rFonts w:ascii="Times New Roman" w:eastAsia="仿宋_GB2312" w:hAnsi="Times New Roman" w:cs="Times New Roman"/>
          <w:sz w:val="28"/>
          <w:szCs w:val="28"/>
        </w:rPr>
        <w:t>Additionally,</w:t>
      </w:r>
      <w:r w:rsidRPr="00D777A5">
        <w:rPr>
          <w:rFonts w:ascii="Times New Roman" w:eastAsia="仿宋_GB2312" w:hAnsi="Times New Roman" w:cs="Times New Roman" w:hint="eastAsia"/>
          <w:sz w:val="28"/>
          <w:szCs w:val="28"/>
        </w:rPr>
        <w:t xml:space="preserve"> it is going to s</w:t>
      </w:r>
      <w:r w:rsidRPr="00D777A5">
        <w:rPr>
          <w:rFonts w:ascii="Times New Roman" w:eastAsia="仿宋_GB2312" w:hAnsi="Times New Roman" w:cs="Times New Roman"/>
          <w:sz w:val="28"/>
          <w:szCs w:val="28"/>
        </w:rPr>
        <w:t>et up</w:t>
      </w:r>
      <w:r w:rsidRPr="00D777A5">
        <w:rPr>
          <w:rFonts w:ascii="Times New Roman" w:eastAsia="仿宋_GB2312" w:hAnsi="Times New Roman" w:cs="Times New Roman" w:hint="eastAsia"/>
          <w:sz w:val="28"/>
          <w:szCs w:val="28"/>
        </w:rPr>
        <w:t xml:space="preserve"> Guest C</w:t>
      </w:r>
      <w:r w:rsidRPr="00D777A5">
        <w:rPr>
          <w:rFonts w:ascii="Times New Roman" w:eastAsia="仿宋_GB2312" w:hAnsi="Times New Roman" w:cs="Times New Roman"/>
          <w:sz w:val="28"/>
          <w:szCs w:val="28"/>
        </w:rPr>
        <w:t>ountr</w:t>
      </w:r>
      <w:r w:rsidRPr="00D777A5">
        <w:rPr>
          <w:rFonts w:ascii="Times New Roman" w:eastAsia="仿宋_GB2312" w:hAnsi="Times New Roman" w:cs="Times New Roman" w:hint="eastAsia"/>
          <w:sz w:val="28"/>
          <w:szCs w:val="28"/>
        </w:rPr>
        <w:t>ies of Honor</w:t>
      </w:r>
      <w:r w:rsidRPr="00D777A5">
        <w:rPr>
          <w:rFonts w:ascii="Times New Roman" w:eastAsia="仿宋_GB2312" w:hAnsi="Times New Roman" w:cs="Times New Roman"/>
          <w:sz w:val="28"/>
          <w:szCs w:val="28"/>
        </w:rPr>
        <w:t xml:space="preserve"> and continue to hold international exhibitions and special events </w:t>
      </w:r>
      <w:r w:rsidRPr="00D777A5">
        <w:rPr>
          <w:rFonts w:ascii="Times New Roman" w:eastAsia="仿宋_GB2312" w:hAnsi="Times New Roman" w:cs="Times New Roman" w:hint="eastAsia"/>
          <w:sz w:val="28"/>
          <w:szCs w:val="28"/>
        </w:rPr>
        <w:t xml:space="preserve">of </w:t>
      </w:r>
      <w:r w:rsidRPr="00D777A5">
        <w:rPr>
          <w:rFonts w:ascii="Times New Roman" w:eastAsia="仿宋_GB2312" w:hAnsi="Times New Roman" w:cs="Times New Roman"/>
          <w:sz w:val="28"/>
          <w:szCs w:val="28"/>
        </w:rPr>
        <w:t>overseas countries and regions. Professional exhibitions will be held around the fast-growing and emerging areas of service trade such as scientific and technological services, health services, e-commerce, sports services, environmental services, business services, cultural trade, financial services and tourism services</w:t>
      </w:r>
      <w:r w:rsidR="006A3462" w:rsidRPr="00D777A5">
        <w:rPr>
          <w:rFonts w:ascii="Times New Roman" w:eastAsia="仿宋_GB2312" w:hAnsi="Times New Roman" w:cs="Times New Roman"/>
          <w:sz w:val="28"/>
          <w:szCs w:val="28"/>
        </w:rPr>
        <w:t>, etc</w:t>
      </w:r>
      <w:r w:rsidRPr="00D777A5">
        <w:rPr>
          <w:rFonts w:ascii="Times New Roman" w:eastAsia="仿宋_GB2312" w:hAnsi="Times New Roman" w:cs="Times New Roman"/>
          <w:sz w:val="28"/>
          <w:szCs w:val="28"/>
        </w:rPr>
        <w:t>.</w:t>
      </w:r>
    </w:p>
    <w:p w14:paraId="0EF1F9B0" w14:textId="77777777" w:rsidR="00E116AC" w:rsidRPr="00D777A5" w:rsidRDefault="00345BD8" w:rsidP="00CF4AD6">
      <w:pPr>
        <w:spacing w:after="0" w:line="480" w:lineRule="exact"/>
        <w:ind w:firstLineChars="250" w:firstLine="700"/>
        <w:rPr>
          <w:rFonts w:ascii="黑体" w:eastAsia="黑体" w:hAnsi="黑体" w:cs="仿宋_GB2312"/>
          <w:sz w:val="28"/>
          <w:szCs w:val="28"/>
        </w:rPr>
      </w:pPr>
      <w:r w:rsidRPr="00D777A5">
        <w:rPr>
          <w:rFonts w:ascii="Times New Roman" w:eastAsia="黑体" w:hAnsi="Times New Roman" w:cs="Times New Roman"/>
          <w:sz w:val="28"/>
          <w:szCs w:val="28"/>
        </w:rPr>
        <w:t xml:space="preserve">III. Policies of Grouping  </w:t>
      </w:r>
    </w:p>
    <w:p w14:paraId="74047F6B" w14:textId="77777777" w:rsidR="00E116AC" w:rsidRPr="00D777A5" w:rsidRDefault="00345BD8" w:rsidP="00D777A5">
      <w:pPr>
        <w:spacing w:after="0" w:line="480" w:lineRule="exact"/>
        <w:ind w:left="420" w:firstLine="420"/>
        <w:rPr>
          <w:rFonts w:ascii="Times New Roman" w:eastAsia="黑体" w:hAnsi="Times New Roman" w:cs="Times New Roman"/>
          <w:sz w:val="28"/>
          <w:szCs w:val="28"/>
        </w:rPr>
      </w:pPr>
      <w:r w:rsidRPr="00D777A5">
        <w:rPr>
          <w:rFonts w:ascii="Times New Roman" w:eastAsia="黑体" w:hAnsi="Times New Roman" w:cs="Times New Roman" w:hint="eastAsia"/>
          <w:sz w:val="28"/>
          <w:szCs w:val="28"/>
        </w:rPr>
        <w:t xml:space="preserve">1. VIP </w:t>
      </w:r>
      <w:r w:rsidR="007F7E65" w:rsidRPr="00D777A5">
        <w:rPr>
          <w:rFonts w:ascii="Times New Roman" w:eastAsia="黑体" w:hAnsi="Times New Roman" w:cs="Times New Roman"/>
          <w:sz w:val="28"/>
          <w:szCs w:val="28"/>
        </w:rPr>
        <w:t>Reception</w:t>
      </w:r>
    </w:p>
    <w:p w14:paraId="6B992BB2" w14:textId="77777777" w:rsidR="00E116AC" w:rsidRPr="00D777A5" w:rsidRDefault="00345BD8" w:rsidP="00CF4AD6">
      <w:pPr>
        <w:spacing w:after="0"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D777A5">
        <w:rPr>
          <w:rFonts w:ascii="Times New Roman" w:eastAsia="黑体" w:hAnsi="Times New Roman" w:cs="Times New Roman" w:hint="eastAsia"/>
          <w:sz w:val="28"/>
          <w:szCs w:val="28"/>
        </w:rPr>
        <w:t>The Organizing Committee will invite Deputy Ministers and above to attend important events</w:t>
      </w:r>
      <w:r w:rsidR="003F7538" w:rsidRPr="00D777A5">
        <w:rPr>
          <w:rFonts w:ascii="Times New Roman" w:eastAsia="黑体" w:hAnsi="Times New Roman" w:cs="Times New Roman" w:hint="eastAsia"/>
          <w:sz w:val="28"/>
          <w:szCs w:val="28"/>
        </w:rPr>
        <w:t xml:space="preserve"> organized by the Organizing Committee</w:t>
      </w:r>
      <w:r w:rsidR="00410E04" w:rsidRPr="00D777A5">
        <w:rPr>
          <w:rFonts w:ascii="Times New Roman" w:eastAsia="黑体" w:hAnsi="Times New Roman" w:cs="Times New Roman" w:hint="eastAsia"/>
          <w:sz w:val="28"/>
          <w:szCs w:val="28"/>
        </w:rPr>
        <w:t>，</w:t>
      </w:r>
      <w:r w:rsidR="00410E04" w:rsidRPr="00D777A5">
        <w:rPr>
          <w:rFonts w:ascii="Times New Roman" w:eastAsia="黑体" w:hAnsi="Times New Roman" w:cs="Times New Roman" w:hint="eastAsia"/>
          <w:sz w:val="28"/>
          <w:szCs w:val="28"/>
        </w:rPr>
        <w:t xml:space="preserve">such as the Global </w:t>
      </w:r>
      <w:r w:rsidR="003F7538" w:rsidRPr="00D777A5">
        <w:rPr>
          <w:rFonts w:ascii="Times New Roman" w:eastAsia="黑体" w:hAnsi="Times New Roman" w:cs="Times New Roman"/>
          <w:sz w:val="28"/>
          <w:szCs w:val="28"/>
        </w:rPr>
        <w:t xml:space="preserve">Trade in </w:t>
      </w:r>
      <w:r w:rsidR="00410E04" w:rsidRPr="00D777A5">
        <w:rPr>
          <w:rFonts w:ascii="Times New Roman" w:eastAsia="黑体" w:hAnsi="Times New Roman" w:cs="Times New Roman" w:hint="eastAsia"/>
          <w:sz w:val="28"/>
          <w:szCs w:val="28"/>
        </w:rPr>
        <w:t>Service</w:t>
      </w:r>
      <w:r w:rsidR="003F7538" w:rsidRPr="00D777A5">
        <w:rPr>
          <w:rFonts w:ascii="Times New Roman" w:eastAsia="黑体" w:hAnsi="Times New Roman" w:cs="Times New Roman"/>
          <w:sz w:val="28"/>
          <w:szCs w:val="28"/>
        </w:rPr>
        <w:t>s</w:t>
      </w:r>
      <w:r w:rsidR="00410E04" w:rsidRPr="00D777A5">
        <w:rPr>
          <w:rFonts w:ascii="Times New Roman" w:eastAsia="黑体" w:hAnsi="Times New Roman" w:cs="Times New Roman" w:hint="eastAsia"/>
          <w:sz w:val="28"/>
          <w:szCs w:val="28"/>
        </w:rPr>
        <w:t xml:space="preserve"> Summit</w:t>
      </w:r>
      <w:r w:rsidRPr="00D777A5">
        <w:rPr>
          <w:rFonts w:ascii="Times New Roman" w:eastAsia="黑体" w:hAnsi="Times New Roman" w:cs="Times New Roman" w:hint="eastAsia"/>
          <w:sz w:val="28"/>
          <w:szCs w:val="28"/>
        </w:rPr>
        <w:t xml:space="preserve">. </w:t>
      </w:r>
      <w:r w:rsidR="00383768" w:rsidRPr="00D777A5">
        <w:rPr>
          <w:rFonts w:ascii="Times New Roman" w:eastAsia="黑体" w:hAnsi="Times New Roman" w:cs="Times New Roman"/>
          <w:sz w:val="28"/>
          <w:szCs w:val="28"/>
        </w:rPr>
        <w:t>After confirming with the Organizing Committee in advance</w:t>
      </w:r>
      <w:r w:rsidR="00383768" w:rsidRPr="00D777A5">
        <w:rPr>
          <w:rFonts w:ascii="Times New Roman" w:eastAsia="黑体" w:hAnsi="Times New Roman" w:cs="Times New Roman" w:hint="eastAsia"/>
          <w:sz w:val="28"/>
          <w:szCs w:val="28"/>
        </w:rPr>
        <w:t xml:space="preserve">: </w:t>
      </w:r>
      <w:r w:rsidR="00C65B2A" w:rsidRPr="00D777A5">
        <w:rPr>
          <w:rFonts w:ascii="Times New Roman" w:eastAsia="黑体" w:hAnsi="Times New Roman" w:cs="Times New Roman"/>
          <w:sz w:val="28"/>
          <w:szCs w:val="28"/>
        </w:rPr>
        <w:t>we will provide 1+2</w:t>
      </w:r>
      <w:r w:rsidR="00FA2B64" w:rsidRPr="00D777A5">
        <w:rPr>
          <w:rFonts w:ascii="Times New Roman" w:eastAsia="黑体" w:hAnsi="Times New Roman" w:cs="Times New Roman"/>
          <w:sz w:val="28"/>
          <w:szCs w:val="28"/>
        </w:rPr>
        <w:t xml:space="preserve"> (persons)</w:t>
      </w:r>
      <w:r w:rsidR="00C65B2A" w:rsidRPr="00D777A5">
        <w:rPr>
          <w:rFonts w:ascii="Times New Roman" w:eastAsia="黑体" w:hAnsi="Times New Roman" w:cs="Times New Roman"/>
          <w:sz w:val="28"/>
          <w:szCs w:val="28"/>
        </w:rPr>
        <w:t xml:space="preserve"> reception for o</w:t>
      </w:r>
      <w:r w:rsidRPr="00D777A5">
        <w:rPr>
          <w:rFonts w:ascii="Times New Roman" w:eastAsia="黑体" w:hAnsi="Times New Roman" w:cs="Times New Roman" w:hint="eastAsia"/>
          <w:sz w:val="28"/>
          <w:szCs w:val="28"/>
        </w:rPr>
        <w:t>verseas dignitaries (including former dignitaries)</w:t>
      </w:r>
      <w:r w:rsidR="00A96D0A" w:rsidRPr="00D777A5">
        <w:rPr>
          <w:rFonts w:ascii="Times New Roman" w:eastAsia="黑体" w:hAnsi="Times New Roman" w:cs="Times New Roman" w:hint="eastAsia"/>
          <w:sz w:val="28"/>
          <w:szCs w:val="28"/>
        </w:rPr>
        <w:t xml:space="preserve">; </w:t>
      </w:r>
      <w:r w:rsidR="00C65B2A" w:rsidRPr="00D777A5">
        <w:rPr>
          <w:rFonts w:ascii="Times New Roman" w:eastAsia="黑体" w:hAnsi="Times New Roman" w:cs="Times New Roman"/>
          <w:sz w:val="28"/>
          <w:szCs w:val="28"/>
        </w:rPr>
        <w:t>1+1</w:t>
      </w:r>
      <w:r w:rsidR="000E4BC3" w:rsidRPr="00D777A5">
        <w:rPr>
          <w:rFonts w:ascii="Times New Roman" w:eastAsia="黑体" w:hAnsi="Times New Roman" w:cs="Times New Roman"/>
          <w:sz w:val="28"/>
          <w:szCs w:val="28"/>
        </w:rPr>
        <w:t xml:space="preserve"> </w:t>
      </w:r>
      <w:r w:rsidR="000E4BC3" w:rsidRPr="00D777A5">
        <w:rPr>
          <w:rFonts w:ascii="Times New Roman" w:eastAsia="黑体" w:hAnsi="Times New Roman" w:cs="Times New Roman"/>
          <w:sz w:val="28"/>
          <w:szCs w:val="28"/>
        </w:rPr>
        <w:lastRenderedPageBreak/>
        <w:t>(persons)</w:t>
      </w:r>
      <w:r w:rsidR="00C65B2A" w:rsidRPr="00D777A5">
        <w:rPr>
          <w:rFonts w:ascii="Times New Roman" w:eastAsia="黑体" w:hAnsi="Times New Roman" w:cs="Times New Roman"/>
          <w:sz w:val="28"/>
          <w:szCs w:val="28"/>
        </w:rPr>
        <w:t xml:space="preserve"> reception for o</w:t>
      </w:r>
      <w:r w:rsidRPr="00D777A5">
        <w:rPr>
          <w:rFonts w:ascii="Times New Roman" w:eastAsia="黑体" w:hAnsi="Times New Roman" w:cs="Times New Roman" w:hint="eastAsia"/>
          <w:sz w:val="28"/>
          <w:szCs w:val="28"/>
        </w:rPr>
        <w:t>verseas ministerial level</w:t>
      </w:r>
      <w:r w:rsidRPr="00D777A5">
        <w:rPr>
          <w:rFonts w:ascii="Times New Roman" w:eastAsia="黑体" w:hAnsi="Times New Roman" w:cs="Times New Roman"/>
          <w:sz w:val="28"/>
          <w:szCs w:val="28"/>
        </w:rPr>
        <w:t xml:space="preserve"> guests</w:t>
      </w:r>
      <w:r w:rsidRPr="00D777A5">
        <w:rPr>
          <w:rFonts w:ascii="Times New Roman" w:eastAsia="黑体" w:hAnsi="Times New Roman" w:cs="Times New Roman" w:hint="eastAsia"/>
          <w:sz w:val="28"/>
          <w:szCs w:val="28"/>
        </w:rPr>
        <w:t xml:space="preserve"> (including deputy ministerial level)</w:t>
      </w:r>
      <w:r w:rsidR="00A96D0A" w:rsidRPr="00D777A5">
        <w:rPr>
          <w:rFonts w:ascii="Times New Roman" w:eastAsia="黑体" w:hAnsi="Times New Roman" w:cs="Times New Roman" w:hint="eastAsia"/>
          <w:sz w:val="28"/>
          <w:szCs w:val="28"/>
        </w:rPr>
        <w:t xml:space="preserve">; </w:t>
      </w:r>
      <w:r w:rsidR="00C65B2A" w:rsidRPr="00D777A5">
        <w:rPr>
          <w:rFonts w:ascii="Times New Roman" w:eastAsia="黑体" w:hAnsi="Times New Roman" w:cs="Times New Roman"/>
          <w:sz w:val="28"/>
          <w:szCs w:val="28"/>
        </w:rPr>
        <w:t>1+3</w:t>
      </w:r>
      <w:r w:rsidR="000E4BC3" w:rsidRPr="00D777A5">
        <w:rPr>
          <w:rFonts w:ascii="Times New Roman" w:eastAsia="黑体" w:hAnsi="Times New Roman" w:cs="Times New Roman"/>
          <w:sz w:val="28"/>
          <w:szCs w:val="28"/>
        </w:rPr>
        <w:t xml:space="preserve"> (persons)</w:t>
      </w:r>
      <w:r w:rsidR="00C65B2A" w:rsidRPr="00D777A5">
        <w:rPr>
          <w:rFonts w:ascii="Times New Roman" w:eastAsia="黑体" w:hAnsi="Times New Roman" w:cs="Times New Roman"/>
          <w:sz w:val="28"/>
          <w:szCs w:val="28"/>
        </w:rPr>
        <w:t xml:space="preserve"> reception for </w:t>
      </w:r>
      <w:r w:rsidR="00B41254" w:rsidRPr="00D777A5">
        <w:rPr>
          <w:rFonts w:ascii="Times New Roman" w:eastAsia="黑体" w:hAnsi="Times New Roman" w:cs="Times New Roman"/>
          <w:sz w:val="28"/>
          <w:szCs w:val="28"/>
        </w:rPr>
        <w:t xml:space="preserve">the delegation of Guest Country of Honor when the </w:t>
      </w:r>
      <w:r w:rsidRPr="00D777A5">
        <w:rPr>
          <w:rFonts w:ascii="Times New Roman" w:eastAsia="黑体" w:hAnsi="Times New Roman" w:cs="Times New Roman" w:hint="eastAsia"/>
          <w:sz w:val="28"/>
          <w:szCs w:val="28"/>
        </w:rPr>
        <w:t xml:space="preserve">head of the </w:t>
      </w:r>
      <w:r w:rsidR="00B41254" w:rsidRPr="00D777A5">
        <w:rPr>
          <w:rFonts w:ascii="Times New Roman" w:eastAsia="黑体" w:hAnsi="Times New Roman" w:cs="Times New Roman"/>
          <w:sz w:val="28"/>
          <w:szCs w:val="28"/>
        </w:rPr>
        <w:t>delegation</w:t>
      </w:r>
      <w:r w:rsidR="00A96D0A" w:rsidRPr="00D777A5">
        <w:rPr>
          <w:rFonts w:ascii="Times New Roman" w:eastAsia="黑体" w:hAnsi="Times New Roman" w:cs="Times New Roman" w:hint="eastAsia"/>
          <w:sz w:val="28"/>
          <w:szCs w:val="28"/>
        </w:rPr>
        <w:t xml:space="preserve"> </w:t>
      </w:r>
      <w:r w:rsidRPr="00D777A5">
        <w:rPr>
          <w:rFonts w:ascii="Times New Roman" w:eastAsia="黑体" w:hAnsi="Times New Roman" w:cs="Times New Roman" w:hint="eastAsia"/>
          <w:sz w:val="28"/>
          <w:szCs w:val="28"/>
        </w:rPr>
        <w:t>is a dignitary</w:t>
      </w:r>
      <w:r w:rsidR="00A96D0A" w:rsidRPr="00D777A5">
        <w:rPr>
          <w:rFonts w:ascii="Times New Roman" w:eastAsia="黑体" w:hAnsi="Times New Roman" w:cs="Times New Roman" w:hint="eastAsia"/>
          <w:sz w:val="28"/>
          <w:szCs w:val="28"/>
        </w:rPr>
        <w:t xml:space="preserve">, </w:t>
      </w:r>
      <w:r w:rsidR="00DB1955" w:rsidRPr="00D777A5">
        <w:rPr>
          <w:rFonts w:ascii="Times New Roman" w:eastAsia="黑体" w:hAnsi="Times New Roman" w:cs="Times New Roman"/>
          <w:sz w:val="28"/>
          <w:szCs w:val="28"/>
        </w:rPr>
        <w:t xml:space="preserve">and </w:t>
      </w:r>
      <w:r w:rsidR="00B41254" w:rsidRPr="00D777A5">
        <w:rPr>
          <w:rFonts w:ascii="Times New Roman" w:eastAsia="黑体" w:hAnsi="Times New Roman" w:cs="Times New Roman"/>
          <w:sz w:val="28"/>
          <w:szCs w:val="28"/>
        </w:rPr>
        <w:t>1+2</w:t>
      </w:r>
      <w:r w:rsidR="000E4BC3" w:rsidRPr="00D777A5">
        <w:rPr>
          <w:rFonts w:ascii="Times New Roman" w:eastAsia="黑体" w:hAnsi="Times New Roman" w:cs="Times New Roman"/>
          <w:sz w:val="28"/>
          <w:szCs w:val="28"/>
        </w:rPr>
        <w:t xml:space="preserve"> (persons)</w:t>
      </w:r>
      <w:r w:rsidR="00B41254" w:rsidRPr="00D777A5">
        <w:rPr>
          <w:rFonts w:ascii="Times New Roman" w:eastAsia="黑体" w:hAnsi="Times New Roman" w:cs="Times New Roman"/>
          <w:sz w:val="28"/>
          <w:szCs w:val="28"/>
        </w:rPr>
        <w:t xml:space="preserve"> reception </w:t>
      </w:r>
      <w:r w:rsidR="00DB1955" w:rsidRPr="00D777A5">
        <w:rPr>
          <w:rFonts w:ascii="Times New Roman" w:eastAsia="黑体" w:hAnsi="Times New Roman" w:cs="Times New Roman"/>
          <w:sz w:val="28"/>
          <w:szCs w:val="28"/>
        </w:rPr>
        <w:t>when the head of the delegation is minister or deputy minister level</w:t>
      </w:r>
      <w:r w:rsidRPr="00D777A5">
        <w:rPr>
          <w:rFonts w:ascii="Times New Roman" w:eastAsia="黑体" w:hAnsi="Times New Roman" w:cs="Times New Roman"/>
          <w:sz w:val="28"/>
          <w:szCs w:val="28"/>
        </w:rPr>
        <w:t xml:space="preserve">. </w:t>
      </w:r>
      <w:r w:rsidRPr="00D777A5">
        <w:rPr>
          <w:rFonts w:ascii="Times New Roman" w:eastAsia="黑体" w:hAnsi="Times New Roman" w:cs="Times New Roman" w:hint="eastAsia"/>
          <w:sz w:val="28"/>
          <w:szCs w:val="28"/>
        </w:rPr>
        <w:t>Reception services</w:t>
      </w:r>
      <w:r w:rsidRPr="00D777A5">
        <w:rPr>
          <w:rFonts w:ascii="Times New Roman" w:eastAsia="黑体" w:hAnsi="Times New Roman" w:cs="Times New Roman"/>
          <w:sz w:val="28"/>
          <w:szCs w:val="28"/>
        </w:rPr>
        <w:t xml:space="preserve"> </w:t>
      </w:r>
      <w:r w:rsidRPr="00D777A5">
        <w:rPr>
          <w:rFonts w:ascii="Times New Roman" w:eastAsia="黑体" w:hAnsi="Times New Roman" w:cs="Times New Roman" w:hint="eastAsia"/>
          <w:sz w:val="28"/>
          <w:szCs w:val="28"/>
        </w:rPr>
        <w:t>include round-trip air</w:t>
      </w:r>
      <w:r w:rsidR="00DB1955" w:rsidRPr="00D777A5">
        <w:rPr>
          <w:rFonts w:ascii="Times New Roman" w:eastAsia="黑体" w:hAnsi="Times New Roman" w:cs="Times New Roman"/>
          <w:sz w:val="28"/>
          <w:szCs w:val="28"/>
        </w:rPr>
        <w:t xml:space="preserve"> tickets</w:t>
      </w:r>
      <w:r w:rsidRPr="00D777A5">
        <w:rPr>
          <w:rFonts w:ascii="Times New Roman" w:eastAsia="黑体" w:hAnsi="Times New Roman" w:cs="Times New Roman" w:hint="eastAsia"/>
          <w:sz w:val="28"/>
          <w:szCs w:val="28"/>
        </w:rPr>
        <w:t>, airport courtesy, escort</w:t>
      </w:r>
      <w:r w:rsidRPr="00D777A5">
        <w:rPr>
          <w:rFonts w:ascii="Times New Roman" w:eastAsia="黑体" w:hAnsi="Times New Roman" w:cs="Times New Roman"/>
          <w:sz w:val="28"/>
          <w:szCs w:val="28"/>
        </w:rPr>
        <w:t xml:space="preserve">s </w:t>
      </w:r>
      <w:r w:rsidR="00DB1955" w:rsidRPr="00D777A5">
        <w:rPr>
          <w:rFonts w:ascii="Times New Roman" w:eastAsia="黑体" w:hAnsi="Times New Roman" w:cs="Times New Roman"/>
          <w:sz w:val="28"/>
          <w:szCs w:val="28"/>
        </w:rPr>
        <w:t>during</w:t>
      </w:r>
      <w:r w:rsidRPr="00D777A5">
        <w:rPr>
          <w:rFonts w:ascii="Times New Roman" w:eastAsia="黑体" w:hAnsi="Times New Roman" w:cs="Times New Roman" w:hint="eastAsia"/>
          <w:sz w:val="28"/>
          <w:szCs w:val="28"/>
        </w:rPr>
        <w:t xml:space="preserve"> the session, regular car use, and no more than 5 days and 4 nights </w:t>
      </w:r>
      <w:r w:rsidRPr="00D777A5">
        <w:rPr>
          <w:rFonts w:ascii="Times New Roman" w:eastAsia="黑体" w:hAnsi="Times New Roman" w:cs="Times New Roman"/>
          <w:sz w:val="28"/>
          <w:szCs w:val="28"/>
        </w:rPr>
        <w:t xml:space="preserve">of </w:t>
      </w:r>
      <w:r w:rsidRPr="00D777A5">
        <w:rPr>
          <w:rFonts w:ascii="Times New Roman" w:eastAsia="黑体" w:hAnsi="Times New Roman" w:cs="Times New Roman" w:hint="eastAsia"/>
          <w:sz w:val="28"/>
          <w:szCs w:val="28"/>
        </w:rPr>
        <w:t>accommodation.</w:t>
      </w:r>
    </w:p>
    <w:p w14:paraId="6E2E475E" w14:textId="77777777" w:rsidR="00E116AC" w:rsidRPr="00D777A5" w:rsidRDefault="00345BD8" w:rsidP="00D777A5">
      <w:pPr>
        <w:numPr>
          <w:ilvl w:val="0"/>
          <w:numId w:val="4"/>
        </w:numPr>
        <w:spacing w:after="0" w:line="480" w:lineRule="exact"/>
        <w:ind w:left="420" w:firstLine="420"/>
        <w:rPr>
          <w:rFonts w:ascii="Times New Roman" w:eastAsia="黑体" w:hAnsi="Times New Roman" w:cs="Times New Roman"/>
          <w:sz w:val="28"/>
          <w:szCs w:val="28"/>
        </w:rPr>
      </w:pPr>
      <w:r w:rsidRPr="00D777A5">
        <w:rPr>
          <w:rFonts w:ascii="Times New Roman" w:eastAsia="黑体" w:hAnsi="Times New Roman" w:cs="Times New Roman"/>
          <w:sz w:val="28"/>
          <w:szCs w:val="28"/>
        </w:rPr>
        <w:t>Exhibition</w:t>
      </w:r>
    </w:p>
    <w:p w14:paraId="0074DD29" w14:textId="77777777" w:rsidR="00E116AC" w:rsidRPr="00D777A5" w:rsidRDefault="00345BD8" w:rsidP="00CF4AD6">
      <w:pPr>
        <w:spacing w:after="0" w:line="480" w:lineRule="exact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</w:pPr>
      <w:r w:rsidRPr="00D777A5"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  <w:t>The Organizing Committee will provide free exhibition space in the international exhibition area (the m</w:t>
      </w:r>
      <w:r w:rsidRPr="00D777A5">
        <w:rPr>
          <w:rFonts w:ascii="Times New Roman" w:eastAsia="仿宋_GB2312" w:hAnsi="Times New Roman" w:cs="Times New Roman" w:hint="eastAsia"/>
          <w:color w:val="000000"/>
          <w:sz w:val="28"/>
          <w:szCs w:val="28"/>
          <w:u w:color="000000"/>
        </w:rPr>
        <w:t xml:space="preserve">ain </w:t>
      </w:r>
      <w:r w:rsidR="003A6BA8" w:rsidRPr="00D777A5"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  <w:t>venue</w:t>
      </w:r>
      <w:r w:rsidRPr="00D777A5">
        <w:rPr>
          <w:rFonts w:ascii="Times New Roman" w:eastAsia="仿宋_GB2312" w:hAnsi="Times New Roman" w:cs="Times New Roman" w:hint="eastAsia"/>
          <w:color w:val="000000"/>
          <w:sz w:val="28"/>
          <w:szCs w:val="28"/>
          <w:u w:color="000000"/>
        </w:rPr>
        <w:t xml:space="preserve"> </w:t>
      </w:r>
      <w:r w:rsidRPr="00D777A5"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  <w:t xml:space="preserve">of the </w:t>
      </w:r>
      <w:r w:rsidRPr="00D777A5">
        <w:rPr>
          <w:rFonts w:ascii="Times New Roman" w:eastAsia="仿宋_GB2312" w:hAnsi="Times New Roman" w:cs="Times New Roman" w:hint="eastAsia"/>
          <w:color w:val="000000"/>
          <w:sz w:val="28"/>
          <w:szCs w:val="28"/>
          <w:u w:color="000000"/>
        </w:rPr>
        <w:t xml:space="preserve">China </w:t>
      </w:r>
      <w:r w:rsidRPr="00D777A5"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  <w:t xml:space="preserve">National Convention Center) to set up national, regional or enterprise exhibition areas. The </w:t>
      </w:r>
      <w:r w:rsidRPr="00D777A5">
        <w:rPr>
          <w:rFonts w:ascii="Times New Roman" w:eastAsia="仿宋_GB2312" w:hAnsi="Times New Roman" w:cs="Times New Roman" w:hint="eastAsia"/>
          <w:color w:val="000000"/>
          <w:sz w:val="28"/>
          <w:szCs w:val="28"/>
          <w:u w:color="000000"/>
        </w:rPr>
        <w:t>O</w:t>
      </w:r>
      <w:r w:rsidRPr="00D777A5"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  <w:t xml:space="preserve">rganizing </w:t>
      </w:r>
      <w:r w:rsidRPr="00D777A5">
        <w:rPr>
          <w:rFonts w:ascii="Times New Roman" w:eastAsia="仿宋_GB2312" w:hAnsi="Times New Roman" w:cs="Times New Roman" w:hint="eastAsia"/>
          <w:color w:val="000000"/>
          <w:sz w:val="28"/>
          <w:szCs w:val="28"/>
          <w:u w:color="000000"/>
        </w:rPr>
        <w:t>C</w:t>
      </w:r>
      <w:r w:rsidRPr="00D777A5"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  <w:t xml:space="preserve">ommittee may place the </w:t>
      </w:r>
      <w:r w:rsidRPr="00D777A5">
        <w:rPr>
          <w:rFonts w:ascii="Times New Roman" w:eastAsia="仿宋_GB2312" w:hAnsi="Times New Roman" w:cs="Times New Roman" w:hint="eastAsia"/>
          <w:color w:val="000000"/>
          <w:sz w:val="28"/>
          <w:szCs w:val="28"/>
          <w:u w:color="000000"/>
        </w:rPr>
        <w:t>G</w:t>
      </w:r>
      <w:r w:rsidRPr="00D777A5"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  <w:t xml:space="preserve">uest </w:t>
      </w:r>
      <w:r w:rsidRPr="00D777A5">
        <w:rPr>
          <w:rFonts w:ascii="Times New Roman" w:eastAsia="仿宋_GB2312" w:hAnsi="Times New Roman" w:cs="Times New Roman" w:hint="eastAsia"/>
          <w:color w:val="000000"/>
          <w:sz w:val="28"/>
          <w:szCs w:val="28"/>
          <w:u w:color="000000"/>
        </w:rPr>
        <w:t xml:space="preserve">Country </w:t>
      </w:r>
      <w:r w:rsidRPr="00D777A5"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  <w:t xml:space="preserve">of </w:t>
      </w:r>
      <w:r w:rsidRPr="00D777A5">
        <w:rPr>
          <w:rFonts w:ascii="Times New Roman" w:eastAsia="仿宋_GB2312" w:hAnsi="Times New Roman" w:cs="Times New Roman" w:hint="eastAsia"/>
          <w:color w:val="000000"/>
          <w:sz w:val="28"/>
          <w:szCs w:val="28"/>
          <w:u w:color="000000"/>
        </w:rPr>
        <w:t>H</w:t>
      </w:r>
      <w:r w:rsidRPr="00D777A5"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  <w:t>onor exhibition area in a prominent position in the international exhibition area.</w:t>
      </w:r>
    </w:p>
    <w:p w14:paraId="1E5512B0" w14:textId="77777777" w:rsidR="00E116AC" w:rsidRPr="00D777A5" w:rsidRDefault="00345BD8" w:rsidP="00D777A5">
      <w:pPr>
        <w:numPr>
          <w:ilvl w:val="0"/>
          <w:numId w:val="4"/>
        </w:numPr>
        <w:spacing w:after="0" w:line="480" w:lineRule="exact"/>
        <w:ind w:left="420" w:firstLine="420"/>
        <w:jc w:val="left"/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</w:pPr>
      <w:r w:rsidRPr="00D777A5">
        <w:rPr>
          <w:rFonts w:ascii="Times New Roman" w:eastAsia="仿宋_GB2312" w:hAnsi="Times New Roman" w:cs="Times New Roman" w:hint="eastAsia"/>
          <w:color w:val="000000"/>
          <w:sz w:val="28"/>
          <w:szCs w:val="28"/>
          <w:u w:color="000000"/>
        </w:rPr>
        <w:t>Themed Events</w:t>
      </w:r>
    </w:p>
    <w:p w14:paraId="40BAA488" w14:textId="77777777" w:rsidR="00E116AC" w:rsidRPr="00D777A5" w:rsidRDefault="00345BD8" w:rsidP="00CF4AD6">
      <w:pPr>
        <w:spacing w:after="0" w:line="480" w:lineRule="exact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</w:pPr>
      <w:r w:rsidRPr="00D777A5"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  <w:t xml:space="preserve">The </w:t>
      </w:r>
      <w:r w:rsidRPr="00D777A5">
        <w:rPr>
          <w:rFonts w:ascii="Times New Roman" w:eastAsia="仿宋_GB2312" w:hAnsi="Times New Roman" w:cs="Times New Roman" w:hint="eastAsia"/>
          <w:color w:val="000000"/>
          <w:sz w:val="28"/>
          <w:szCs w:val="28"/>
          <w:u w:color="000000"/>
        </w:rPr>
        <w:t>O</w:t>
      </w:r>
      <w:r w:rsidRPr="00D777A5"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  <w:t xml:space="preserve">rganizing </w:t>
      </w:r>
      <w:r w:rsidRPr="00D777A5">
        <w:rPr>
          <w:rFonts w:ascii="Times New Roman" w:eastAsia="仿宋_GB2312" w:hAnsi="Times New Roman" w:cs="Times New Roman" w:hint="eastAsia"/>
          <w:color w:val="000000"/>
          <w:sz w:val="28"/>
          <w:szCs w:val="28"/>
          <w:u w:color="000000"/>
        </w:rPr>
        <w:t>C</w:t>
      </w:r>
      <w:r w:rsidRPr="00D777A5"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  <w:t xml:space="preserve">ommittee will provide free conference rooms and related supporting facilities and assist </w:t>
      </w:r>
      <w:r w:rsidR="003A6BA8" w:rsidRPr="00D777A5"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  <w:t>to</w:t>
      </w:r>
      <w:r w:rsidRPr="00D777A5"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  <w:t xml:space="preserve"> invit</w:t>
      </w:r>
      <w:r w:rsidR="003A6BA8" w:rsidRPr="00D777A5"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  <w:t>e</w:t>
      </w:r>
      <w:r w:rsidRPr="00D777A5"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  <w:t xml:space="preserve"> </w:t>
      </w:r>
      <w:r w:rsidR="003A6BA8" w:rsidRPr="00D777A5"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  <w:t>participants</w:t>
      </w:r>
      <w:r w:rsidRPr="00D777A5"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  <w:t>.</w:t>
      </w:r>
    </w:p>
    <w:p w14:paraId="5346DC65" w14:textId="77777777" w:rsidR="00E116AC" w:rsidRPr="00D777A5" w:rsidRDefault="003A6BA8" w:rsidP="00D777A5">
      <w:pPr>
        <w:numPr>
          <w:ilvl w:val="0"/>
          <w:numId w:val="4"/>
        </w:numPr>
        <w:spacing w:after="0" w:line="480" w:lineRule="exact"/>
        <w:ind w:left="420" w:firstLine="420"/>
        <w:jc w:val="left"/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</w:pPr>
      <w:r w:rsidRPr="00D777A5"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  <w:t>Supportive Policies for Organizers</w:t>
      </w:r>
    </w:p>
    <w:p w14:paraId="6081EEE6" w14:textId="77777777" w:rsidR="00E116AC" w:rsidRPr="00D777A5" w:rsidRDefault="00345BD8" w:rsidP="00CF4AD6">
      <w:pPr>
        <w:spacing w:after="0" w:line="480" w:lineRule="exact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</w:pPr>
      <w:r w:rsidRPr="00D777A5">
        <w:rPr>
          <w:rFonts w:ascii="Times New Roman" w:eastAsia="仿宋_GB2312" w:hAnsi="Times New Roman" w:cs="Times New Roman" w:hint="eastAsia"/>
          <w:color w:val="000000"/>
          <w:sz w:val="28"/>
          <w:szCs w:val="28"/>
          <w:u w:color="000000"/>
        </w:rPr>
        <w:t xml:space="preserve">With the approval of the Organizing Committee, </w:t>
      </w:r>
      <w:r w:rsidRPr="00D777A5"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  <w:t>for every</w:t>
      </w:r>
      <w:r w:rsidRPr="00D777A5">
        <w:rPr>
          <w:rFonts w:ascii="Times New Roman" w:eastAsia="仿宋_GB2312" w:hAnsi="Times New Roman" w:cs="Times New Roman" w:hint="eastAsia"/>
          <w:color w:val="000000"/>
          <w:sz w:val="28"/>
          <w:szCs w:val="28"/>
          <w:u w:color="000000"/>
        </w:rPr>
        <w:t xml:space="preserve"> 10 overseas enterprises</w:t>
      </w:r>
      <w:r w:rsidRPr="00D777A5"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  <w:t xml:space="preserve"> that you </w:t>
      </w:r>
      <w:r w:rsidR="003A6BA8" w:rsidRPr="00D777A5"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  <w:t>organize to</w:t>
      </w:r>
      <w:r w:rsidRPr="00D777A5"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  <w:t xml:space="preserve"> participate in the exhibition, the Organizing Committee will</w:t>
      </w:r>
      <w:r w:rsidRPr="00D777A5">
        <w:rPr>
          <w:rFonts w:ascii="Times New Roman" w:eastAsia="仿宋_GB2312" w:hAnsi="Times New Roman" w:cs="Times New Roman" w:hint="eastAsia"/>
          <w:color w:val="000000"/>
          <w:sz w:val="28"/>
          <w:szCs w:val="28"/>
          <w:u w:color="000000"/>
        </w:rPr>
        <w:t xml:space="preserve"> provide 5 days and 4 </w:t>
      </w:r>
      <w:proofErr w:type="gramStart"/>
      <w:r w:rsidRPr="00D777A5">
        <w:rPr>
          <w:rFonts w:ascii="Times New Roman" w:eastAsia="仿宋_GB2312" w:hAnsi="Times New Roman" w:cs="Times New Roman" w:hint="eastAsia"/>
          <w:color w:val="000000"/>
          <w:sz w:val="28"/>
          <w:szCs w:val="28"/>
          <w:u w:color="000000"/>
        </w:rPr>
        <w:t>nights</w:t>
      </w:r>
      <w:proofErr w:type="gramEnd"/>
      <w:r w:rsidR="003A6BA8" w:rsidRPr="00D777A5"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  <w:t xml:space="preserve"> accommodation for one person</w:t>
      </w:r>
      <w:r w:rsidRPr="00D777A5">
        <w:rPr>
          <w:rFonts w:ascii="Times New Roman" w:eastAsia="仿宋_GB2312" w:hAnsi="Times New Roman" w:cs="Times New Roman" w:hint="eastAsia"/>
          <w:color w:val="000000"/>
          <w:sz w:val="28"/>
          <w:szCs w:val="28"/>
          <w:u w:color="000000"/>
        </w:rPr>
        <w:t>.</w:t>
      </w:r>
    </w:p>
    <w:p w14:paraId="73B6D015" w14:textId="77777777" w:rsidR="00E116AC" w:rsidRPr="00D777A5" w:rsidRDefault="00345BD8" w:rsidP="00D777A5">
      <w:pPr>
        <w:numPr>
          <w:ilvl w:val="0"/>
          <w:numId w:val="4"/>
        </w:numPr>
        <w:spacing w:after="0" w:line="480" w:lineRule="exact"/>
        <w:ind w:left="420" w:firstLine="420"/>
        <w:jc w:val="left"/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</w:pPr>
      <w:r w:rsidRPr="00D777A5"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  <w:t xml:space="preserve">Service </w:t>
      </w:r>
      <w:r w:rsidRPr="00D777A5">
        <w:rPr>
          <w:rFonts w:ascii="Times New Roman" w:eastAsia="仿宋_GB2312" w:hAnsi="Times New Roman" w:cs="Times New Roman" w:hint="eastAsia"/>
          <w:color w:val="000000"/>
          <w:sz w:val="28"/>
          <w:szCs w:val="28"/>
          <w:u w:color="000000"/>
        </w:rPr>
        <w:t>G</w:t>
      </w:r>
      <w:r w:rsidRPr="00D777A5"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  <w:t>uarante</w:t>
      </w:r>
      <w:r w:rsidRPr="00D777A5">
        <w:rPr>
          <w:rFonts w:ascii="Times New Roman" w:eastAsia="仿宋_GB2312" w:hAnsi="Times New Roman" w:cs="Times New Roman" w:hint="eastAsia"/>
          <w:color w:val="000000"/>
          <w:sz w:val="28"/>
          <w:szCs w:val="28"/>
          <w:u w:color="000000"/>
        </w:rPr>
        <w:t>e</w:t>
      </w:r>
    </w:p>
    <w:p w14:paraId="4759B05D" w14:textId="77777777" w:rsidR="00E116AC" w:rsidRPr="00D777A5" w:rsidRDefault="00345BD8" w:rsidP="00CF4AD6">
      <w:pPr>
        <w:spacing w:after="0" w:line="480" w:lineRule="exact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</w:pPr>
      <w:r w:rsidRPr="00D777A5"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  <w:t xml:space="preserve">The </w:t>
      </w:r>
      <w:r w:rsidRPr="00D777A5">
        <w:rPr>
          <w:rFonts w:ascii="Times New Roman" w:eastAsia="仿宋_GB2312" w:hAnsi="Times New Roman" w:cs="Times New Roman" w:hint="eastAsia"/>
          <w:color w:val="000000"/>
          <w:sz w:val="28"/>
          <w:szCs w:val="28"/>
          <w:u w:color="000000"/>
        </w:rPr>
        <w:t>O</w:t>
      </w:r>
      <w:r w:rsidRPr="00D777A5"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  <w:t xml:space="preserve">rganizing </w:t>
      </w:r>
      <w:r w:rsidRPr="00D777A5">
        <w:rPr>
          <w:rFonts w:ascii="Times New Roman" w:eastAsia="仿宋_GB2312" w:hAnsi="Times New Roman" w:cs="Times New Roman" w:hint="eastAsia"/>
          <w:color w:val="000000"/>
          <w:sz w:val="28"/>
          <w:szCs w:val="28"/>
          <w:u w:color="000000"/>
        </w:rPr>
        <w:t>C</w:t>
      </w:r>
      <w:r w:rsidRPr="00D777A5"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  <w:t xml:space="preserve">ommittee will provide high-quality services to the delegations in regards to media publicity and customs </w:t>
      </w:r>
      <w:r w:rsidR="00D14210" w:rsidRPr="00D777A5">
        <w:rPr>
          <w:rFonts w:ascii="Times New Roman" w:hAnsi="Times New Roman" w:cs="Times New Roman"/>
          <w:sz w:val="28"/>
          <w:szCs w:val="28"/>
        </w:rPr>
        <w:t>facilitation</w:t>
      </w:r>
      <w:r w:rsidRPr="00D777A5"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  <w:t>.</w:t>
      </w:r>
    </w:p>
    <w:p w14:paraId="56CFA7A4" w14:textId="77777777" w:rsidR="00E116AC" w:rsidRPr="00D777A5" w:rsidRDefault="00345BD8" w:rsidP="00D777A5">
      <w:pPr>
        <w:numPr>
          <w:ilvl w:val="0"/>
          <w:numId w:val="4"/>
        </w:numPr>
        <w:spacing w:after="0" w:line="480" w:lineRule="exact"/>
        <w:ind w:left="420" w:firstLine="420"/>
        <w:jc w:val="left"/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</w:pPr>
      <w:r w:rsidRPr="00D777A5">
        <w:rPr>
          <w:rFonts w:ascii="Times New Roman" w:eastAsia="仿宋_GB2312" w:hAnsi="Times New Roman" w:cs="Times New Roman" w:hint="eastAsia"/>
          <w:color w:val="000000"/>
          <w:sz w:val="28"/>
          <w:szCs w:val="28"/>
          <w:u w:color="000000"/>
        </w:rPr>
        <w:t>Deadline</w:t>
      </w:r>
    </w:p>
    <w:p w14:paraId="175525BE" w14:textId="26FF88DD" w:rsidR="00E116AC" w:rsidRPr="00D777A5" w:rsidRDefault="00345BD8" w:rsidP="00CF4AD6">
      <w:pPr>
        <w:spacing w:after="0" w:line="480" w:lineRule="exact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</w:pPr>
      <w:r w:rsidRPr="00D777A5"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  <w:t>For the above guest</w:t>
      </w:r>
      <w:r w:rsidR="00F1280B" w:rsidRPr="00D777A5"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  <w:t>s</w:t>
      </w:r>
      <w:r w:rsidR="0067536E" w:rsidRPr="00D777A5"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  <w:t>’</w:t>
      </w:r>
      <w:r w:rsidRPr="00D777A5"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  <w:t xml:space="preserve"> invitations</w:t>
      </w:r>
      <w:r w:rsidR="00F1280B" w:rsidRPr="00D777A5"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  <w:t xml:space="preserve"> and participation for the fair</w:t>
      </w:r>
      <w:r w:rsidRPr="00D777A5"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  <w:t xml:space="preserve">, please determine the intention and content of work by </w:t>
      </w:r>
      <w:r w:rsidR="00727CC4">
        <w:rPr>
          <w:rFonts w:ascii="Times New Roman" w:eastAsia="仿宋_GB2312" w:hAnsi="Times New Roman" w:cs="Times New Roman" w:hint="eastAsia"/>
          <w:color w:val="000000"/>
          <w:sz w:val="28"/>
          <w:szCs w:val="28"/>
          <w:u w:color="000000"/>
        </w:rPr>
        <w:t>January</w:t>
      </w:r>
      <w:bookmarkStart w:id="0" w:name="_GoBack"/>
      <w:bookmarkEnd w:id="0"/>
      <w:r w:rsidRPr="00D777A5"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  <w:t xml:space="preserve"> 20, 20</w:t>
      </w:r>
      <w:r w:rsidR="00727CC4">
        <w:rPr>
          <w:rFonts w:ascii="Times New Roman" w:eastAsia="仿宋_GB2312" w:hAnsi="Times New Roman" w:cs="Times New Roman" w:hint="eastAsia"/>
          <w:color w:val="000000"/>
          <w:sz w:val="28"/>
          <w:szCs w:val="28"/>
          <w:u w:color="000000"/>
        </w:rPr>
        <w:t>20</w:t>
      </w:r>
      <w:r w:rsidRPr="00D777A5">
        <w:rPr>
          <w:rFonts w:ascii="Times New Roman" w:eastAsia="仿宋_GB2312" w:hAnsi="Times New Roman" w:cs="Times New Roman"/>
          <w:color w:val="000000"/>
          <w:sz w:val="28"/>
          <w:szCs w:val="28"/>
          <w:u w:color="000000"/>
        </w:rPr>
        <w:t>.</w:t>
      </w:r>
    </w:p>
    <w:sectPr w:rsidR="00E116AC" w:rsidRPr="00D777A5" w:rsidSect="00D14210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36B3F" w14:textId="77777777" w:rsidR="006D23C6" w:rsidRDefault="006D23C6">
      <w:pPr>
        <w:spacing w:after="0" w:line="240" w:lineRule="auto"/>
      </w:pPr>
      <w:r>
        <w:separator/>
      </w:r>
    </w:p>
  </w:endnote>
  <w:endnote w:type="continuationSeparator" w:id="0">
    <w:p w14:paraId="59FF2867" w14:textId="77777777" w:rsidR="006D23C6" w:rsidRDefault="006D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693848"/>
    </w:sdtPr>
    <w:sdtEndPr/>
    <w:sdtContent>
      <w:p w14:paraId="11923627" w14:textId="77777777" w:rsidR="00E116AC" w:rsidRDefault="00D14210">
        <w:pPr>
          <w:pStyle w:val="a3"/>
          <w:jc w:val="center"/>
        </w:pPr>
        <w:r>
          <w:fldChar w:fldCharType="begin"/>
        </w:r>
        <w:r w:rsidR="00345BD8">
          <w:instrText>PAGE   \* MERGEFORMAT</w:instrText>
        </w:r>
        <w:r>
          <w:fldChar w:fldCharType="separate"/>
        </w:r>
        <w:r w:rsidR="00727CC4" w:rsidRPr="00727CC4">
          <w:rPr>
            <w:noProof/>
            <w:lang w:val="zh-CN"/>
          </w:rPr>
          <w:t>4</w:t>
        </w:r>
        <w:r>
          <w:fldChar w:fldCharType="end"/>
        </w:r>
      </w:p>
    </w:sdtContent>
  </w:sdt>
  <w:p w14:paraId="31342599" w14:textId="77777777" w:rsidR="00E116AC" w:rsidRDefault="00E116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4A71A" w14:textId="77777777" w:rsidR="006D23C6" w:rsidRDefault="006D23C6">
      <w:pPr>
        <w:spacing w:after="0" w:line="240" w:lineRule="auto"/>
      </w:pPr>
      <w:r>
        <w:separator/>
      </w:r>
    </w:p>
  </w:footnote>
  <w:footnote w:type="continuationSeparator" w:id="0">
    <w:p w14:paraId="7D8F75E8" w14:textId="77777777" w:rsidR="006D23C6" w:rsidRDefault="006D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8EE5C" w14:textId="77777777" w:rsidR="004C17DF" w:rsidRDefault="004C17DF" w:rsidP="002761D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3A57FB"/>
    <w:multiLevelType w:val="singleLevel"/>
    <w:tmpl w:val="883A57F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2AA0B75"/>
    <w:multiLevelType w:val="singleLevel"/>
    <w:tmpl w:val="E2AA0B75"/>
    <w:lvl w:ilvl="0">
      <w:start w:val="1"/>
      <w:numFmt w:val="upperRoman"/>
      <w:suff w:val="space"/>
      <w:lvlText w:val="%1."/>
      <w:lvlJc w:val="left"/>
    </w:lvl>
  </w:abstractNum>
  <w:abstractNum w:abstractNumId="2">
    <w:nsid w:val="1B48D6D3"/>
    <w:multiLevelType w:val="singleLevel"/>
    <w:tmpl w:val="1B48D6D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71EBF7E1"/>
    <w:multiLevelType w:val="singleLevel"/>
    <w:tmpl w:val="71EBF7E1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SO4004">
    <w15:presenceInfo w15:providerId="None" w15:userId="MSO40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30"/>
    <w:rsid w:val="00053952"/>
    <w:rsid w:val="000702EF"/>
    <w:rsid w:val="0007477F"/>
    <w:rsid w:val="000C74AB"/>
    <w:rsid w:val="000D4855"/>
    <w:rsid w:val="000E4BC3"/>
    <w:rsid w:val="00122C91"/>
    <w:rsid w:val="00177261"/>
    <w:rsid w:val="001C3D0B"/>
    <w:rsid w:val="00257F56"/>
    <w:rsid w:val="002761DF"/>
    <w:rsid w:val="00317108"/>
    <w:rsid w:val="00317C7E"/>
    <w:rsid w:val="00345BD8"/>
    <w:rsid w:val="003708F0"/>
    <w:rsid w:val="00371824"/>
    <w:rsid w:val="00382D23"/>
    <w:rsid w:val="00383768"/>
    <w:rsid w:val="003A6BA8"/>
    <w:rsid w:val="003C3E3D"/>
    <w:rsid w:val="003F6EAA"/>
    <w:rsid w:val="003F7538"/>
    <w:rsid w:val="00410E04"/>
    <w:rsid w:val="00443DAA"/>
    <w:rsid w:val="00470E78"/>
    <w:rsid w:val="004C17DF"/>
    <w:rsid w:val="00545F30"/>
    <w:rsid w:val="00553F2A"/>
    <w:rsid w:val="005A033D"/>
    <w:rsid w:val="005E4573"/>
    <w:rsid w:val="005F7B51"/>
    <w:rsid w:val="0066688F"/>
    <w:rsid w:val="0067536E"/>
    <w:rsid w:val="006A3462"/>
    <w:rsid w:val="006D23C6"/>
    <w:rsid w:val="00700DDA"/>
    <w:rsid w:val="00727CC4"/>
    <w:rsid w:val="00733AE2"/>
    <w:rsid w:val="00755A19"/>
    <w:rsid w:val="007C0679"/>
    <w:rsid w:val="007F7E65"/>
    <w:rsid w:val="0080012E"/>
    <w:rsid w:val="00835E8A"/>
    <w:rsid w:val="00883FDA"/>
    <w:rsid w:val="009538E2"/>
    <w:rsid w:val="00972B2F"/>
    <w:rsid w:val="00A05276"/>
    <w:rsid w:val="00A163DD"/>
    <w:rsid w:val="00A47DF6"/>
    <w:rsid w:val="00A6590B"/>
    <w:rsid w:val="00A86A04"/>
    <w:rsid w:val="00A95D31"/>
    <w:rsid w:val="00A96D0A"/>
    <w:rsid w:val="00AC43B9"/>
    <w:rsid w:val="00AD7AA3"/>
    <w:rsid w:val="00AE7865"/>
    <w:rsid w:val="00B41254"/>
    <w:rsid w:val="00B45BEA"/>
    <w:rsid w:val="00B619AA"/>
    <w:rsid w:val="00B7613F"/>
    <w:rsid w:val="00BC54ED"/>
    <w:rsid w:val="00C4444C"/>
    <w:rsid w:val="00C65B2A"/>
    <w:rsid w:val="00C7007A"/>
    <w:rsid w:val="00C839B1"/>
    <w:rsid w:val="00C84CBE"/>
    <w:rsid w:val="00C92ADF"/>
    <w:rsid w:val="00CC087C"/>
    <w:rsid w:val="00CD2273"/>
    <w:rsid w:val="00CF4AD6"/>
    <w:rsid w:val="00D14210"/>
    <w:rsid w:val="00D777A5"/>
    <w:rsid w:val="00D778C5"/>
    <w:rsid w:val="00D901E5"/>
    <w:rsid w:val="00DB1955"/>
    <w:rsid w:val="00E01F0B"/>
    <w:rsid w:val="00E03323"/>
    <w:rsid w:val="00E116AC"/>
    <w:rsid w:val="00E5309B"/>
    <w:rsid w:val="00EC7EF2"/>
    <w:rsid w:val="00F1280B"/>
    <w:rsid w:val="00F65E09"/>
    <w:rsid w:val="00F711AC"/>
    <w:rsid w:val="00FA0DA3"/>
    <w:rsid w:val="00FA2B64"/>
    <w:rsid w:val="09467557"/>
    <w:rsid w:val="1A360381"/>
    <w:rsid w:val="2593311E"/>
    <w:rsid w:val="4E79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44E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10"/>
    <w:pPr>
      <w:widowControl w:val="0"/>
      <w:spacing w:after="160" w:line="259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14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14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A">
    <w:name w:val="正文 A A"/>
    <w:qFormat/>
    <w:rsid w:val="00D14210"/>
    <w:pPr>
      <w:framePr w:wrap="around" w:hAnchor="text" w:y="1"/>
      <w:widowControl w:val="0"/>
      <w:spacing w:before="100" w:after="100" w:line="240" w:lineRule="atLeast"/>
      <w:ind w:firstLine="641"/>
      <w:jc w:val="both"/>
    </w:pPr>
    <w:rPr>
      <w:rFonts w:ascii="Arial Unicode MS" w:eastAsia="Arial Unicode MS" w:hAnsi="Arial Unicode MS" w:cs="Arial Unicode MS" w:hint="eastAsia"/>
      <w:color w:val="000000"/>
      <w:u w:color="000000"/>
    </w:rPr>
  </w:style>
  <w:style w:type="paragraph" w:customStyle="1" w:styleId="A5">
    <w:name w:val="正文 A"/>
    <w:qFormat/>
    <w:rsid w:val="00D14210"/>
    <w:pPr>
      <w:framePr w:wrap="around" w:hAnchor="text" w:y="1"/>
      <w:widowControl w:val="0"/>
      <w:spacing w:after="160" w:line="259" w:lineRule="auto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Char0">
    <w:name w:val="页眉 Char"/>
    <w:basedOn w:val="a0"/>
    <w:link w:val="a4"/>
    <w:uiPriority w:val="99"/>
    <w:qFormat/>
    <w:rsid w:val="00D1421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1421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E4573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457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A95D3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10"/>
    <w:pPr>
      <w:widowControl w:val="0"/>
      <w:spacing w:after="160" w:line="259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14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14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A">
    <w:name w:val="正文 A A"/>
    <w:qFormat/>
    <w:rsid w:val="00D14210"/>
    <w:pPr>
      <w:framePr w:wrap="around" w:hAnchor="text" w:y="1"/>
      <w:widowControl w:val="0"/>
      <w:spacing w:before="100" w:after="100" w:line="240" w:lineRule="atLeast"/>
      <w:ind w:firstLine="641"/>
      <w:jc w:val="both"/>
    </w:pPr>
    <w:rPr>
      <w:rFonts w:ascii="Arial Unicode MS" w:eastAsia="Arial Unicode MS" w:hAnsi="Arial Unicode MS" w:cs="Arial Unicode MS" w:hint="eastAsia"/>
      <w:color w:val="000000"/>
      <w:u w:color="000000"/>
    </w:rPr>
  </w:style>
  <w:style w:type="paragraph" w:customStyle="1" w:styleId="A5">
    <w:name w:val="正文 A"/>
    <w:qFormat/>
    <w:rsid w:val="00D14210"/>
    <w:pPr>
      <w:framePr w:wrap="around" w:hAnchor="text" w:y="1"/>
      <w:widowControl w:val="0"/>
      <w:spacing w:after="160" w:line="259" w:lineRule="auto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Char0">
    <w:name w:val="页眉 Char"/>
    <w:basedOn w:val="a0"/>
    <w:link w:val="a4"/>
    <w:uiPriority w:val="99"/>
    <w:qFormat/>
    <w:rsid w:val="00D1421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1421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E4573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457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A95D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1007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MOFCOM</cp:lastModifiedBy>
  <cp:revision>12</cp:revision>
  <cp:lastPrinted>2019-11-14T06:30:00Z</cp:lastPrinted>
  <dcterms:created xsi:type="dcterms:W3CDTF">2019-11-18T01:02:00Z</dcterms:created>
  <dcterms:modified xsi:type="dcterms:W3CDTF">2020-01-09T06:16:00Z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