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18" w:rsidRPr="000D7A29" w:rsidRDefault="000D7A29" w:rsidP="000D7A29">
      <w:pPr>
        <w:spacing w:line="240" w:lineRule="atLeast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0D7A29">
        <w:rPr>
          <w:rFonts w:asciiTheme="majorEastAsia" w:eastAsiaTheme="majorEastAsia" w:hAnsiTheme="majorEastAsia" w:cs="Times New Roman"/>
          <w:sz w:val="36"/>
          <w:szCs w:val="36"/>
        </w:rPr>
        <w:t>2015年1-9月乌克兰银行破产和清算清单</w:t>
      </w:r>
    </w:p>
    <w:p w:rsidR="000D7A29" w:rsidRPr="000D7A29" w:rsidRDefault="000D7A29" w:rsidP="000D7A29">
      <w:pPr>
        <w:spacing w:line="240" w:lineRule="atLeast"/>
        <w:jc w:val="center"/>
        <w:rPr>
          <w:rFonts w:ascii="Times New Roman" w:eastAsiaTheme="majorEastAsia" w:hAnsi="Times New Roman" w:cs="Times New Roman"/>
          <w:sz w:val="36"/>
          <w:szCs w:val="36"/>
          <w:lang w:val="ru-RU"/>
        </w:rPr>
      </w:pPr>
      <w:r w:rsidRPr="000D7A29">
        <w:rPr>
          <w:rFonts w:ascii="Times New Roman" w:eastAsiaTheme="majorEastAsia" w:hAnsi="Times New Roman" w:cs="Times New Roman"/>
          <w:sz w:val="36"/>
          <w:szCs w:val="36"/>
          <w:lang w:val="ru-RU"/>
        </w:rPr>
        <w:t>Временная администрация и ликвидация банков</w:t>
      </w:r>
    </w:p>
    <w:tbl>
      <w:tblPr>
        <w:tblStyle w:val="a3"/>
        <w:tblW w:w="15140" w:type="dxa"/>
        <w:tblInd w:w="108" w:type="dxa"/>
        <w:tblLook w:val="04A0"/>
      </w:tblPr>
      <w:tblGrid>
        <w:gridCol w:w="456"/>
        <w:gridCol w:w="3230"/>
        <w:gridCol w:w="7494"/>
        <w:gridCol w:w="3960"/>
      </w:tblGrid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1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PJSC "PROFIN BANK"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.01.2015(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20.04.2015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2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PJSC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JSB "UKOOPSPILKA"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Pr="008F229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.01.2015</w:t>
            </w: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.04.2015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3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PJSC "IMEXBANK"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.01.2015(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27.05.2015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4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PJSC "CB "NADRA"</w:t>
            </w:r>
          </w:p>
        </w:tc>
        <w:tc>
          <w:tcPr>
            <w:tcW w:w="7494" w:type="dxa"/>
            <w:vAlign w:val="center"/>
          </w:tcPr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05.02.2015 (отнесен к категории неплатежеспособных)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</w:t>
            </w: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.2015</w:t>
            </w: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5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JSPC "ENERGOBANK"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B571F6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12.02.2015 (постановление о признании банка неплатежеспособным)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</w:t>
            </w: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.2015</w:t>
            </w: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6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JSPC "ZLATOBANK"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08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.02.2015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B571F6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  <w:r w:rsidRPr="0008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.02.2015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(постановление о признании банка неплатежеспособным)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13.05.2015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lastRenderedPageBreak/>
              <w:t>7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ОJSC "СB "</w:t>
            </w:r>
            <w:proofErr w:type="spellStart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Standart</w:t>
            </w:r>
            <w:proofErr w:type="spellEnd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7A02A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19.02.2015(постановление о признании банка неплатежеспособным)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19.06.2015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8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JSСB "Kyiv"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24.02.2015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B571F6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24.02.2015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(постановление о признании банка неплатежеспособным)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.06.2015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9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JSC "</w:t>
            </w:r>
            <w:proofErr w:type="spellStart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Kreditprombank</w:t>
            </w:r>
            <w:proofErr w:type="spellEnd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B571F6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02.03.2015 (постановление о признании банка неплатежеспособным)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03.06.2015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10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tabs>
                <w:tab w:val="left" w:pos="23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JSC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Omega Bank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B571F6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02.03.2015 (постановление о признании банка неплатежеспособным)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06.07.2015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11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JSC "Delta Bank"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02.03.2015 (постановление о признании банка неплатежеспособным)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с временной администрацией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lastRenderedPageBreak/>
              <w:t>12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PJSC "</w:t>
            </w:r>
            <w:proofErr w:type="spellStart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Kyivska</w:t>
            </w:r>
            <w:proofErr w:type="spellEnd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</w:t>
            </w:r>
            <w:proofErr w:type="spellEnd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 Bank"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B571F6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19.03.2015 (постановление о признании банка неплатежеспособным</w:t>
            </w:r>
            <w:r w:rsidRPr="00B57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31AB3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17.07.2015 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13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tabs>
                <w:tab w:val="left" w:pos="23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PJSC "ASTRA BANK"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19.03.2015 (постановление о признании банк неплатежеспособным)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с временной администрацией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14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PJSC "</w:t>
            </w:r>
            <w:proofErr w:type="spellStart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Ukrgazprombank</w:t>
            </w:r>
            <w:proofErr w:type="spellEnd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07.04.2015 (постановление о признании банка неплатежеспособным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14.09.2015 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15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tabs>
                <w:tab w:val="left" w:pos="23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PJSC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Ukr</w:t>
            </w:r>
            <w:proofErr w:type="spellStart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kommun</w:t>
            </w:r>
            <w:proofErr w:type="spellEnd"/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bank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12.05.2015 (постановление о признании банка неплатежеспособным)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14.09.2015 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16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PJSC "UPB"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28.05.2015 (постановление о признании банка неплатежеспособным)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28.08.2015 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17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tabs>
                <w:tab w:val="left" w:pos="23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PJSC "BANK NATIONAL CREDIT"</w:t>
            </w:r>
          </w:p>
        </w:tc>
        <w:tc>
          <w:tcPr>
            <w:tcW w:w="7494" w:type="dxa"/>
            <w:vAlign w:val="center"/>
          </w:tcPr>
          <w:p w:rsidR="000D7A29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05.06.2015 (постановление о признании банка неплатежеспособным)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28.08.2015 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lastRenderedPageBreak/>
              <w:t>18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PJSC "CB "FINANCIAL INITIATIVE"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23.06.2015 (постановление о признании банка неплатежеспособным)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с временной администрацией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19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tabs>
                <w:tab w:val="left" w:pos="23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PJSC AB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STOLYCHNIY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09.07.2015 (постановление о признании банка неплатежеспособным)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10.09.2015 (продолжение сроков временной администрации) 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с временной администрацией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20</w:t>
            </w:r>
          </w:p>
        </w:tc>
        <w:tc>
          <w:tcPr>
            <w:tcW w:w="3230" w:type="dxa"/>
            <w:vAlign w:val="center"/>
          </w:tcPr>
          <w:p w:rsidR="000D7A29" w:rsidRPr="002E0743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PJSC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"Radical"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09.07.2015 (постановление о признании банка неплатежеспособным)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09.07.2015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с временной администрацией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21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tabs>
                <w:tab w:val="left" w:pos="23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JSCB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CAPITAL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20.07.2015 (постановление о признании банка неплатежеспособным)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с временной администрацией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22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tabs>
                <w:tab w:val="left" w:pos="23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PJSC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CHBRR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03.09.2015 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23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tabs>
                <w:tab w:val="left" w:pos="23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MORSKYI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03.09.2015 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24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tabs>
                <w:tab w:val="left" w:pos="23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JSC "EAST-INDUSTRIAL BANK"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10.09.2015 (решение о начале процедуры ликвидации)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который ликвидируется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25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OJSC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Integral bank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.09.2015 (постановление о признании банка неплатежеспособным)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с временной администрацией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lastRenderedPageBreak/>
              <w:t>26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BANK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NATIONAL INVESTMENTS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17.09.2015 (постановление о признании банка неплатежеспособным)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с временной администрацией</w:t>
            </w:r>
          </w:p>
        </w:tc>
      </w:tr>
      <w:tr w:rsidR="000D7A29" w:rsidRPr="00903B88" w:rsidTr="000D7A29">
        <w:tc>
          <w:tcPr>
            <w:tcW w:w="456" w:type="dxa"/>
            <w:vAlign w:val="center"/>
          </w:tcPr>
          <w:p w:rsidR="000D7A29" w:rsidRPr="000D7A29" w:rsidRDefault="000D7A29" w:rsidP="000D7A29">
            <w:r w:rsidRPr="000D7A29">
              <w:t>27</w:t>
            </w:r>
          </w:p>
        </w:tc>
        <w:tc>
          <w:tcPr>
            <w:tcW w:w="323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BANK 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FINANCE &amp; CREDIT</w:t>
            </w:r>
            <w:r w:rsidRPr="0090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7494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31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.09.2015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введении временной администрации</w:t>
            </w: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17.09.2015 (постановление о признании банка неплатежеспособным)</w:t>
            </w:r>
          </w:p>
        </w:tc>
        <w:tc>
          <w:tcPr>
            <w:tcW w:w="3960" w:type="dxa"/>
            <w:vAlign w:val="center"/>
          </w:tcPr>
          <w:p w:rsidR="000D7A29" w:rsidRPr="00903B88" w:rsidRDefault="000D7A29" w:rsidP="000D7A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с временной администрацией</w:t>
            </w:r>
          </w:p>
        </w:tc>
      </w:tr>
    </w:tbl>
    <w:p w:rsidR="000D7A29" w:rsidRDefault="000D7A29" w:rsidP="000D7A29">
      <w:pPr>
        <w:spacing w:line="240" w:lineRule="atLeast"/>
      </w:pPr>
    </w:p>
    <w:sectPr w:rsidR="000D7A29" w:rsidSect="000D7A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A29"/>
    <w:rsid w:val="000D7A29"/>
    <w:rsid w:val="00D8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  <w:pPr>
      <w:spacing w:after="200" w:line="276" w:lineRule="auto"/>
    </w:pPr>
    <w:rPr>
      <w:kern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29"/>
    <w:rPr>
      <w:kern w:val="0"/>
      <w:sz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758</Words>
  <Characters>4326</Characters>
  <Application>Microsoft Office Word</Application>
  <DocSecurity>0</DocSecurity>
  <Lines>36</Lines>
  <Paragraphs>10</Paragraphs>
  <ScaleCrop>false</ScaleCrop>
  <Company>Lenovo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</dc:creator>
  <cp:lastModifiedBy>ZHJ</cp:lastModifiedBy>
  <cp:revision>1</cp:revision>
  <dcterms:created xsi:type="dcterms:W3CDTF">2015-09-21T14:50:00Z</dcterms:created>
  <dcterms:modified xsi:type="dcterms:W3CDTF">2015-09-21T14:58:00Z</dcterms:modified>
</cp:coreProperties>
</file>