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81" w:rsidRPr="00BF02B7" w:rsidRDefault="00921D81" w:rsidP="00921D81">
      <w:pPr>
        <w:rPr>
          <w:rFonts w:asciiTheme="minorEastAsia" w:eastAsiaTheme="minorEastAsia" w:hAnsiTheme="minorEastAsia" w:hint="eastAsia"/>
          <w:bCs/>
          <w:szCs w:val="21"/>
        </w:rPr>
      </w:pPr>
      <w:bookmarkStart w:id="0" w:name="_GoBack"/>
      <w:bookmarkEnd w:id="0"/>
    </w:p>
    <w:p w:rsidR="00921D81" w:rsidRPr="00BF02B7" w:rsidRDefault="00921D81" w:rsidP="00921D81">
      <w:pPr>
        <w:rPr>
          <w:rFonts w:asciiTheme="minorEastAsia" w:eastAsiaTheme="minorEastAsia" w:hAnsiTheme="minorEastAsia"/>
          <w:szCs w:val="21"/>
        </w:rPr>
      </w:pPr>
      <w:r w:rsidRPr="00BF02B7">
        <w:rPr>
          <w:rFonts w:asciiTheme="minorEastAsia" w:eastAsiaTheme="minorEastAsia" w:hAnsiTheme="minorEastAsia" w:hint="eastAsia"/>
          <w:szCs w:val="21"/>
        </w:rPr>
        <w:t>附件2</w:t>
      </w:r>
    </w:p>
    <w:p w:rsidR="00921D81" w:rsidRPr="00BF02B7" w:rsidRDefault="00921D81" w:rsidP="00921D81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BF02B7">
        <w:rPr>
          <w:rFonts w:asciiTheme="minorEastAsia" w:eastAsiaTheme="minorEastAsia" w:hAnsiTheme="minorEastAsia" w:hint="eastAsia"/>
          <w:b/>
          <w:szCs w:val="21"/>
        </w:rPr>
        <w:t>2020年第一季度政务新媒体</w:t>
      </w:r>
      <w:r w:rsidRPr="00BF02B7">
        <w:rPr>
          <w:rFonts w:asciiTheme="minorEastAsia" w:eastAsiaTheme="minorEastAsia" w:hAnsiTheme="minorEastAsia"/>
          <w:b/>
          <w:szCs w:val="21"/>
        </w:rPr>
        <w:t>抽查情况表</w:t>
      </w:r>
    </w:p>
    <w:p w:rsidR="00921D81" w:rsidRPr="00BF02B7" w:rsidRDefault="00921D81" w:rsidP="00921D81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921D81" w:rsidRPr="00BF02B7" w:rsidRDefault="00921D81" w:rsidP="00921D81">
      <w:pPr>
        <w:jc w:val="left"/>
        <w:rPr>
          <w:rFonts w:asciiTheme="minorEastAsia" w:eastAsiaTheme="minorEastAsia" w:hAnsiTheme="minorEastAsia"/>
          <w:b/>
          <w:szCs w:val="21"/>
        </w:rPr>
      </w:pPr>
      <w:r w:rsidRPr="00BF02B7">
        <w:rPr>
          <w:rFonts w:asciiTheme="minorEastAsia" w:eastAsiaTheme="minorEastAsia" w:hAnsiTheme="minorEastAsia" w:cs="Arial" w:hint="eastAsia"/>
          <w:szCs w:val="21"/>
        </w:rPr>
        <w:t>填报单位：商务部                                             抽查采样：2020年3月1日至3月14日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962"/>
        <w:gridCol w:w="1695"/>
        <w:gridCol w:w="2895"/>
        <w:gridCol w:w="1860"/>
        <w:gridCol w:w="2070"/>
        <w:gridCol w:w="870"/>
      </w:tblGrid>
      <w:tr w:rsidR="00921D81" w:rsidRPr="00BF02B7" w:rsidTr="00116AB0">
        <w:tc>
          <w:tcPr>
            <w:tcW w:w="823" w:type="dxa"/>
            <w:vAlign w:val="center"/>
          </w:tcPr>
          <w:p w:rsidR="00921D81" w:rsidRPr="00BF02B7" w:rsidRDefault="00921D81" w:rsidP="00116AB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962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政务新媒体名称</w:t>
            </w:r>
          </w:p>
        </w:tc>
        <w:tc>
          <w:tcPr>
            <w:tcW w:w="16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szCs w:val="21"/>
              </w:rPr>
              <w:t>是否为门户</w:t>
            </w:r>
          </w:p>
        </w:tc>
        <w:tc>
          <w:tcPr>
            <w:tcW w:w="28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政务新媒体类型</w:t>
            </w:r>
          </w:p>
        </w:tc>
        <w:tc>
          <w:tcPr>
            <w:tcW w:w="186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结果</w:t>
            </w:r>
          </w:p>
        </w:tc>
        <w:tc>
          <w:tcPr>
            <w:tcW w:w="20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szCs w:val="21"/>
              </w:rPr>
              <w:t>抽查发现的突出问题</w:t>
            </w:r>
          </w:p>
        </w:tc>
        <w:tc>
          <w:tcPr>
            <w:tcW w:w="8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备注</w:t>
            </w:r>
          </w:p>
        </w:tc>
      </w:tr>
      <w:tr w:rsidR="00921D81" w:rsidRPr="00BF02B7" w:rsidTr="00116AB0">
        <w:trPr>
          <w:trHeight w:hRule="exact" w:val="567"/>
        </w:trPr>
        <w:tc>
          <w:tcPr>
            <w:tcW w:w="823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3962" w:type="dxa"/>
            <w:vAlign w:val="center"/>
          </w:tcPr>
          <w:p w:rsidR="00921D81" w:rsidRPr="00BF02B7" w:rsidRDefault="00921D81" w:rsidP="00116AB0">
            <w:pPr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商务部网站</w:t>
            </w:r>
          </w:p>
        </w:tc>
        <w:tc>
          <w:tcPr>
            <w:tcW w:w="16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28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客户端APP</w:t>
            </w:r>
          </w:p>
        </w:tc>
        <w:tc>
          <w:tcPr>
            <w:tcW w:w="186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20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1D81" w:rsidRPr="00BF02B7" w:rsidTr="00116AB0">
        <w:trPr>
          <w:trHeight w:hRule="exact" w:val="567"/>
        </w:trPr>
        <w:tc>
          <w:tcPr>
            <w:tcW w:w="823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962" w:type="dxa"/>
            <w:vAlign w:val="bottom"/>
          </w:tcPr>
          <w:p w:rsidR="00921D81" w:rsidRPr="00BF02B7" w:rsidRDefault="00921D81" w:rsidP="00116AB0">
            <w:pPr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商务部门户网站</w:t>
            </w:r>
          </w:p>
        </w:tc>
        <w:tc>
          <w:tcPr>
            <w:tcW w:w="16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2895" w:type="dxa"/>
            <w:vAlign w:val="bottom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微信服务</w:t>
            </w:r>
            <w:proofErr w:type="gramEnd"/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</w:t>
            </w:r>
          </w:p>
        </w:tc>
        <w:tc>
          <w:tcPr>
            <w:tcW w:w="186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20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70" w:type="dxa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21D81" w:rsidRPr="00BF02B7" w:rsidTr="00116AB0">
        <w:trPr>
          <w:trHeight w:hRule="exact" w:val="567"/>
        </w:trPr>
        <w:tc>
          <w:tcPr>
            <w:tcW w:w="823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962" w:type="dxa"/>
            <w:vAlign w:val="bottom"/>
          </w:tcPr>
          <w:p w:rsidR="00921D81" w:rsidRPr="00BF02B7" w:rsidRDefault="00921D81" w:rsidP="00116AB0">
            <w:pPr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2895" w:type="dxa"/>
            <w:vAlign w:val="bottom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proofErr w:type="gramStart"/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微信公众号</w:t>
            </w:r>
            <w:proofErr w:type="gramEnd"/>
          </w:p>
        </w:tc>
        <w:tc>
          <w:tcPr>
            <w:tcW w:w="186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20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70" w:type="dxa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21D81" w:rsidRPr="00BF02B7" w:rsidTr="00116AB0">
        <w:trPr>
          <w:trHeight w:hRule="exact" w:val="567"/>
        </w:trPr>
        <w:tc>
          <w:tcPr>
            <w:tcW w:w="823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962" w:type="dxa"/>
            <w:vAlign w:val="center"/>
          </w:tcPr>
          <w:p w:rsidR="00921D81" w:rsidRPr="00BF02B7" w:rsidRDefault="00921D81" w:rsidP="00116AB0">
            <w:pPr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2895" w:type="dxa"/>
            <w:vAlign w:val="bottom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</w:t>
            </w:r>
            <w:proofErr w:type="gramStart"/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浪微博</w:t>
            </w:r>
            <w:proofErr w:type="gramEnd"/>
          </w:p>
        </w:tc>
        <w:tc>
          <w:tcPr>
            <w:tcW w:w="186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2070" w:type="dxa"/>
            <w:vAlign w:val="center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70" w:type="dxa"/>
          </w:tcPr>
          <w:p w:rsidR="00921D81" w:rsidRPr="00BF02B7" w:rsidRDefault="00921D81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921D81" w:rsidRPr="00BF02B7" w:rsidRDefault="00921D81" w:rsidP="00921D81">
      <w:pPr>
        <w:rPr>
          <w:rFonts w:asciiTheme="minorEastAsia" w:eastAsiaTheme="minorEastAsia" w:hAnsiTheme="minorEastAsia" w:hint="eastAsia"/>
          <w:bCs/>
          <w:szCs w:val="21"/>
        </w:rPr>
      </w:pPr>
    </w:p>
    <w:p w:rsidR="00921D81" w:rsidRPr="00BF02B7" w:rsidRDefault="00921D81" w:rsidP="00921D81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921D81" w:rsidRDefault="00E319B7" w:rsidP="00921D81">
      <w:pPr>
        <w:rPr>
          <w:rFonts w:hint="eastAsia"/>
        </w:rPr>
      </w:pPr>
    </w:p>
    <w:sectPr w:rsidR="00E319B7" w:rsidRPr="00921D8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7"/>
    <w:rsid w:val="000830D3"/>
    <w:rsid w:val="00921D81"/>
    <w:rsid w:val="00CC7290"/>
    <w:rsid w:val="00E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hAnsi="等线 Light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="Times New Roman" w:hAnsi="Times New Roman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hAnsi="等线 Light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="Times New Roman" w:hAnsi="Times New Roman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2020-05-09T07:36:00Z</dcterms:created>
  <dcterms:modified xsi:type="dcterms:W3CDTF">2020-05-09T07:36:00Z</dcterms:modified>
</cp:coreProperties>
</file>