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AD1" w:rsidRPr="00EB4AD1" w:rsidRDefault="00EB4AD1" w:rsidP="00EB4AD1">
      <w:pPr>
        <w:snapToGrid w:val="0"/>
        <w:spacing w:line="360" w:lineRule="auto"/>
        <w:jc w:val="left"/>
        <w:rPr>
          <w:rFonts w:ascii="黑体" w:eastAsia="黑体" w:hAnsiTheme="majorEastAsia" w:cs="Times New Roman"/>
          <w:sz w:val="32"/>
          <w:szCs w:val="32"/>
        </w:rPr>
      </w:pPr>
      <w:r w:rsidRPr="00EB4AD1">
        <w:rPr>
          <w:rFonts w:ascii="黑体" w:eastAsia="黑体" w:hAnsiTheme="majorEastAsia" w:cs="Times New Roman" w:hint="eastAsia"/>
          <w:sz w:val="32"/>
          <w:szCs w:val="32"/>
        </w:rPr>
        <w:t>附件</w:t>
      </w:r>
      <w:r w:rsidR="0084635A">
        <w:rPr>
          <w:rFonts w:ascii="黑体" w:eastAsia="黑体" w:hAnsiTheme="majorEastAsia" w:cs="Times New Roman" w:hint="eastAsia"/>
          <w:sz w:val="32"/>
          <w:szCs w:val="32"/>
        </w:rPr>
        <w:t>1</w:t>
      </w:r>
    </w:p>
    <w:p w:rsidR="000E5AC0" w:rsidRDefault="000E5AC0" w:rsidP="000E5AC0">
      <w:pPr>
        <w:snapToGrid w:val="0"/>
        <w:spacing w:line="360" w:lineRule="auto"/>
        <w:jc w:val="center"/>
        <w:rPr>
          <w:rFonts w:asciiTheme="majorEastAsia" w:eastAsiaTheme="majorEastAsia" w:hAnsiTheme="majorEastAsia" w:cs="Times New Roman"/>
          <w:b/>
          <w:sz w:val="36"/>
          <w:szCs w:val="36"/>
        </w:rPr>
      </w:pPr>
      <w:r w:rsidRPr="00AA1B51">
        <w:rPr>
          <w:rFonts w:asciiTheme="majorEastAsia" w:eastAsiaTheme="majorEastAsia" w:hAnsiTheme="majorEastAsia" w:cs="Times New Roman" w:hint="eastAsia"/>
          <w:b/>
          <w:sz w:val="36"/>
          <w:szCs w:val="36"/>
        </w:rPr>
        <w:t>中华人民共和国</w:t>
      </w:r>
      <w:r>
        <w:rPr>
          <w:rFonts w:asciiTheme="majorEastAsia" w:eastAsiaTheme="majorEastAsia" w:hAnsiTheme="majorEastAsia" w:cs="Times New Roman" w:hint="eastAsia"/>
          <w:b/>
          <w:sz w:val="36"/>
          <w:szCs w:val="36"/>
        </w:rPr>
        <w:t>出口管制法</w:t>
      </w:r>
    </w:p>
    <w:p w:rsidR="00583AB2" w:rsidRDefault="000E5AC0" w:rsidP="000E5AC0">
      <w:pPr>
        <w:snapToGrid w:val="0"/>
        <w:spacing w:line="360" w:lineRule="auto"/>
        <w:jc w:val="center"/>
        <w:rPr>
          <w:rFonts w:asciiTheme="majorEastAsia" w:eastAsiaTheme="majorEastAsia" w:hAnsiTheme="majorEastAsia" w:cs="Times New Roman"/>
          <w:b/>
          <w:sz w:val="36"/>
          <w:szCs w:val="36"/>
        </w:rPr>
      </w:pPr>
      <w:r w:rsidRPr="00583AB2">
        <w:rPr>
          <w:rFonts w:asciiTheme="majorEastAsia" w:eastAsiaTheme="majorEastAsia" w:hAnsiTheme="majorEastAsia" w:cs="Times New Roman" w:hint="eastAsia"/>
          <w:b/>
          <w:sz w:val="36"/>
          <w:szCs w:val="36"/>
        </w:rPr>
        <w:t>（</w:t>
      </w:r>
      <w:r>
        <w:rPr>
          <w:rFonts w:asciiTheme="majorEastAsia" w:eastAsiaTheme="majorEastAsia" w:hAnsiTheme="majorEastAsia" w:cs="Times New Roman" w:hint="eastAsia"/>
          <w:b/>
          <w:sz w:val="36"/>
          <w:szCs w:val="36"/>
        </w:rPr>
        <w:t>草案征求意见</w:t>
      </w:r>
      <w:r w:rsidRPr="00583AB2">
        <w:rPr>
          <w:rFonts w:asciiTheme="majorEastAsia" w:eastAsiaTheme="majorEastAsia" w:hAnsiTheme="majorEastAsia" w:cs="Times New Roman" w:hint="eastAsia"/>
          <w:b/>
          <w:sz w:val="36"/>
          <w:szCs w:val="36"/>
        </w:rPr>
        <w:t>稿）</w:t>
      </w:r>
      <w:bookmarkStart w:id="0" w:name="_GoBack"/>
      <w:bookmarkEnd w:id="0"/>
    </w:p>
    <w:p w:rsidR="00311C25" w:rsidRDefault="00311C25" w:rsidP="00583AB2">
      <w:pPr>
        <w:snapToGrid w:val="0"/>
        <w:spacing w:line="360" w:lineRule="auto"/>
        <w:jc w:val="center"/>
        <w:rPr>
          <w:rFonts w:asciiTheme="majorEastAsia" w:eastAsiaTheme="majorEastAsia" w:hAnsiTheme="majorEastAsia" w:cs="Times New Roman"/>
          <w:b/>
          <w:sz w:val="36"/>
          <w:szCs w:val="36"/>
        </w:rPr>
      </w:pPr>
    </w:p>
    <w:p w:rsidR="00583AB2" w:rsidRPr="00583AB2" w:rsidRDefault="00583AB2" w:rsidP="00583AB2">
      <w:pPr>
        <w:snapToGrid w:val="0"/>
        <w:spacing w:line="360" w:lineRule="auto"/>
        <w:ind w:firstLineChars="200" w:firstLine="640"/>
        <w:jc w:val="center"/>
        <w:rPr>
          <w:rFonts w:ascii="黑体" w:eastAsia="黑体" w:hAnsi="Times New Roman" w:cs="Times New Roman"/>
          <w:sz w:val="32"/>
          <w:szCs w:val="32"/>
        </w:rPr>
      </w:pPr>
      <w:r w:rsidRPr="00583AB2">
        <w:rPr>
          <w:rFonts w:ascii="黑体" w:eastAsia="黑体" w:hAnsi="Times New Roman" w:cs="Times New Roman" w:hint="eastAsia"/>
          <w:sz w:val="32"/>
          <w:szCs w:val="32"/>
        </w:rPr>
        <w:t>第一章 总则</w:t>
      </w:r>
    </w:p>
    <w:p w:rsidR="00583AB2" w:rsidRPr="00583AB2" w:rsidRDefault="00583AB2" w:rsidP="00583AB2">
      <w:pPr>
        <w:widowControl/>
        <w:snapToGrid w:val="0"/>
        <w:spacing w:line="360" w:lineRule="auto"/>
        <w:ind w:firstLineChars="200" w:firstLine="640"/>
        <w:jc w:val="left"/>
        <w:rPr>
          <w:rFonts w:ascii="仿宋_GB2312" w:eastAsia="仿宋_GB2312" w:hAnsi="Times New Roman" w:cs="Times New Roman"/>
          <w:kern w:val="0"/>
          <w:sz w:val="32"/>
          <w:szCs w:val="32"/>
        </w:rPr>
      </w:pPr>
      <w:r w:rsidRPr="00583AB2">
        <w:rPr>
          <w:rFonts w:ascii="黑体" w:eastAsia="黑体" w:hAnsi="Times New Roman" w:cs="Times New Roman" w:hint="eastAsia"/>
          <w:kern w:val="0"/>
          <w:sz w:val="32"/>
          <w:szCs w:val="32"/>
        </w:rPr>
        <w:t>第一条【立法宗旨】</w:t>
      </w:r>
      <w:r w:rsidRPr="00583AB2">
        <w:rPr>
          <w:rFonts w:ascii="仿宋_GB2312" w:eastAsia="仿宋_GB2312" w:hAnsi="宋体" w:cs="Times New Roman" w:hint="eastAsia"/>
          <w:sz w:val="32"/>
          <w:szCs w:val="32"/>
        </w:rPr>
        <w:t>为维护国家安全和发展利益，履行</w:t>
      </w:r>
      <w:r w:rsidR="00007A9F">
        <w:rPr>
          <w:rFonts w:ascii="仿宋_GB2312" w:eastAsia="仿宋_GB2312" w:hAnsi="宋体" w:cs="Times New Roman" w:hint="eastAsia"/>
          <w:sz w:val="32"/>
          <w:szCs w:val="32"/>
        </w:rPr>
        <w:t>防扩散等</w:t>
      </w:r>
      <w:r w:rsidRPr="00583AB2">
        <w:rPr>
          <w:rFonts w:ascii="仿宋_GB2312" w:eastAsia="仿宋_GB2312" w:hAnsi="宋体" w:cs="Times New Roman" w:hint="eastAsia"/>
          <w:sz w:val="32"/>
          <w:szCs w:val="32"/>
        </w:rPr>
        <w:t>国际义务，加强出口管制，制定本法。</w:t>
      </w:r>
    </w:p>
    <w:p w:rsidR="00583AB2" w:rsidRPr="00583AB2" w:rsidRDefault="00583AB2" w:rsidP="006B1271">
      <w:pPr>
        <w:widowControl/>
        <w:snapToGrid w:val="0"/>
        <w:spacing w:line="360" w:lineRule="auto"/>
        <w:ind w:firstLineChars="200" w:firstLine="640"/>
        <w:jc w:val="left"/>
        <w:rPr>
          <w:rFonts w:ascii="黑体" w:eastAsia="黑体" w:hAnsi="宋体" w:cs="Times New Roman"/>
          <w:kern w:val="0"/>
          <w:sz w:val="32"/>
          <w:szCs w:val="32"/>
        </w:rPr>
      </w:pPr>
      <w:r w:rsidRPr="00583AB2">
        <w:rPr>
          <w:rFonts w:ascii="黑体" w:eastAsia="黑体" w:hAnsi="Times New Roman" w:cs="Times New Roman" w:hint="eastAsia"/>
          <w:kern w:val="0"/>
          <w:sz w:val="32"/>
          <w:szCs w:val="32"/>
        </w:rPr>
        <w:t>第二条【适用范围】</w:t>
      </w:r>
      <w:r w:rsidR="00FE7924" w:rsidRPr="00C86C45">
        <w:rPr>
          <w:rFonts w:ascii="仿宋_GB2312" w:eastAsia="仿宋_GB2312" w:hAnsi="Times New Roman" w:cs="Times New Roman" w:hint="eastAsia"/>
          <w:sz w:val="32"/>
          <w:szCs w:val="32"/>
        </w:rPr>
        <w:t>国家对</w:t>
      </w:r>
      <w:r w:rsidRPr="00583AB2">
        <w:rPr>
          <w:rFonts w:ascii="仿宋_GB2312" w:eastAsia="仿宋_GB2312" w:hAnsi="Times New Roman" w:cs="Times New Roman" w:hint="eastAsia"/>
          <w:sz w:val="32"/>
          <w:szCs w:val="32"/>
        </w:rPr>
        <w:t>两用物项</w:t>
      </w:r>
      <w:r w:rsidR="00CF3245">
        <w:rPr>
          <w:rFonts w:ascii="仿宋_GB2312" w:eastAsia="仿宋_GB2312" w:hAnsi="Times New Roman" w:cs="Times New Roman" w:hint="eastAsia"/>
          <w:sz w:val="32"/>
          <w:szCs w:val="32"/>
        </w:rPr>
        <w:t>、</w:t>
      </w:r>
      <w:r w:rsidRPr="00583AB2">
        <w:rPr>
          <w:rFonts w:ascii="仿宋_GB2312" w:eastAsia="仿宋_GB2312" w:hAnsi="Times New Roman" w:cs="Times New Roman" w:hint="eastAsia"/>
          <w:sz w:val="32"/>
          <w:szCs w:val="32"/>
        </w:rPr>
        <w:t>军品</w:t>
      </w:r>
      <w:r w:rsidR="00CF3245">
        <w:rPr>
          <w:rFonts w:ascii="仿宋_GB2312" w:eastAsia="仿宋_GB2312" w:hAnsi="Times New Roman" w:cs="Times New Roman" w:hint="eastAsia"/>
          <w:sz w:val="32"/>
          <w:szCs w:val="32"/>
        </w:rPr>
        <w:t>、核</w:t>
      </w:r>
      <w:r w:rsidR="008638C2">
        <w:rPr>
          <w:rFonts w:ascii="仿宋_GB2312" w:eastAsia="仿宋_GB2312" w:hAnsi="Times New Roman" w:cs="Times New Roman" w:hint="eastAsia"/>
          <w:sz w:val="32"/>
          <w:szCs w:val="32"/>
        </w:rPr>
        <w:t>以及其他</w:t>
      </w:r>
      <w:r w:rsidRPr="00583AB2">
        <w:rPr>
          <w:rFonts w:ascii="仿宋_GB2312" w:eastAsia="仿宋_GB2312" w:hAnsi="Times New Roman" w:cs="Times New Roman" w:hint="eastAsia"/>
          <w:sz w:val="32"/>
          <w:szCs w:val="32"/>
        </w:rPr>
        <w:t>与国家安全相关的货物、技术、服务</w:t>
      </w:r>
      <w:r w:rsidR="003A4C34">
        <w:rPr>
          <w:rFonts w:ascii="仿宋_GB2312" w:eastAsia="仿宋_GB2312" w:hAnsi="Times New Roman" w:cs="Times New Roman" w:hint="eastAsia"/>
          <w:sz w:val="32"/>
          <w:szCs w:val="32"/>
        </w:rPr>
        <w:t>等物项</w:t>
      </w:r>
      <w:r w:rsidRPr="00583AB2">
        <w:rPr>
          <w:rFonts w:ascii="仿宋_GB2312" w:eastAsia="仿宋_GB2312" w:hAnsi="Times New Roman" w:cs="Times New Roman" w:hint="eastAsia"/>
          <w:sz w:val="32"/>
          <w:szCs w:val="32"/>
        </w:rPr>
        <w:t>（以下简称管制物项）</w:t>
      </w:r>
      <w:r w:rsidR="00736C74">
        <w:rPr>
          <w:rFonts w:ascii="仿宋_GB2312" w:eastAsia="仿宋_GB2312" w:hAnsi="Times New Roman" w:cs="Times New Roman" w:hint="eastAsia"/>
          <w:sz w:val="32"/>
          <w:szCs w:val="32"/>
        </w:rPr>
        <w:t>的出口</w:t>
      </w:r>
      <w:r w:rsidR="00FE7924">
        <w:rPr>
          <w:rFonts w:ascii="仿宋_GB2312" w:eastAsia="仿宋_GB2312" w:hAnsi="Times New Roman" w:cs="Times New Roman" w:hint="eastAsia"/>
          <w:sz w:val="32"/>
          <w:szCs w:val="32"/>
        </w:rPr>
        <w:t>管制</w:t>
      </w:r>
      <w:r w:rsidR="00736C74">
        <w:rPr>
          <w:rFonts w:ascii="仿宋_GB2312" w:eastAsia="仿宋_GB2312" w:hAnsi="Times New Roman" w:cs="Times New Roman" w:hint="eastAsia"/>
          <w:sz w:val="32"/>
          <w:szCs w:val="32"/>
        </w:rPr>
        <w:t>，适用本法。</w:t>
      </w:r>
    </w:p>
    <w:p w:rsidR="00583AB2" w:rsidRPr="00583AB2" w:rsidRDefault="00583AB2" w:rsidP="00583AB2">
      <w:pPr>
        <w:snapToGrid w:val="0"/>
        <w:spacing w:line="360" w:lineRule="auto"/>
        <w:ind w:firstLineChars="200" w:firstLine="640"/>
        <w:rPr>
          <w:rFonts w:ascii="黑体" w:eastAsia="黑体" w:hAnsi="Times New Roman" w:cs="Times New Roman"/>
          <w:sz w:val="32"/>
          <w:szCs w:val="32"/>
        </w:rPr>
      </w:pPr>
      <w:r w:rsidRPr="00583AB2">
        <w:rPr>
          <w:rFonts w:ascii="黑体" w:eastAsia="黑体" w:hAnsi="Times New Roman" w:cs="Times New Roman" w:hint="eastAsia"/>
          <w:sz w:val="32"/>
          <w:szCs w:val="32"/>
        </w:rPr>
        <w:t>第三条【</w:t>
      </w:r>
      <w:r w:rsidR="00E230F6">
        <w:rPr>
          <w:rFonts w:ascii="黑体" w:eastAsia="黑体" w:hAnsi="Times New Roman" w:cs="Times New Roman" w:hint="eastAsia"/>
          <w:sz w:val="32"/>
          <w:szCs w:val="32"/>
        </w:rPr>
        <w:t xml:space="preserve">出口管制 </w:t>
      </w:r>
      <w:r w:rsidRPr="00583AB2">
        <w:rPr>
          <w:rFonts w:ascii="黑体" w:eastAsia="黑体" w:hAnsi="Times New Roman" w:cs="Times New Roman" w:hint="eastAsia"/>
          <w:sz w:val="32"/>
          <w:szCs w:val="32"/>
        </w:rPr>
        <w:t>两用物项 军品</w:t>
      </w:r>
      <w:r w:rsidR="00736C74">
        <w:rPr>
          <w:rFonts w:ascii="黑体" w:eastAsia="黑体" w:hAnsi="Times New Roman" w:cs="Times New Roman" w:hint="eastAsia"/>
          <w:sz w:val="32"/>
          <w:szCs w:val="32"/>
        </w:rPr>
        <w:t xml:space="preserve"> 核</w:t>
      </w:r>
      <w:r w:rsidRPr="00583AB2">
        <w:rPr>
          <w:rFonts w:ascii="黑体" w:eastAsia="黑体" w:hAnsi="Times New Roman" w:cs="Times New Roman" w:hint="eastAsia"/>
          <w:sz w:val="32"/>
          <w:szCs w:val="32"/>
        </w:rPr>
        <w:t>的定义】</w:t>
      </w:r>
    </w:p>
    <w:p w:rsidR="00E230F6" w:rsidRDefault="00E230F6" w:rsidP="00583AB2">
      <w:pPr>
        <w:widowControl/>
        <w:snapToGrid w:val="0"/>
        <w:spacing w:line="360" w:lineRule="auto"/>
        <w:ind w:firstLineChars="200" w:firstLine="640"/>
        <w:jc w:val="left"/>
        <w:rPr>
          <w:rFonts w:ascii="黑体" w:eastAsia="黑体" w:hAnsi="Times New Roman" w:cs="Times New Roman"/>
          <w:kern w:val="0"/>
          <w:sz w:val="32"/>
          <w:szCs w:val="32"/>
        </w:rPr>
      </w:pPr>
      <w:r w:rsidRPr="00583AB2">
        <w:rPr>
          <w:rFonts w:ascii="黑体" w:eastAsia="黑体" w:hAnsi="Times New Roman" w:cs="Times New Roman" w:hint="eastAsia"/>
          <w:sz w:val="32"/>
          <w:szCs w:val="32"/>
        </w:rPr>
        <w:t>出口</w:t>
      </w:r>
      <w:r>
        <w:rPr>
          <w:rFonts w:ascii="黑体" w:eastAsia="黑体" w:hAnsi="Times New Roman" w:cs="Times New Roman" w:hint="eastAsia"/>
          <w:sz w:val="32"/>
          <w:szCs w:val="32"/>
        </w:rPr>
        <w:t>管制</w:t>
      </w:r>
      <w:r w:rsidR="00762D50">
        <w:rPr>
          <w:rFonts w:ascii="黑体" w:eastAsia="黑体" w:hAnsi="Times New Roman" w:cs="Times New Roman" w:hint="eastAsia"/>
          <w:sz w:val="32"/>
          <w:szCs w:val="32"/>
        </w:rPr>
        <w:t xml:space="preserve">  </w:t>
      </w:r>
      <w:r w:rsidRPr="00583AB2">
        <w:rPr>
          <w:rFonts w:ascii="仿宋_GB2312" w:eastAsia="仿宋_GB2312" w:hAnsi="Times New Roman" w:cs="Times New Roman" w:hint="eastAsia"/>
          <w:sz w:val="32"/>
          <w:szCs w:val="32"/>
        </w:rPr>
        <w:t>本法所称出口</w:t>
      </w:r>
      <w:r>
        <w:rPr>
          <w:rFonts w:ascii="仿宋_GB2312" w:eastAsia="仿宋_GB2312" w:hAnsi="Times New Roman" w:cs="Times New Roman" w:hint="eastAsia"/>
          <w:sz w:val="32"/>
          <w:szCs w:val="32"/>
        </w:rPr>
        <w:t>管制</w:t>
      </w:r>
      <w:r w:rsidRPr="00583AB2">
        <w:rPr>
          <w:rFonts w:ascii="仿宋_GB2312" w:eastAsia="仿宋_GB2312" w:hAnsi="Times New Roman" w:cs="Times New Roman" w:hint="eastAsia"/>
          <w:sz w:val="32"/>
          <w:szCs w:val="32"/>
        </w:rPr>
        <w:t>，是</w:t>
      </w:r>
      <w:r>
        <w:rPr>
          <w:rFonts w:ascii="仿宋_GB2312" w:eastAsia="仿宋_GB2312" w:hAnsi="Times New Roman" w:cs="Times New Roman" w:hint="eastAsia"/>
          <w:sz w:val="32"/>
          <w:szCs w:val="32"/>
        </w:rPr>
        <w:t>国家对</w:t>
      </w:r>
      <w:r w:rsidRPr="00583AB2">
        <w:rPr>
          <w:rFonts w:ascii="仿宋_GB2312" w:eastAsia="仿宋_GB2312" w:hAnsi="Times New Roman" w:cs="Times New Roman" w:hint="eastAsia"/>
          <w:sz w:val="32"/>
          <w:szCs w:val="32"/>
        </w:rPr>
        <w:t>从中华人民共和国境内向境外转移</w:t>
      </w:r>
      <w:r>
        <w:rPr>
          <w:rFonts w:ascii="仿宋_GB2312" w:eastAsia="仿宋_GB2312" w:hAnsi="Times New Roman" w:cs="Times New Roman" w:hint="eastAsia"/>
          <w:sz w:val="32"/>
          <w:szCs w:val="32"/>
        </w:rPr>
        <w:t>管制物项</w:t>
      </w:r>
      <w:r w:rsidRPr="00583AB2">
        <w:rPr>
          <w:rFonts w:ascii="仿宋_GB2312" w:eastAsia="仿宋_GB2312" w:hAnsi="Times New Roman" w:cs="Times New Roman" w:hint="eastAsia"/>
          <w:sz w:val="32"/>
          <w:szCs w:val="32"/>
        </w:rPr>
        <w:t>，</w:t>
      </w:r>
      <w:r w:rsidRPr="00C86C45">
        <w:rPr>
          <w:rFonts w:ascii="仿宋_GB2312" w:eastAsia="仿宋_GB2312" w:hAnsi="Times New Roman" w:cs="Times New Roman" w:hint="eastAsia"/>
          <w:sz w:val="32"/>
          <w:szCs w:val="32"/>
        </w:rPr>
        <w:t>以及中</w:t>
      </w:r>
      <w:r w:rsidRPr="00583AB2">
        <w:rPr>
          <w:rFonts w:ascii="仿宋_GB2312" w:eastAsia="仿宋_GB2312" w:hAnsi="Times New Roman" w:cs="Times New Roman" w:hint="eastAsia"/>
          <w:sz w:val="32"/>
          <w:szCs w:val="32"/>
        </w:rPr>
        <w:t>华人民共和</w:t>
      </w:r>
      <w:r w:rsidRPr="00C86C45">
        <w:rPr>
          <w:rFonts w:ascii="仿宋_GB2312" w:eastAsia="仿宋_GB2312" w:hAnsi="Times New Roman" w:cs="Times New Roman" w:hint="eastAsia"/>
          <w:sz w:val="32"/>
          <w:szCs w:val="32"/>
        </w:rPr>
        <w:t>国公民、法人及其他组织向外国公民、法人及其他组织提供管制物项的行为</w:t>
      </w:r>
      <w:r>
        <w:rPr>
          <w:rFonts w:ascii="仿宋_GB2312" w:eastAsia="仿宋_GB2312" w:hAnsi="Times New Roman" w:cs="Times New Roman" w:hint="eastAsia"/>
          <w:sz w:val="32"/>
          <w:szCs w:val="32"/>
        </w:rPr>
        <w:t>，采取禁止或限制性措施</w:t>
      </w:r>
      <w:r w:rsidRPr="00C86C45">
        <w:rPr>
          <w:rFonts w:ascii="仿宋_GB2312" w:eastAsia="仿宋_GB2312" w:hAnsi="Times New Roman" w:cs="Times New Roman" w:hint="eastAsia"/>
          <w:sz w:val="32"/>
          <w:szCs w:val="32"/>
        </w:rPr>
        <w:t>。</w:t>
      </w:r>
    </w:p>
    <w:p w:rsidR="00583AB2" w:rsidRPr="00583AB2" w:rsidRDefault="00583AB2" w:rsidP="00583AB2">
      <w:pPr>
        <w:widowControl/>
        <w:snapToGrid w:val="0"/>
        <w:spacing w:line="360" w:lineRule="auto"/>
        <w:ind w:firstLineChars="200" w:firstLine="640"/>
        <w:jc w:val="left"/>
        <w:rPr>
          <w:rFonts w:ascii="仿宋_GB2312" w:eastAsia="仿宋_GB2312" w:hAnsi="Times New Roman" w:cs="Times New Roman"/>
          <w:kern w:val="0"/>
          <w:sz w:val="32"/>
          <w:szCs w:val="32"/>
        </w:rPr>
      </w:pPr>
      <w:r w:rsidRPr="00583AB2">
        <w:rPr>
          <w:rFonts w:ascii="黑体" w:eastAsia="黑体" w:hAnsi="Times New Roman" w:cs="Times New Roman" w:hint="eastAsia"/>
          <w:kern w:val="0"/>
          <w:sz w:val="32"/>
          <w:szCs w:val="32"/>
        </w:rPr>
        <w:t xml:space="preserve">两用物项  </w:t>
      </w:r>
      <w:r w:rsidRPr="00583AB2">
        <w:rPr>
          <w:rFonts w:ascii="仿宋_GB2312" w:eastAsia="仿宋_GB2312" w:hAnsi="Times New Roman" w:cs="Times New Roman" w:hint="eastAsia"/>
          <w:sz w:val="32"/>
          <w:szCs w:val="32"/>
        </w:rPr>
        <w:t>本法所称两用物项</w:t>
      </w:r>
      <w:r w:rsidR="00B20780">
        <w:rPr>
          <w:rFonts w:ascii="仿宋_GB2312" w:eastAsia="仿宋_GB2312" w:hAnsi="Times New Roman" w:cs="Times New Roman" w:hint="eastAsia"/>
          <w:sz w:val="32"/>
          <w:szCs w:val="32"/>
        </w:rPr>
        <w:t>，</w:t>
      </w:r>
      <w:r w:rsidRPr="00583AB2">
        <w:rPr>
          <w:rFonts w:ascii="仿宋_GB2312" w:eastAsia="仿宋_GB2312" w:hAnsi="Times New Roman" w:cs="Times New Roman" w:hint="eastAsia"/>
          <w:sz w:val="32"/>
          <w:szCs w:val="32"/>
        </w:rPr>
        <w:t>是指既</w:t>
      </w:r>
      <w:r w:rsidR="0043354F">
        <w:rPr>
          <w:rFonts w:ascii="仿宋_GB2312" w:eastAsia="仿宋_GB2312" w:hAnsi="Times New Roman" w:cs="Times New Roman" w:hint="eastAsia"/>
          <w:sz w:val="32"/>
          <w:szCs w:val="32"/>
        </w:rPr>
        <w:t>有</w:t>
      </w:r>
      <w:r w:rsidRPr="00583AB2">
        <w:rPr>
          <w:rFonts w:ascii="仿宋_GB2312" w:eastAsia="仿宋_GB2312" w:hAnsi="Times New Roman" w:cs="Times New Roman" w:hint="eastAsia"/>
          <w:sz w:val="32"/>
          <w:szCs w:val="32"/>
        </w:rPr>
        <w:t>民</w:t>
      </w:r>
      <w:r w:rsidR="00A46BED">
        <w:rPr>
          <w:rFonts w:ascii="仿宋_GB2312" w:eastAsia="仿宋_GB2312" w:hAnsi="Times New Roman" w:cs="Times New Roman" w:hint="eastAsia"/>
          <w:sz w:val="32"/>
          <w:szCs w:val="32"/>
        </w:rPr>
        <w:t>事</w:t>
      </w:r>
      <w:r w:rsidRPr="00583AB2">
        <w:rPr>
          <w:rFonts w:ascii="仿宋_GB2312" w:eastAsia="仿宋_GB2312" w:hAnsi="Times New Roman" w:cs="Times New Roman" w:hint="eastAsia"/>
          <w:sz w:val="32"/>
          <w:szCs w:val="32"/>
        </w:rPr>
        <w:t>用途，又</w:t>
      </w:r>
      <w:r w:rsidR="00A46BED">
        <w:rPr>
          <w:rFonts w:ascii="仿宋_GB2312" w:eastAsia="仿宋_GB2312" w:hAnsi="Times New Roman" w:cs="Times New Roman" w:hint="eastAsia"/>
          <w:sz w:val="32"/>
          <w:szCs w:val="32"/>
        </w:rPr>
        <w:t>有</w:t>
      </w:r>
      <w:r w:rsidRPr="00583AB2">
        <w:rPr>
          <w:rFonts w:ascii="仿宋_GB2312" w:eastAsia="仿宋_GB2312" w:hAnsi="Times New Roman" w:cs="Times New Roman" w:hint="eastAsia"/>
          <w:sz w:val="32"/>
          <w:szCs w:val="32"/>
        </w:rPr>
        <w:t>军事用途或</w:t>
      </w:r>
      <w:r w:rsidR="00960031" w:rsidRPr="00583AB2">
        <w:rPr>
          <w:rFonts w:ascii="仿宋_GB2312" w:eastAsia="仿宋_GB2312" w:hAnsi="Times New Roman" w:cs="Times New Roman" w:hint="eastAsia"/>
          <w:sz w:val="32"/>
          <w:szCs w:val="32"/>
        </w:rPr>
        <w:t>有助于提升军事潜力</w:t>
      </w:r>
      <w:r w:rsidR="00C603C2">
        <w:rPr>
          <w:rFonts w:ascii="仿宋_GB2312" w:eastAsia="仿宋_GB2312" w:hAnsi="Times New Roman" w:cs="Times New Roman" w:hint="eastAsia"/>
          <w:sz w:val="32"/>
          <w:szCs w:val="32"/>
        </w:rPr>
        <w:t>，特别是</w:t>
      </w:r>
      <w:r w:rsidR="0052058E">
        <w:rPr>
          <w:rFonts w:ascii="仿宋_GB2312" w:eastAsia="仿宋_GB2312" w:hAnsi="Times New Roman" w:cs="Times New Roman" w:hint="eastAsia"/>
          <w:sz w:val="32"/>
          <w:szCs w:val="32"/>
        </w:rPr>
        <w:t>可用于设计、开发、生产或使用大规模杀伤性武器</w:t>
      </w:r>
      <w:r w:rsidRPr="00583AB2">
        <w:rPr>
          <w:rFonts w:ascii="仿宋_GB2312" w:eastAsia="仿宋_GB2312" w:hAnsi="Times New Roman" w:cs="Times New Roman" w:hint="eastAsia"/>
          <w:sz w:val="32"/>
          <w:szCs w:val="32"/>
        </w:rPr>
        <w:t>的货物、技术和服务</w:t>
      </w:r>
      <w:r w:rsidR="003A4C34">
        <w:rPr>
          <w:rFonts w:ascii="仿宋_GB2312" w:eastAsia="仿宋_GB2312" w:hAnsi="Times New Roman" w:cs="Times New Roman" w:hint="eastAsia"/>
          <w:sz w:val="32"/>
          <w:szCs w:val="32"/>
        </w:rPr>
        <w:t>等物项</w:t>
      </w:r>
      <w:r w:rsidRPr="00583AB2">
        <w:rPr>
          <w:rFonts w:ascii="仿宋_GB2312" w:eastAsia="仿宋_GB2312" w:hAnsi="Times New Roman" w:cs="Times New Roman" w:hint="eastAsia"/>
          <w:sz w:val="32"/>
          <w:szCs w:val="32"/>
        </w:rPr>
        <w:t>。</w:t>
      </w:r>
    </w:p>
    <w:p w:rsidR="00583AB2" w:rsidRDefault="00583AB2" w:rsidP="00583AB2">
      <w:pPr>
        <w:widowControl/>
        <w:snapToGrid w:val="0"/>
        <w:spacing w:line="360" w:lineRule="auto"/>
        <w:ind w:firstLineChars="200" w:firstLine="640"/>
        <w:jc w:val="left"/>
        <w:rPr>
          <w:rFonts w:ascii="仿宋_GB2312" w:eastAsia="仿宋_GB2312" w:hAnsi="Times New Roman" w:cs="Times New Roman"/>
          <w:sz w:val="32"/>
          <w:szCs w:val="32"/>
        </w:rPr>
      </w:pPr>
      <w:r w:rsidRPr="00583AB2">
        <w:rPr>
          <w:rFonts w:ascii="黑体" w:eastAsia="黑体" w:hAnsi="Times New Roman" w:cs="Times New Roman" w:hint="eastAsia"/>
          <w:kern w:val="0"/>
          <w:sz w:val="32"/>
          <w:szCs w:val="32"/>
        </w:rPr>
        <w:t xml:space="preserve">军品  </w:t>
      </w:r>
      <w:r w:rsidRPr="00583AB2">
        <w:rPr>
          <w:rFonts w:ascii="仿宋_GB2312" w:eastAsia="仿宋_GB2312" w:hAnsi="Times New Roman" w:cs="Times New Roman" w:hint="eastAsia"/>
          <w:sz w:val="32"/>
          <w:szCs w:val="32"/>
        </w:rPr>
        <w:t>本法所称军品，是指用于军事目的的装备、专用生产设备及其他物资、技术和有关服务。</w:t>
      </w:r>
    </w:p>
    <w:p w:rsidR="00583AB2" w:rsidRDefault="00CF3245" w:rsidP="006B0025">
      <w:pPr>
        <w:widowControl/>
        <w:snapToGrid w:val="0"/>
        <w:spacing w:line="360" w:lineRule="auto"/>
        <w:ind w:firstLineChars="200" w:firstLine="640"/>
        <w:jc w:val="left"/>
        <w:rPr>
          <w:rFonts w:ascii="仿宋_GB2312" w:eastAsia="仿宋_GB2312" w:hAnsi="Times New Roman" w:cs="Times New Roman"/>
          <w:sz w:val="32"/>
          <w:szCs w:val="32"/>
        </w:rPr>
      </w:pPr>
      <w:r w:rsidRPr="00841CDC">
        <w:rPr>
          <w:rFonts w:ascii="黑体" w:eastAsia="黑体" w:hAnsi="Times New Roman" w:cs="Times New Roman" w:hint="eastAsia"/>
          <w:sz w:val="32"/>
          <w:szCs w:val="32"/>
        </w:rPr>
        <w:lastRenderedPageBreak/>
        <w:t>核</w:t>
      </w:r>
      <w:r w:rsidR="00762D50">
        <w:rPr>
          <w:rFonts w:ascii="黑体" w:eastAsia="黑体" w:hAnsi="Times New Roman" w:cs="Times New Roman" w:hint="eastAsia"/>
          <w:sz w:val="32"/>
          <w:szCs w:val="32"/>
        </w:rPr>
        <w:t xml:space="preserve">  </w:t>
      </w:r>
      <w:r w:rsidR="00BE78E0">
        <w:rPr>
          <w:rFonts w:ascii="仿宋_GB2312" w:eastAsia="仿宋_GB2312" w:hAnsi="Times New Roman" w:cs="Times New Roman" w:hint="eastAsia"/>
          <w:sz w:val="32"/>
          <w:szCs w:val="32"/>
        </w:rPr>
        <w:t>本法所称核，是指</w:t>
      </w:r>
      <w:r w:rsidR="00712CB8">
        <w:rPr>
          <w:rFonts w:ascii="仿宋_GB2312" w:eastAsia="仿宋_GB2312" w:hAnsi="Times New Roman" w:cs="Times New Roman" w:hint="eastAsia"/>
          <w:sz w:val="32"/>
          <w:szCs w:val="32"/>
        </w:rPr>
        <w:t>相关核材料、核设备</w:t>
      </w:r>
      <w:r w:rsidR="00B15EF3">
        <w:rPr>
          <w:rFonts w:ascii="仿宋_GB2312" w:eastAsia="仿宋_GB2312" w:hAnsi="Times New Roman" w:cs="Times New Roman" w:hint="eastAsia"/>
          <w:sz w:val="32"/>
          <w:szCs w:val="32"/>
        </w:rPr>
        <w:t>和反应堆用非核材料及相关技术和服务。</w:t>
      </w:r>
    </w:p>
    <w:p w:rsidR="00003A27" w:rsidRPr="00583AB2" w:rsidRDefault="00003A27" w:rsidP="00003A27">
      <w:pPr>
        <w:snapToGrid w:val="0"/>
        <w:spacing w:line="360" w:lineRule="auto"/>
        <w:ind w:firstLineChars="200" w:firstLine="640"/>
        <w:rPr>
          <w:rFonts w:ascii="仿宋_GB2312" w:eastAsia="仿宋_GB2312" w:hAnsi="Times New Roman" w:cs="Times New Roman"/>
          <w:sz w:val="32"/>
          <w:szCs w:val="32"/>
        </w:rPr>
      </w:pPr>
      <w:r w:rsidRPr="00583AB2">
        <w:rPr>
          <w:rFonts w:ascii="黑体" w:eastAsia="黑体" w:hAnsi="Times New Roman" w:cs="Times New Roman" w:hint="eastAsia"/>
          <w:sz w:val="32"/>
          <w:szCs w:val="32"/>
        </w:rPr>
        <w:t>第</w:t>
      </w:r>
      <w:r>
        <w:rPr>
          <w:rFonts w:ascii="黑体" w:eastAsia="黑体" w:hAnsi="Times New Roman" w:cs="Times New Roman" w:hint="eastAsia"/>
          <w:sz w:val="32"/>
          <w:szCs w:val="32"/>
        </w:rPr>
        <w:t>四</w:t>
      </w:r>
      <w:r w:rsidRPr="00583AB2">
        <w:rPr>
          <w:rFonts w:ascii="黑体" w:eastAsia="黑体" w:hAnsi="Times New Roman" w:cs="Times New Roman" w:hint="eastAsia"/>
          <w:sz w:val="32"/>
          <w:szCs w:val="32"/>
        </w:rPr>
        <w:t>条【管制措施】</w:t>
      </w:r>
      <w:r w:rsidRPr="00583AB2">
        <w:rPr>
          <w:rFonts w:ascii="仿宋_GB2312" w:eastAsia="仿宋_GB2312" w:hAnsi="Times New Roman" w:cs="Times New Roman" w:hint="eastAsia"/>
          <w:sz w:val="32"/>
          <w:szCs w:val="32"/>
        </w:rPr>
        <w:t>国家实行统一的出口管制制度</w:t>
      </w:r>
      <w:r>
        <w:rPr>
          <w:rFonts w:ascii="仿宋_GB2312" w:eastAsia="仿宋_GB2312" w:hAnsi="Times New Roman" w:cs="Times New Roman" w:hint="eastAsia"/>
          <w:sz w:val="32"/>
          <w:szCs w:val="32"/>
        </w:rPr>
        <w:t>，</w:t>
      </w:r>
      <w:r w:rsidRPr="00FB40D4">
        <w:rPr>
          <w:rFonts w:ascii="仿宋_GB2312" w:eastAsia="仿宋_GB2312" w:hAnsi="Times New Roman" w:cs="Times New Roman" w:hint="eastAsia"/>
          <w:sz w:val="32"/>
          <w:szCs w:val="32"/>
        </w:rPr>
        <w:t>通过制定管制清单，</w:t>
      </w:r>
      <w:r>
        <w:rPr>
          <w:rFonts w:ascii="仿宋_GB2312" w:eastAsia="仿宋_GB2312" w:hAnsi="Times New Roman" w:cs="Times New Roman" w:hint="eastAsia"/>
          <w:sz w:val="32"/>
          <w:szCs w:val="32"/>
        </w:rPr>
        <w:t>实施</w:t>
      </w:r>
      <w:r w:rsidRPr="00FB40D4">
        <w:rPr>
          <w:rFonts w:ascii="仿宋_GB2312" w:eastAsia="仿宋_GB2312" w:hAnsi="Times New Roman" w:cs="Times New Roman" w:hint="eastAsia"/>
          <w:sz w:val="32"/>
          <w:szCs w:val="32"/>
        </w:rPr>
        <w:t>许可等方式</w:t>
      </w:r>
      <w:r>
        <w:rPr>
          <w:rFonts w:ascii="仿宋_GB2312" w:eastAsia="仿宋_GB2312" w:hAnsi="Times New Roman" w:cs="Times New Roman" w:hint="eastAsia"/>
          <w:sz w:val="32"/>
          <w:szCs w:val="32"/>
        </w:rPr>
        <w:t>进行</w:t>
      </w:r>
      <w:r w:rsidRPr="00FB40D4">
        <w:rPr>
          <w:rFonts w:ascii="仿宋_GB2312" w:eastAsia="仿宋_GB2312" w:hAnsi="Times New Roman" w:cs="Times New Roman" w:hint="eastAsia"/>
          <w:sz w:val="32"/>
          <w:szCs w:val="32"/>
        </w:rPr>
        <w:t>管理。</w:t>
      </w:r>
    </w:p>
    <w:p w:rsidR="00583AB2" w:rsidRDefault="00583AB2" w:rsidP="00583AB2">
      <w:pPr>
        <w:widowControl/>
        <w:snapToGrid w:val="0"/>
        <w:spacing w:line="360" w:lineRule="auto"/>
        <w:ind w:firstLineChars="200" w:firstLine="640"/>
        <w:jc w:val="left"/>
        <w:rPr>
          <w:rFonts w:ascii="仿宋_GB2312" w:eastAsia="仿宋_GB2312" w:hAnsi="Times New Roman" w:cs="Times New Roman"/>
          <w:sz w:val="32"/>
          <w:szCs w:val="32"/>
        </w:rPr>
      </w:pPr>
      <w:r w:rsidRPr="00583AB2">
        <w:rPr>
          <w:rFonts w:ascii="黑体" w:eastAsia="黑体" w:hAnsi="宋体" w:cs="Times New Roman" w:hint="eastAsia"/>
          <w:kern w:val="0"/>
          <w:sz w:val="32"/>
          <w:szCs w:val="32"/>
        </w:rPr>
        <w:t>第</w:t>
      </w:r>
      <w:r w:rsidR="00003A27">
        <w:rPr>
          <w:rFonts w:ascii="黑体" w:eastAsia="黑体" w:hAnsi="宋体" w:cs="Times New Roman" w:hint="eastAsia"/>
          <w:kern w:val="0"/>
          <w:sz w:val="32"/>
          <w:szCs w:val="32"/>
        </w:rPr>
        <w:t>五</w:t>
      </w:r>
      <w:r w:rsidRPr="00583AB2">
        <w:rPr>
          <w:rFonts w:ascii="黑体" w:eastAsia="黑体" w:hAnsi="宋体" w:cs="Times New Roman" w:hint="eastAsia"/>
          <w:kern w:val="0"/>
          <w:sz w:val="32"/>
          <w:szCs w:val="32"/>
        </w:rPr>
        <w:t>条</w:t>
      </w:r>
      <w:r w:rsidRPr="00583AB2">
        <w:rPr>
          <w:rFonts w:ascii="黑体" w:eastAsia="黑体" w:hAnsi="Times New Roman" w:cs="Times New Roman" w:hint="eastAsia"/>
          <w:kern w:val="0"/>
          <w:sz w:val="32"/>
          <w:szCs w:val="32"/>
        </w:rPr>
        <w:t>【主管部门】</w:t>
      </w:r>
      <w:r w:rsidR="00B10538" w:rsidRPr="00C86C45">
        <w:rPr>
          <w:rFonts w:ascii="仿宋_GB2312" w:eastAsia="仿宋_GB2312" w:hAnsi="Times New Roman" w:cs="Times New Roman" w:hint="eastAsia"/>
          <w:sz w:val="32"/>
          <w:szCs w:val="32"/>
        </w:rPr>
        <w:t>国务院和</w:t>
      </w:r>
      <w:r w:rsidR="001524D8" w:rsidRPr="00C86C45">
        <w:rPr>
          <w:rFonts w:ascii="仿宋_GB2312" w:eastAsia="仿宋_GB2312" w:hAnsi="Times New Roman" w:cs="Times New Roman" w:hint="eastAsia"/>
          <w:sz w:val="32"/>
          <w:szCs w:val="32"/>
        </w:rPr>
        <w:t>中央军委</w:t>
      </w:r>
      <w:r w:rsidR="005A005C" w:rsidRPr="00C86C45">
        <w:rPr>
          <w:rFonts w:ascii="仿宋_GB2312" w:eastAsia="仿宋_GB2312" w:hAnsi="Times New Roman" w:cs="Times New Roman" w:hint="eastAsia"/>
          <w:sz w:val="32"/>
          <w:szCs w:val="32"/>
        </w:rPr>
        <w:t>规定的</w:t>
      </w:r>
      <w:r w:rsidR="00FE7924" w:rsidRPr="00C86C45">
        <w:rPr>
          <w:rFonts w:ascii="仿宋_GB2312" w:eastAsia="仿宋_GB2312" w:hAnsi="Times New Roman" w:cs="Times New Roman" w:hint="eastAsia"/>
          <w:sz w:val="32"/>
          <w:szCs w:val="32"/>
        </w:rPr>
        <w:t>履行</w:t>
      </w:r>
      <w:r w:rsidR="001524D8" w:rsidRPr="00C86C45">
        <w:rPr>
          <w:rFonts w:ascii="仿宋_GB2312" w:eastAsia="仿宋_GB2312" w:hAnsi="Times New Roman" w:cs="Times New Roman" w:hint="eastAsia"/>
          <w:sz w:val="32"/>
          <w:szCs w:val="32"/>
        </w:rPr>
        <w:t>出口管制</w:t>
      </w:r>
      <w:r w:rsidR="00FE7924" w:rsidRPr="00C86C45">
        <w:rPr>
          <w:rFonts w:ascii="仿宋_GB2312" w:eastAsia="仿宋_GB2312" w:hAnsi="Times New Roman" w:cs="Times New Roman" w:hint="eastAsia"/>
          <w:sz w:val="32"/>
          <w:szCs w:val="32"/>
        </w:rPr>
        <w:t>职能</w:t>
      </w:r>
      <w:r w:rsidR="001524D8" w:rsidRPr="00C86C45">
        <w:rPr>
          <w:rFonts w:ascii="仿宋_GB2312" w:eastAsia="仿宋_GB2312" w:hAnsi="Times New Roman" w:cs="Times New Roman" w:hint="eastAsia"/>
          <w:sz w:val="32"/>
          <w:szCs w:val="32"/>
        </w:rPr>
        <w:t>的部门</w:t>
      </w:r>
      <w:r w:rsidRPr="00583AB2">
        <w:rPr>
          <w:rFonts w:ascii="仿宋_GB2312" w:eastAsia="仿宋_GB2312" w:hAnsi="Times New Roman" w:cs="Times New Roman" w:hint="eastAsia"/>
          <w:sz w:val="32"/>
          <w:szCs w:val="32"/>
        </w:rPr>
        <w:t>（以下统称国家出口管制主管部门）</w:t>
      </w:r>
      <w:r w:rsidR="007343BA">
        <w:rPr>
          <w:rFonts w:ascii="仿宋_GB2312" w:eastAsia="仿宋_GB2312" w:hAnsi="Times New Roman" w:cs="Times New Roman" w:hint="eastAsia"/>
          <w:sz w:val="32"/>
          <w:szCs w:val="32"/>
        </w:rPr>
        <w:t>分别</w:t>
      </w:r>
      <w:r w:rsidR="000577A4">
        <w:rPr>
          <w:rFonts w:ascii="仿宋_GB2312" w:eastAsia="仿宋_GB2312" w:hAnsi="Times New Roman" w:cs="Times New Roman" w:hint="eastAsia"/>
          <w:sz w:val="32"/>
          <w:szCs w:val="32"/>
        </w:rPr>
        <w:t>主管</w:t>
      </w:r>
      <w:r w:rsidRPr="00583AB2">
        <w:rPr>
          <w:rFonts w:ascii="仿宋_GB2312" w:eastAsia="仿宋_GB2312" w:hAnsi="Times New Roman" w:cs="Times New Roman" w:hint="eastAsia"/>
          <w:sz w:val="32"/>
          <w:szCs w:val="32"/>
        </w:rPr>
        <w:t>出口管制</w:t>
      </w:r>
      <w:r w:rsidR="000577A4">
        <w:rPr>
          <w:rFonts w:ascii="仿宋_GB2312" w:eastAsia="仿宋_GB2312" w:hAnsi="Times New Roman" w:cs="Times New Roman" w:hint="eastAsia"/>
          <w:sz w:val="32"/>
          <w:szCs w:val="32"/>
        </w:rPr>
        <w:t>工作</w:t>
      </w:r>
      <w:r w:rsidRPr="00583AB2">
        <w:rPr>
          <w:rFonts w:ascii="仿宋_GB2312" w:eastAsia="仿宋_GB2312" w:hAnsi="Times New Roman" w:cs="Times New Roman" w:hint="eastAsia"/>
          <w:sz w:val="32"/>
          <w:szCs w:val="32"/>
        </w:rPr>
        <w:t>。</w:t>
      </w:r>
    </w:p>
    <w:p w:rsidR="00B7102D" w:rsidRPr="00B7102D" w:rsidRDefault="00BD0815" w:rsidP="00C86C45">
      <w:pPr>
        <w:widowControl/>
        <w:snapToGrid w:val="0"/>
        <w:spacing w:line="360" w:lineRule="auto"/>
        <w:ind w:firstLineChars="200" w:firstLine="640"/>
        <w:jc w:val="left"/>
        <w:rPr>
          <w:rFonts w:ascii="仿宋_GB2312" w:eastAsia="仿宋_GB2312"/>
          <w:sz w:val="32"/>
          <w:szCs w:val="32"/>
        </w:rPr>
      </w:pPr>
      <w:r w:rsidRPr="007343BA">
        <w:rPr>
          <w:rFonts w:ascii="仿宋_GB2312" w:eastAsia="仿宋_GB2312" w:hint="eastAsia"/>
          <w:sz w:val="32"/>
          <w:szCs w:val="32"/>
        </w:rPr>
        <w:t>省级相关主管部门</w:t>
      </w:r>
      <w:r w:rsidR="008D530B">
        <w:rPr>
          <w:rFonts w:ascii="仿宋_GB2312" w:eastAsia="仿宋_GB2312" w:hint="eastAsia"/>
          <w:sz w:val="32"/>
          <w:szCs w:val="32"/>
        </w:rPr>
        <w:t>可以根据</w:t>
      </w:r>
      <w:r w:rsidR="008D530B" w:rsidRPr="00C86C45">
        <w:rPr>
          <w:rFonts w:ascii="仿宋_GB2312" w:eastAsia="仿宋_GB2312" w:hint="eastAsia"/>
          <w:sz w:val="32"/>
          <w:szCs w:val="32"/>
        </w:rPr>
        <w:t>授权或委托</w:t>
      </w:r>
      <w:r w:rsidRPr="007343BA">
        <w:rPr>
          <w:rFonts w:ascii="仿宋_GB2312" w:eastAsia="仿宋_GB2312" w:hint="eastAsia"/>
          <w:sz w:val="32"/>
          <w:szCs w:val="32"/>
        </w:rPr>
        <w:t>开展</w:t>
      </w:r>
      <w:r w:rsidR="00F953BD">
        <w:rPr>
          <w:rFonts w:ascii="仿宋_GB2312" w:eastAsia="仿宋_GB2312" w:hint="eastAsia"/>
          <w:sz w:val="32"/>
          <w:szCs w:val="32"/>
        </w:rPr>
        <w:t>有关</w:t>
      </w:r>
      <w:r w:rsidRPr="007343BA">
        <w:rPr>
          <w:rFonts w:ascii="仿宋_GB2312" w:eastAsia="仿宋_GB2312" w:hint="eastAsia"/>
          <w:sz w:val="32"/>
          <w:szCs w:val="32"/>
        </w:rPr>
        <w:t>出口管制工作。</w:t>
      </w:r>
    </w:p>
    <w:p w:rsidR="006239F7" w:rsidRPr="002C4E9F" w:rsidRDefault="006239F7" w:rsidP="00C86C45">
      <w:pPr>
        <w:widowControl/>
        <w:snapToGrid w:val="0"/>
        <w:spacing w:line="360" w:lineRule="auto"/>
        <w:ind w:firstLineChars="200" w:firstLine="640"/>
        <w:jc w:val="left"/>
        <w:rPr>
          <w:rFonts w:ascii="仿宋_GB2312" w:eastAsia="仿宋_GB2312"/>
          <w:sz w:val="32"/>
          <w:szCs w:val="32"/>
        </w:rPr>
      </w:pPr>
      <w:r>
        <w:rPr>
          <w:rFonts w:ascii="黑体" w:eastAsia="黑体" w:hint="eastAsia"/>
          <w:sz w:val="32"/>
          <w:szCs w:val="32"/>
        </w:rPr>
        <w:t>第</w:t>
      </w:r>
      <w:r w:rsidR="006429F9">
        <w:rPr>
          <w:rFonts w:ascii="黑体" w:eastAsia="黑体" w:hint="eastAsia"/>
          <w:sz w:val="32"/>
          <w:szCs w:val="32"/>
        </w:rPr>
        <w:t>六</w:t>
      </w:r>
      <w:r>
        <w:rPr>
          <w:rFonts w:ascii="黑体" w:eastAsia="黑体" w:hint="eastAsia"/>
          <w:sz w:val="32"/>
          <w:szCs w:val="32"/>
        </w:rPr>
        <w:t>条【</w:t>
      </w:r>
      <w:r w:rsidR="00FA7CE7">
        <w:rPr>
          <w:rFonts w:ascii="黑体" w:eastAsia="黑体" w:hint="eastAsia"/>
          <w:sz w:val="32"/>
          <w:szCs w:val="32"/>
        </w:rPr>
        <w:t>主管部门</w:t>
      </w:r>
      <w:r>
        <w:rPr>
          <w:rFonts w:ascii="黑体" w:eastAsia="黑体" w:hint="eastAsia"/>
          <w:sz w:val="32"/>
          <w:szCs w:val="32"/>
        </w:rPr>
        <w:t>协调】</w:t>
      </w:r>
      <w:r w:rsidR="002C4E9F" w:rsidRPr="002C4E9F">
        <w:rPr>
          <w:rFonts w:ascii="仿宋_GB2312" w:eastAsia="仿宋_GB2312" w:hint="eastAsia"/>
          <w:sz w:val="32"/>
          <w:szCs w:val="32"/>
        </w:rPr>
        <w:t>国家</w:t>
      </w:r>
      <w:r w:rsidR="002C4E9F">
        <w:rPr>
          <w:rFonts w:ascii="仿宋_GB2312" w:eastAsia="仿宋_GB2312" w:hint="eastAsia"/>
          <w:sz w:val="32"/>
          <w:szCs w:val="32"/>
        </w:rPr>
        <w:t>出口管制主管部门对</w:t>
      </w:r>
      <w:r w:rsidR="00346DB2">
        <w:rPr>
          <w:rFonts w:ascii="仿宋_GB2312" w:eastAsia="仿宋_GB2312" w:hint="eastAsia"/>
          <w:sz w:val="32"/>
          <w:szCs w:val="32"/>
        </w:rPr>
        <w:t>出口管制</w:t>
      </w:r>
      <w:r w:rsidR="004E31D1">
        <w:rPr>
          <w:rFonts w:ascii="仿宋_GB2312" w:eastAsia="仿宋_GB2312" w:hint="eastAsia"/>
          <w:sz w:val="32"/>
          <w:szCs w:val="32"/>
        </w:rPr>
        <w:t>工作中涉及管制</w:t>
      </w:r>
      <w:r w:rsidR="00346DB2">
        <w:rPr>
          <w:rFonts w:ascii="仿宋_GB2312" w:eastAsia="仿宋_GB2312" w:hint="eastAsia"/>
          <w:sz w:val="32"/>
          <w:szCs w:val="32"/>
        </w:rPr>
        <w:t>清单制定与调整、出口管制许可争议、出口管制执法</w:t>
      </w:r>
      <w:r w:rsidR="00A26794">
        <w:rPr>
          <w:rFonts w:ascii="仿宋_GB2312" w:eastAsia="仿宋_GB2312" w:hint="eastAsia"/>
          <w:sz w:val="32"/>
          <w:szCs w:val="32"/>
        </w:rPr>
        <w:t>、信息共享</w:t>
      </w:r>
      <w:r w:rsidR="00346DB2">
        <w:rPr>
          <w:rFonts w:ascii="仿宋_GB2312" w:eastAsia="仿宋_GB2312" w:hint="eastAsia"/>
          <w:sz w:val="32"/>
          <w:szCs w:val="32"/>
        </w:rPr>
        <w:t>等</w:t>
      </w:r>
      <w:r w:rsidR="004B0C9F">
        <w:rPr>
          <w:rFonts w:ascii="仿宋_GB2312" w:eastAsia="仿宋_GB2312" w:hint="eastAsia"/>
          <w:sz w:val="32"/>
          <w:szCs w:val="32"/>
        </w:rPr>
        <w:t>重大事项，应加强协调。</w:t>
      </w:r>
    </w:p>
    <w:p w:rsidR="00583AB2" w:rsidDel="009650C4" w:rsidRDefault="006429F9" w:rsidP="00C86C45">
      <w:pPr>
        <w:widowControl/>
        <w:snapToGrid w:val="0"/>
        <w:spacing w:line="360" w:lineRule="auto"/>
        <w:ind w:firstLineChars="200" w:firstLine="640"/>
        <w:jc w:val="left"/>
        <w:rPr>
          <w:rFonts w:ascii="仿宋_GB2312" w:eastAsia="仿宋_GB2312"/>
          <w:sz w:val="32"/>
          <w:szCs w:val="32"/>
        </w:rPr>
      </w:pPr>
      <w:r w:rsidRPr="00583AB2" w:rsidDel="009650C4">
        <w:rPr>
          <w:rFonts w:ascii="黑体" w:eastAsia="黑体" w:hint="eastAsia"/>
          <w:sz w:val="32"/>
          <w:szCs w:val="32"/>
        </w:rPr>
        <w:t>第</w:t>
      </w:r>
      <w:r>
        <w:rPr>
          <w:rFonts w:ascii="黑体" w:eastAsia="黑体" w:hint="eastAsia"/>
          <w:sz w:val="32"/>
          <w:szCs w:val="32"/>
        </w:rPr>
        <w:t>七</w:t>
      </w:r>
      <w:r w:rsidR="00583AB2" w:rsidRPr="00583AB2" w:rsidDel="009650C4">
        <w:rPr>
          <w:rFonts w:ascii="黑体" w:eastAsia="黑体" w:hint="eastAsia"/>
          <w:sz w:val="32"/>
          <w:szCs w:val="32"/>
        </w:rPr>
        <w:t>条【专家咨询机制】</w:t>
      </w:r>
      <w:r w:rsidR="00AC37C0" w:rsidRPr="00C86C45">
        <w:rPr>
          <w:rFonts w:ascii="仿宋_GB2312" w:eastAsia="仿宋_GB2312" w:hint="eastAsia"/>
          <w:sz w:val="32"/>
          <w:szCs w:val="32"/>
        </w:rPr>
        <w:t>国家</w:t>
      </w:r>
      <w:r w:rsidR="00846689" w:rsidRPr="00C86C45" w:rsidDel="009650C4">
        <w:rPr>
          <w:rFonts w:ascii="仿宋_GB2312" w:eastAsia="仿宋_GB2312" w:hint="eastAsia"/>
          <w:sz w:val="32"/>
          <w:szCs w:val="32"/>
        </w:rPr>
        <w:t>出口管制主管部门</w:t>
      </w:r>
      <w:r w:rsidR="00D73C95" w:rsidRPr="00C86C45" w:rsidDel="009650C4">
        <w:rPr>
          <w:rFonts w:ascii="仿宋_GB2312" w:eastAsia="仿宋_GB2312" w:hint="eastAsia"/>
          <w:sz w:val="32"/>
          <w:szCs w:val="32"/>
        </w:rPr>
        <w:t>会同有关部门</w:t>
      </w:r>
      <w:r w:rsidR="00583AB2" w:rsidRPr="00583AB2" w:rsidDel="009650C4">
        <w:rPr>
          <w:rFonts w:ascii="仿宋_GB2312" w:eastAsia="仿宋_GB2312" w:hint="eastAsia"/>
          <w:sz w:val="32"/>
          <w:szCs w:val="32"/>
        </w:rPr>
        <w:t>建立出口管制专家咨询机制，为出口管制的政策制定、许可管理和执法等工作提供专业咨询，出具相关鉴定意见等。</w:t>
      </w:r>
    </w:p>
    <w:p w:rsidR="00583AB2" w:rsidRDefault="006429F9" w:rsidP="00583AB2">
      <w:pPr>
        <w:snapToGrid w:val="0"/>
        <w:spacing w:line="360" w:lineRule="auto"/>
        <w:ind w:firstLineChars="200" w:firstLine="640"/>
        <w:rPr>
          <w:rFonts w:ascii="仿宋_GB2312" w:eastAsia="仿宋_GB2312" w:hAnsi="Times New Roman" w:cs="Times New Roman"/>
          <w:sz w:val="32"/>
          <w:szCs w:val="32"/>
        </w:rPr>
      </w:pPr>
      <w:r w:rsidRPr="00583AB2">
        <w:rPr>
          <w:rFonts w:ascii="黑体" w:eastAsia="黑体" w:hAnsi="Times New Roman" w:cs="Times New Roman" w:hint="eastAsia"/>
          <w:sz w:val="32"/>
          <w:szCs w:val="32"/>
        </w:rPr>
        <w:t>第</w:t>
      </w:r>
      <w:r>
        <w:rPr>
          <w:rFonts w:ascii="黑体" w:eastAsia="黑体" w:hAnsi="Times New Roman" w:cs="Times New Roman" w:hint="eastAsia"/>
          <w:sz w:val="32"/>
          <w:szCs w:val="32"/>
        </w:rPr>
        <w:t>八</w:t>
      </w:r>
      <w:r w:rsidR="00583AB2" w:rsidRPr="00583AB2">
        <w:rPr>
          <w:rFonts w:ascii="黑体" w:eastAsia="黑体" w:hAnsi="Times New Roman" w:cs="Times New Roman" w:hint="eastAsia"/>
          <w:sz w:val="32"/>
          <w:szCs w:val="32"/>
        </w:rPr>
        <w:t>条【总体安全观原则】</w:t>
      </w:r>
      <w:r w:rsidR="00230BF1" w:rsidRPr="006B0025">
        <w:rPr>
          <w:rFonts w:ascii="仿宋_GB2312" w:eastAsia="仿宋_GB2312" w:hint="eastAsia"/>
          <w:sz w:val="32"/>
          <w:szCs w:val="32"/>
        </w:rPr>
        <w:t>出口管制应当遵循总体国家安全观，坚持维护安全与经济发展相协调</w:t>
      </w:r>
      <w:r w:rsidR="00230BF1" w:rsidRPr="004E7883">
        <w:rPr>
          <w:rFonts w:ascii="仿宋_GB2312" w:eastAsia="仿宋_GB2312" w:hAnsi="Times New Roman" w:cs="Times New Roman" w:hint="eastAsia"/>
          <w:sz w:val="32"/>
          <w:szCs w:val="32"/>
        </w:rPr>
        <w:t>。</w:t>
      </w:r>
    </w:p>
    <w:p w:rsidR="00583AB2" w:rsidRPr="00583AB2" w:rsidRDefault="006429F9" w:rsidP="00583AB2">
      <w:pPr>
        <w:snapToGrid w:val="0"/>
        <w:spacing w:line="360" w:lineRule="auto"/>
        <w:ind w:firstLineChars="200" w:firstLine="640"/>
        <w:rPr>
          <w:rFonts w:ascii="仿宋_GB2312" w:eastAsia="仿宋_GB2312" w:hAnsi="Times New Roman" w:cs="Times New Roman"/>
          <w:sz w:val="32"/>
          <w:szCs w:val="32"/>
        </w:rPr>
      </w:pPr>
      <w:r w:rsidRPr="00583AB2">
        <w:rPr>
          <w:rFonts w:ascii="黑体" w:eastAsia="黑体" w:hAnsi="Times New Roman" w:cs="Times New Roman" w:hint="eastAsia"/>
          <w:sz w:val="32"/>
          <w:szCs w:val="32"/>
        </w:rPr>
        <w:t>第</w:t>
      </w:r>
      <w:r>
        <w:rPr>
          <w:rFonts w:ascii="黑体" w:eastAsia="黑体" w:hAnsi="Times New Roman" w:cs="Times New Roman" w:hint="eastAsia"/>
          <w:sz w:val="32"/>
          <w:szCs w:val="32"/>
        </w:rPr>
        <w:t>九</w:t>
      </w:r>
      <w:r w:rsidR="00583AB2" w:rsidRPr="00583AB2">
        <w:rPr>
          <w:rFonts w:ascii="黑体" w:eastAsia="黑体" w:hAnsi="Times New Roman" w:cs="Times New Roman" w:hint="eastAsia"/>
          <w:sz w:val="32"/>
          <w:szCs w:val="32"/>
        </w:rPr>
        <w:t>条【对等原则】</w:t>
      </w:r>
      <w:r w:rsidR="00583AB2" w:rsidRPr="00583AB2">
        <w:rPr>
          <w:rFonts w:ascii="仿宋_GB2312" w:eastAsia="仿宋_GB2312" w:hAnsi="Times New Roman" w:cs="Times New Roman" w:hint="eastAsia"/>
          <w:sz w:val="32"/>
          <w:szCs w:val="32"/>
        </w:rPr>
        <w:t>任何国家（地区）对中华人民共和国采取歧视性出口管制措施的，中华人民共和国可以对该国家（地区）采取相应的措施。</w:t>
      </w:r>
    </w:p>
    <w:p w:rsidR="007151FA" w:rsidRDefault="006429F9" w:rsidP="00583AB2">
      <w:pPr>
        <w:snapToGrid w:val="0"/>
        <w:spacing w:line="360" w:lineRule="auto"/>
        <w:ind w:firstLineChars="200" w:firstLine="640"/>
        <w:rPr>
          <w:rFonts w:ascii="仿宋_GB2312" w:eastAsia="仿宋_GB2312" w:hAnsi="宋体" w:cs="Times New Roman"/>
          <w:sz w:val="32"/>
          <w:szCs w:val="32"/>
        </w:rPr>
      </w:pPr>
      <w:r w:rsidRPr="00583AB2">
        <w:rPr>
          <w:rFonts w:ascii="黑体" w:eastAsia="黑体" w:hAnsi="宋体" w:cs="Times New Roman" w:hint="eastAsia"/>
          <w:sz w:val="32"/>
          <w:szCs w:val="32"/>
        </w:rPr>
        <w:t>第</w:t>
      </w:r>
      <w:r>
        <w:rPr>
          <w:rFonts w:ascii="黑体" w:eastAsia="黑体" w:hAnsi="宋体" w:cs="Times New Roman" w:hint="eastAsia"/>
          <w:sz w:val="32"/>
          <w:szCs w:val="32"/>
        </w:rPr>
        <w:t>十</w:t>
      </w:r>
      <w:r w:rsidR="00583AB2" w:rsidRPr="00583AB2">
        <w:rPr>
          <w:rFonts w:ascii="黑体" w:eastAsia="黑体" w:hAnsi="宋体" w:cs="Times New Roman" w:hint="eastAsia"/>
          <w:sz w:val="32"/>
          <w:szCs w:val="32"/>
        </w:rPr>
        <w:t>条【国际合作】</w:t>
      </w:r>
      <w:r w:rsidR="00003A27" w:rsidRPr="00103037">
        <w:rPr>
          <w:rFonts w:ascii="仿宋_GB2312" w:eastAsia="仿宋_GB2312" w:hint="eastAsia"/>
          <w:sz w:val="32"/>
          <w:szCs w:val="32"/>
        </w:rPr>
        <w:t>国家</w:t>
      </w:r>
      <w:r w:rsidR="00003A27" w:rsidRPr="00103037" w:rsidDel="009650C4">
        <w:rPr>
          <w:rFonts w:ascii="仿宋_GB2312" w:eastAsia="仿宋_GB2312" w:hint="eastAsia"/>
          <w:sz w:val="32"/>
          <w:szCs w:val="32"/>
        </w:rPr>
        <w:t>出口管制主管部门</w:t>
      </w:r>
      <w:r w:rsidR="00057096">
        <w:rPr>
          <w:rFonts w:ascii="仿宋_GB2312" w:eastAsia="仿宋_GB2312" w:hAnsi="宋体" w:cs="Times New Roman" w:hint="eastAsia"/>
          <w:sz w:val="32"/>
          <w:szCs w:val="32"/>
        </w:rPr>
        <w:t>根据</w:t>
      </w:r>
      <w:r w:rsidR="00057096" w:rsidRPr="00583AB2">
        <w:rPr>
          <w:rFonts w:ascii="仿宋_GB2312" w:eastAsia="仿宋_GB2312" w:hAnsi="宋体" w:cs="Times New Roman" w:hint="eastAsia"/>
          <w:sz w:val="32"/>
          <w:szCs w:val="32"/>
        </w:rPr>
        <w:t>缔结或参加</w:t>
      </w:r>
      <w:r w:rsidR="00057096">
        <w:rPr>
          <w:rFonts w:ascii="仿宋_GB2312" w:eastAsia="仿宋_GB2312" w:hAnsi="宋体" w:cs="Times New Roman" w:hint="eastAsia"/>
          <w:sz w:val="32"/>
          <w:szCs w:val="32"/>
        </w:rPr>
        <w:t>的</w:t>
      </w:r>
      <w:r w:rsidR="00057096" w:rsidRPr="00583AB2">
        <w:rPr>
          <w:rFonts w:ascii="仿宋_GB2312" w:eastAsia="仿宋_GB2312" w:hAnsi="宋体" w:cs="Times New Roman" w:hint="eastAsia"/>
          <w:sz w:val="32"/>
          <w:szCs w:val="32"/>
        </w:rPr>
        <w:t>国际条约</w:t>
      </w:r>
      <w:r w:rsidR="00057096">
        <w:rPr>
          <w:rFonts w:ascii="仿宋_GB2312" w:eastAsia="仿宋_GB2312" w:hAnsi="宋体" w:cs="Times New Roman" w:hint="eastAsia"/>
          <w:sz w:val="32"/>
          <w:szCs w:val="32"/>
        </w:rPr>
        <w:t>，或者按照平等互惠原则，与其他国家、地</w:t>
      </w:r>
      <w:r w:rsidR="00057096">
        <w:rPr>
          <w:rFonts w:ascii="仿宋_GB2312" w:eastAsia="仿宋_GB2312" w:hAnsi="宋体" w:cs="Times New Roman" w:hint="eastAsia"/>
          <w:sz w:val="32"/>
          <w:szCs w:val="32"/>
        </w:rPr>
        <w:lastRenderedPageBreak/>
        <w:t>区、国际组织、国际机制等开展出口管制合作与交流，</w:t>
      </w:r>
      <w:r w:rsidR="00583AB2" w:rsidRPr="00583AB2">
        <w:rPr>
          <w:rFonts w:ascii="仿宋_GB2312" w:eastAsia="仿宋_GB2312" w:hAnsi="宋体" w:cs="Times New Roman" w:hint="eastAsia"/>
          <w:sz w:val="32"/>
          <w:szCs w:val="32"/>
        </w:rPr>
        <w:t>参与国际规则的制定</w:t>
      </w:r>
      <w:r w:rsidR="00F31303">
        <w:rPr>
          <w:rFonts w:ascii="仿宋_GB2312" w:eastAsia="仿宋_GB2312" w:hAnsi="宋体" w:cs="Times New Roman" w:hint="eastAsia"/>
          <w:sz w:val="32"/>
          <w:szCs w:val="32"/>
        </w:rPr>
        <w:t>。</w:t>
      </w:r>
    </w:p>
    <w:p w:rsidR="003447E0" w:rsidRDefault="000C0574" w:rsidP="00583AB2">
      <w:pPr>
        <w:snapToGrid w:val="0"/>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中华人民共和国公民、法人和其他组织因出口管制事由确需向境外提供信息的，如该信息可能涉及国家安全，应当事先进行国家安全评估。</w:t>
      </w:r>
    </w:p>
    <w:p w:rsidR="000C0574" w:rsidRPr="000C0574" w:rsidRDefault="000C0574" w:rsidP="00583AB2">
      <w:pPr>
        <w:snapToGrid w:val="0"/>
        <w:spacing w:line="360" w:lineRule="auto"/>
        <w:ind w:firstLineChars="200" w:firstLine="640"/>
        <w:rPr>
          <w:rFonts w:ascii="仿宋_GB2312" w:eastAsia="仿宋_GB2312" w:hAnsi="宋体" w:cs="Times New Roman"/>
          <w:sz w:val="32"/>
          <w:szCs w:val="32"/>
        </w:rPr>
      </w:pPr>
    </w:p>
    <w:p w:rsidR="00583AB2" w:rsidRPr="00583AB2" w:rsidRDefault="00583AB2" w:rsidP="00583AB2">
      <w:pPr>
        <w:snapToGrid w:val="0"/>
        <w:spacing w:line="360" w:lineRule="auto"/>
        <w:jc w:val="center"/>
        <w:rPr>
          <w:rFonts w:ascii="黑体" w:eastAsia="黑体" w:hAnsi="Times New Roman" w:cs="Times New Roman"/>
          <w:sz w:val="32"/>
          <w:szCs w:val="32"/>
        </w:rPr>
      </w:pPr>
      <w:r w:rsidRPr="00583AB2">
        <w:rPr>
          <w:rFonts w:ascii="黑体" w:eastAsia="黑体" w:hAnsi="Times New Roman" w:cs="Times New Roman" w:hint="eastAsia"/>
          <w:sz w:val="32"/>
          <w:szCs w:val="32"/>
        </w:rPr>
        <w:t>第二章 管制政策和清单</w:t>
      </w:r>
    </w:p>
    <w:p w:rsidR="00583AB2" w:rsidRPr="00583AB2" w:rsidRDefault="006429F9" w:rsidP="00762D50">
      <w:pPr>
        <w:widowControl/>
        <w:snapToGrid w:val="0"/>
        <w:spacing w:afterLines="50" w:line="360" w:lineRule="auto"/>
        <w:ind w:firstLineChars="200" w:firstLine="640"/>
        <w:jc w:val="left"/>
        <w:rPr>
          <w:rFonts w:ascii="仿宋_GB2312" w:eastAsia="仿宋_GB2312" w:hAnsi="Times New Roman" w:cs="Times New Roman"/>
          <w:sz w:val="32"/>
          <w:szCs w:val="32"/>
        </w:rPr>
      </w:pPr>
      <w:r w:rsidRPr="00583AB2">
        <w:rPr>
          <w:rFonts w:ascii="黑体" w:eastAsia="黑体" w:hAnsi="Times New Roman" w:cs="Times New Roman" w:hint="eastAsia"/>
          <w:kern w:val="0"/>
          <w:sz w:val="32"/>
          <w:szCs w:val="32"/>
        </w:rPr>
        <w:t>第</w:t>
      </w:r>
      <w:r w:rsidR="006E63C6">
        <w:rPr>
          <w:rFonts w:ascii="黑体" w:eastAsia="黑体" w:hAnsi="Times New Roman" w:cs="Times New Roman" w:hint="eastAsia"/>
          <w:kern w:val="0"/>
          <w:sz w:val="32"/>
          <w:szCs w:val="32"/>
        </w:rPr>
        <w:t>十一</w:t>
      </w:r>
      <w:r w:rsidR="00583AB2" w:rsidRPr="00583AB2">
        <w:rPr>
          <w:rFonts w:ascii="黑体" w:eastAsia="黑体" w:hAnsi="Times New Roman" w:cs="Times New Roman" w:hint="eastAsia"/>
          <w:kern w:val="0"/>
          <w:sz w:val="32"/>
          <w:szCs w:val="32"/>
        </w:rPr>
        <w:t>条【管制政策】</w:t>
      </w:r>
      <w:r w:rsidR="00583AB2" w:rsidRPr="00583AB2">
        <w:rPr>
          <w:rFonts w:ascii="仿宋_GB2312" w:eastAsia="仿宋_GB2312" w:hAnsi="Times New Roman" w:cs="Times New Roman" w:hint="eastAsia"/>
          <w:sz w:val="32"/>
          <w:szCs w:val="32"/>
        </w:rPr>
        <w:t>国家出口管制主管部门根据国家安全</w:t>
      </w:r>
      <w:r w:rsidR="00B43614">
        <w:rPr>
          <w:rFonts w:ascii="仿宋_GB2312" w:eastAsia="仿宋_GB2312" w:hAnsi="Times New Roman" w:cs="Times New Roman" w:hint="eastAsia"/>
          <w:sz w:val="32"/>
          <w:szCs w:val="32"/>
        </w:rPr>
        <w:t>和发展</w:t>
      </w:r>
      <w:r w:rsidR="00583AB2" w:rsidRPr="00583AB2">
        <w:rPr>
          <w:rFonts w:ascii="仿宋_GB2312" w:eastAsia="仿宋_GB2312" w:hAnsi="Times New Roman" w:cs="Times New Roman" w:hint="eastAsia"/>
          <w:sz w:val="32"/>
          <w:szCs w:val="32"/>
        </w:rPr>
        <w:t>利益的需要，会同有关部门</w:t>
      </w:r>
      <w:r w:rsidR="00F31303">
        <w:rPr>
          <w:rFonts w:ascii="仿宋_GB2312" w:eastAsia="仿宋_GB2312" w:hAnsi="Times New Roman" w:cs="Times New Roman" w:hint="eastAsia"/>
          <w:sz w:val="32"/>
          <w:szCs w:val="32"/>
        </w:rPr>
        <w:t>制</w:t>
      </w:r>
      <w:r w:rsidR="00B43614">
        <w:rPr>
          <w:rFonts w:ascii="仿宋_GB2312" w:eastAsia="仿宋_GB2312" w:hAnsi="Times New Roman" w:cs="Times New Roman" w:hint="eastAsia"/>
          <w:sz w:val="32"/>
          <w:szCs w:val="32"/>
        </w:rPr>
        <w:t>定</w:t>
      </w:r>
      <w:r w:rsidR="00583AB2" w:rsidRPr="00583AB2">
        <w:rPr>
          <w:rFonts w:ascii="仿宋_GB2312" w:eastAsia="仿宋_GB2312" w:hAnsi="Times New Roman" w:cs="Times New Roman" w:hint="eastAsia"/>
          <w:sz w:val="32"/>
          <w:szCs w:val="32"/>
        </w:rPr>
        <w:t>出口管制政策，</w:t>
      </w:r>
      <w:r w:rsidR="004C458F">
        <w:rPr>
          <w:rFonts w:ascii="仿宋_GB2312" w:eastAsia="仿宋_GB2312" w:hAnsi="Times New Roman" w:cs="Times New Roman" w:hint="eastAsia"/>
          <w:sz w:val="32"/>
          <w:szCs w:val="32"/>
        </w:rPr>
        <w:t>重大政策</w:t>
      </w:r>
      <w:r w:rsidR="00583AB2" w:rsidRPr="00583AB2">
        <w:rPr>
          <w:rFonts w:ascii="仿宋_GB2312" w:eastAsia="仿宋_GB2312" w:hAnsi="Times New Roman" w:cs="Times New Roman" w:hint="eastAsia"/>
          <w:sz w:val="32"/>
          <w:szCs w:val="32"/>
        </w:rPr>
        <w:t>报国务院</w:t>
      </w:r>
      <w:r w:rsidR="00E033A0">
        <w:rPr>
          <w:rFonts w:ascii="仿宋_GB2312" w:eastAsia="仿宋_GB2312" w:hAnsi="Times New Roman" w:cs="Times New Roman" w:hint="eastAsia"/>
          <w:sz w:val="32"/>
          <w:szCs w:val="32"/>
        </w:rPr>
        <w:t>或</w:t>
      </w:r>
      <w:r w:rsidR="004F4377">
        <w:rPr>
          <w:rFonts w:ascii="仿宋_GB2312" w:eastAsia="仿宋_GB2312" w:hAnsi="Times New Roman" w:cs="Times New Roman" w:hint="eastAsia"/>
          <w:sz w:val="32"/>
          <w:szCs w:val="32"/>
        </w:rPr>
        <w:t>国务院</w:t>
      </w:r>
      <w:r w:rsidR="00123F93">
        <w:rPr>
          <w:rFonts w:ascii="仿宋_GB2312" w:eastAsia="仿宋_GB2312" w:hAnsi="Times New Roman" w:cs="Times New Roman" w:hint="eastAsia"/>
          <w:sz w:val="32"/>
          <w:szCs w:val="32"/>
        </w:rPr>
        <w:t>、</w:t>
      </w:r>
      <w:r w:rsidR="00583AB2" w:rsidRPr="00583AB2">
        <w:rPr>
          <w:rFonts w:ascii="仿宋_GB2312" w:eastAsia="仿宋_GB2312" w:hAnsi="Times New Roman" w:cs="Times New Roman" w:hint="eastAsia"/>
          <w:sz w:val="32"/>
          <w:szCs w:val="32"/>
        </w:rPr>
        <w:t xml:space="preserve">中央军委批准。 </w:t>
      </w:r>
    </w:p>
    <w:p w:rsidR="00583AB2" w:rsidRPr="00583AB2" w:rsidRDefault="006429F9" w:rsidP="00583AB2">
      <w:pPr>
        <w:widowControl/>
        <w:snapToGrid w:val="0"/>
        <w:spacing w:line="360" w:lineRule="auto"/>
        <w:ind w:firstLineChars="200" w:firstLine="640"/>
        <w:jc w:val="left"/>
        <w:rPr>
          <w:rFonts w:ascii="仿宋_GB2312" w:eastAsia="仿宋_GB2312" w:hAnsi="Times New Roman" w:cs="Times New Roman"/>
          <w:kern w:val="0"/>
          <w:sz w:val="32"/>
          <w:szCs w:val="32"/>
        </w:rPr>
      </w:pPr>
      <w:r w:rsidRPr="00583AB2">
        <w:rPr>
          <w:rFonts w:ascii="黑体" w:eastAsia="黑体" w:hAnsi="Times New Roman" w:cs="Times New Roman" w:hint="eastAsia"/>
          <w:kern w:val="0"/>
          <w:sz w:val="32"/>
          <w:szCs w:val="32"/>
        </w:rPr>
        <w:t>第</w:t>
      </w:r>
      <w:r w:rsidR="006E63C6">
        <w:rPr>
          <w:rFonts w:ascii="黑体" w:eastAsia="黑体" w:hAnsi="Times New Roman" w:cs="Times New Roman" w:hint="eastAsia"/>
          <w:kern w:val="0"/>
          <w:sz w:val="32"/>
          <w:szCs w:val="32"/>
        </w:rPr>
        <w:t>十二</w:t>
      </w:r>
      <w:r w:rsidR="00583AB2" w:rsidRPr="00583AB2">
        <w:rPr>
          <w:rFonts w:ascii="黑体" w:eastAsia="黑体" w:hAnsi="Times New Roman" w:cs="Times New Roman" w:hint="eastAsia"/>
          <w:kern w:val="0"/>
          <w:sz w:val="32"/>
          <w:szCs w:val="32"/>
        </w:rPr>
        <w:t>条【紧急状态管制】</w:t>
      </w:r>
      <w:r w:rsidR="00583AB2" w:rsidRPr="00583AB2">
        <w:rPr>
          <w:rFonts w:ascii="仿宋_GB2312" w:eastAsia="仿宋_GB2312" w:hAnsi="Times New Roman" w:cs="Times New Roman" w:hint="eastAsia"/>
          <w:sz w:val="32"/>
          <w:szCs w:val="32"/>
        </w:rPr>
        <w:t>在战时或国际关系中的其他紧急情况下，国家为维护安全利益，可以对任何</w:t>
      </w:r>
      <w:r w:rsidR="00203B3C">
        <w:rPr>
          <w:rFonts w:ascii="仿宋_GB2312" w:eastAsia="仿宋_GB2312" w:hAnsi="Times New Roman" w:cs="Times New Roman" w:hint="eastAsia"/>
          <w:sz w:val="32"/>
          <w:szCs w:val="32"/>
        </w:rPr>
        <w:t>货</w:t>
      </w:r>
      <w:r w:rsidR="00583AB2" w:rsidRPr="00583AB2">
        <w:rPr>
          <w:rFonts w:ascii="仿宋_GB2312" w:eastAsia="仿宋_GB2312" w:hAnsi="Times New Roman" w:cs="Times New Roman" w:hint="eastAsia"/>
          <w:sz w:val="32"/>
          <w:szCs w:val="32"/>
        </w:rPr>
        <w:t>物、技术和服务的出口采取必要的管制措施。</w:t>
      </w:r>
    </w:p>
    <w:p w:rsidR="00583AB2" w:rsidRPr="00583AB2" w:rsidRDefault="006429F9" w:rsidP="00583AB2">
      <w:pPr>
        <w:widowControl/>
        <w:snapToGrid w:val="0"/>
        <w:spacing w:line="360" w:lineRule="auto"/>
        <w:ind w:firstLineChars="200" w:firstLine="640"/>
        <w:jc w:val="left"/>
        <w:rPr>
          <w:rFonts w:ascii="仿宋_GB2312" w:eastAsia="仿宋_GB2312" w:hAnsi="Times New Roman" w:cs="Times New Roman"/>
          <w:sz w:val="32"/>
          <w:szCs w:val="32"/>
        </w:rPr>
      </w:pPr>
      <w:r w:rsidRPr="00583AB2">
        <w:rPr>
          <w:rFonts w:ascii="黑体" w:eastAsia="黑体" w:hAnsi="Times New Roman" w:cs="Times New Roman" w:hint="eastAsia"/>
          <w:kern w:val="0"/>
          <w:sz w:val="32"/>
          <w:szCs w:val="32"/>
        </w:rPr>
        <w:t>第</w:t>
      </w:r>
      <w:r w:rsidR="006E63C6">
        <w:rPr>
          <w:rFonts w:ascii="黑体" w:eastAsia="黑体" w:hAnsi="Times New Roman" w:cs="Times New Roman" w:hint="eastAsia"/>
          <w:kern w:val="0"/>
          <w:sz w:val="32"/>
          <w:szCs w:val="32"/>
        </w:rPr>
        <w:t>十三</w:t>
      </w:r>
      <w:r w:rsidR="00583AB2" w:rsidRPr="00583AB2">
        <w:rPr>
          <w:rFonts w:ascii="黑体" w:eastAsia="黑体" w:hAnsi="Times New Roman" w:cs="Times New Roman" w:hint="eastAsia"/>
          <w:kern w:val="0"/>
          <w:sz w:val="32"/>
          <w:szCs w:val="32"/>
        </w:rPr>
        <w:t>条【清单</w:t>
      </w:r>
      <w:r w:rsidR="0022232A">
        <w:rPr>
          <w:rFonts w:ascii="黑体" w:eastAsia="黑体" w:hAnsi="Times New Roman" w:cs="Times New Roman" w:hint="eastAsia"/>
          <w:kern w:val="0"/>
          <w:sz w:val="32"/>
          <w:szCs w:val="32"/>
        </w:rPr>
        <w:t>的</w:t>
      </w:r>
      <w:r w:rsidR="00583AB2" w:rsidRPr="00583AB2">
        <w:rPr>
          <w:rFonts w:ascii="黑体" w:eastAsia="黑体" w:hAnsi="Times New Roman" w:cs="Times New Roman" w:hint="eastAsia"/>
          <w:kern w:val="0"/>
          <w:sz w:val="32"/>
          <w:szCs w:val="32"/>
        </w:rPr>
        <w:t>制定、调整】</w:t>
      </w:r>
      <w:r w:rsidR="00846689">
        <w:rPr>
          <w:rFonts w:ascii="仿宋_GB2312" w:eastAsia="仿宋_GB2312" w:hAnsi="Times New Roman" w:cs="Times New Roman" w:hint="eastAsia"/>
          <w:sz w:val="32"/>
          <w:szCs w:val="32"/>
        </w:rPr>
        <w:t>两用物项出口管制主管部门</w:t>
      </w:r>
      <w:r w:rsidR="00583AB2" w:rsidRPr="00583AB2">
        <w:rPr>
          <w:rFonts w:ascii="仿宋_GB2312" w:eastAsia="仿宋_GB2312" w:hAnsi="Times New Roman" w:cs="Times New Roman" w:hint="eastAsia"/>
          <w:sz w:val="32"/>
          <w:szCs w:val="32"/>
        </w:rPr>
        <w:t>会同有关部门制定、调整两用物项出口管制清单，</w:t>
      </w:r>
      <w:r w:rsidR="001D446F">
        <w:rPr>
          <w:rFonts w:ascii="仿宋_GB2312" w:eastAsia="仿宋_GB2312" w:hAnsi="Times New Roman" w:cs="Times New Roman" w:hint="eastAsia"/>
          <w:sz w:val="32"/>
          <w:szCs w:val="32"/>
        </w:rPr>
        <w:t>并</w:t>
      </w:r>
      <w:r w:rsidR="008F1078">
        <w:rPr>
          <w:rFonts w:ascii="仿宋_GB2312" w:eastAsia="仿宋_GB2312" w:hAnsi="Times New Roman" w:cs="Times New Roman" w:hint="eastAsia"/>
          <w:sz w:val="32"/>
          <w:szCs w:val="32"/>
        </w:rPr>
        <w:t>报国务院批准后</w:t>
      </w:r>
      <w:r w:rsidR="00583AB2" w:rsidRPr="00583AB2">
        <w:rPr>
          <w:rFonts w:ascii="仿宋_GB2312" w:eastAsia="仿宋_GB2312" w:hAnsi="Times New Roman" w:cs="Times New Roman" w:hint="eastAsia"/>
          <w:sz w:val="32"/>
          <w:szCs w:val="32"/>
        </w:rPr>
        <w:t>对外公布。</w:t>
      </w:r>
    </w:p>
    <w:p w:rsidR="00583AB2" w:rsidRDefault="00583AB2" w:rsidP="00583AB2">
      <w:pPr>
        <w:widowControl/>
        <w:snapToGrid w:val="0"/>
        <w:spacing w:line="360" w:lineRule="auto"/>
        <w:ind w:firstLineChars="200" w:firstLine="640"/>
        <w:jc w:val="left"/>
        <w:rPr>
          <w:rFonts w:ascii="仿宋_GB2312" w:eastAsia="仿宋_GB2312" w:hAnsi="Times New Roman" w:cs="Times New Roman"/>
          <w:kern w:val="0"/>
          <w:sz w:val="32"/>
          <w:szCs w:val="32"/>
        </w:rPr>
      </w:pPr>
      <w:r w:rsidRPr="00583AB2">
        <w:rPr>
          <w:rFonts w:ascii="仿宋_GB2312" w:eastAsia="仿宋_GB2312" w:hAnsi="Times New Roman" w:cs="Times New Roman" w:hint="eastAsia"/>
          <w:kern w:val="0"/>
          <w:sz w:val="32"/>
          <w:szCs w:val="32"/>
        </w:rPr>
        <w:t>军品出口管制主管部门</w:t>
      </w:r>
      <w:r w:rsidR="006A18AE">
        <w:rPr>
          <w:rFonts w:ascii="仿宋_GB2312" w:eastAsia="仿宋_GB2312" w:hAnsi="Times New Roman" w:cs="Times New Roman" w:hint="eastAsia"/>
          <w:kern w:val="0"/>
          <w:sz w:val="32"/>
          <w:szCs w:val="32"/>
        </w:rPr>
        <w:t>会同国务院、中央军委有关部门</w:t>
      </w:r>
      <w:r w:rsidRPr="00583AB2">
        <w:rPr>
          <w:rFonts w:ascii="仿宋_GB2312" w:eastAsia="仿宋_GB2312" w:hAnsi="Times New Roman" w:cs="Times New Roman" w:hint="eastAsia"/>
          <w:kern w:val="0"/>
          <w:sz w:val="32"/>
          <w:szCs w:val="32"/>
        </w:rPr>
        <w:t>制定</w:t>
      </w:r>
      <w:r w:rsidR="007E081F">
        <w:rPr>
          <w:rFonts w:ascii="仿宋_GB2312" w:eastAsia="仿宋_GB2312" w:hAnsi="Times New Roman" w:cs="Times New Roman" w:hint="eastAsia"/>
          <w:kern w:val="0"/>
          <w:sz w:val="32"/>
          <w:szCs w:val="32"/>
        </w:rPr>
        <w:t>、调整军品出口管制清单</w:t>
      </w:r>
      <w:r w:rsidRPr="00583AB2">
        <w:rPr>
          <w:rFonts w:ascii="仿宋_GB2312" w:eastAsia="仿宋_GB2312" w:hAnsi="Times New Roman" w:cs="Times New Roman" w:hint="eastAsia"/>
          <w:kern w:val="0"/>
          <w:sz w:val="32"/>
          <w:szCs w:val="32"/>
        </w:rPr>
        <w:t>，并</w:t>
      </w:r>
      <w:r w:rsidR="008F1078">
        <w:rPr>
          <w:rFonts w:ascii="仿宋_GB2312" w:eastAsia="仿宋_GB2312" w:hAnsi="Times New Roman" w:cs="Times New Roman" w:hint="eastAsia"/>
          <w:kern w:val="0"/>
          <w:sz w:val="32"/>
          <w:szCs w:val="32"/>
        </w:rPr>
        <w:t>报国务院、中央军委批准后</w:t>
      </w:r>
      <w:r w:rsidRPr="00583AB2">
        <w:rPr>
          <w:rFonts w:ascii="仿宋_GB2312" w:eastAsia="仿宋_GB2312" w:hAnsi="Times New Roman" w:cs="Times New Roman" w:hint="eastAsia"/>
          <w:kern w:val="0"/>
          <w:sz w:val="32"/>
          <w:szCs w:val="32"/>
        </w:rPr>
        <w:t>对外公布。</w:t>
      </w:r>
    </w:p>
    <w:p w:rsidR="00583AB2" w:rsidRPr="00583AB2" w:rsidRDefault="00BE62B8" w:rsidP="00583AB2">
      <w:pPr>
        <w:widowControl/>
        <w:snapToGrid w:val="0"/>
        <w:spacing w:line="360" w:lineRule="auto"/>
        <w:ind w:firstLineChars="200" w:firstLine="640"/>
        <w:jc w:val="left"/>
        <w:rPr>
          <w:rFonts w:ascii="仿宋_GB2312" w:eastAsia="仿宋_GB2312" w:hAnsi="Times New Roman" w:cs="Times New Roman"/>
          <w:sz w:val="32"/>
          <w:szCs w:val="32"/>
        </w:rPr>
      </w:pPr>
      <w:r w:rsidRPr="00583AB2">
        <w:rPr>
          <w:rFonts w:ascii="黑体" w:eastAsia="黑体" w:hAnsi="Times New Roman" w:cs="Times New Roman" w:hint="eastAsia"/>
          <w:kern w:val="0"/>
          <w:sz w:val="32"/>
          <w:szCs w:val="32"/>
        </w:rPr>
        <w:t>第</w:t>
      </w:r>
      <w:r w:rsidR="00102868">
        <w:rPr>
          <w:rFonts w:ascii="黑体" w:eastAsia="黑体" w:hAnsi="Times New Roman" w:cs="Times New Roman" w:hint="eastAsia"/>
          <w:kern w:val="0"/>
          <w:sz w:val="32"/>
          <w:szCs w:val="32"/>
        </w:rPr>
        <w:t>十</w:t>
      </w:r>
      <w:r w:rsidR="006E63C6">
        <w:rPr>
          <w:rFonts w:ascii="黑体" w:eastAsia="黑体" w:hAnsi="Times New Roman" w:cs="Times New Roman" w:hint="eastAsia"/>
          <w:kern w:val="0"/>
          <w:sz w:val="32"/>
          <w:szCs w:val="32"/>
        </w:rPr>
        <w:t>四</w:t>
      </w:r>
      <w:r w:rsidR="00583AB2" w:rsidRPr="00583AB2">
        <w:rPr>
          <w:rFonts w:ascii="黑体" w:eastAsia="黑体" w:hAnsi="Times New Roman" w:cs="Times New Roman" w:hint="eastAsia"/>
          <w:kern w:val="0"/>
          <w:sz w:val="32"/>
          <w:szCs w:val="32"/>
        </w:rPr>
        <w:t>条【临时</w:t>
      </w:r>
      <w:r w:rsidR="00792B2D">
        <w:rPr>
          <w:rFonts w:ascii="黑体" w:eastAsia="黑体" w:hAnsi="Times New Roman" w:cs="Times New Roman" w:hint="eastAsia"/>
          <w:kern w:val="0"/>
          <w:sz w:val="32"/>
          <w:szCs w:val="32"/>
        </w:rPr>
        <w:t>管制</w:t>
      </w:r>
      <w:r w:rsidR="00583AB2" w:rsidRPr="00583AB2">
        <w:rPr>
          <w:rFonts w:ascii="黑体" w:eastAsia="黑体" w:hAnsi="Times New Roman" w:cs="Times New Roman" w:hint="eastAsia"/>
          <w:kern w:val="0"/>
          <w:sz w:val="32"/>
          <w:szCs w:val="32"/>
        </w:rPr>
        <w:t>】</w:t>
      </w:r>
      <w:r w:rsidR="00583AB2" w:rsidRPr="00583AB2">
        <w:rPr>
          <w:rFonts w:ascii="仿宋_GB2312" w:eastAsia="仿宋_GB2312" w:hAnsi="Times New Roman" w:cs="Times New Roman" w:hint="eastAsia"/>
          <w:sz w:val="32"/>
          <w:szCs w:val="32"/>
        </w:rPr>
        <w:t>国家出口管制主管部门会同有关部门，</w:t>
      </w:r>
      <w:r w:rsidR="000461AD">
        <w:rPr>
          <w:rFonts w:ascii="仿宋_GB2312" w:eastAsia="仿宋_GB2312" w:hAnsi="Times New Roman" w:cs="Times New Roman" w:hint="eastAsia"/>
          <w:sz w:val="32"/>
          <w:szCs w:val="32"/>
        </w:rPr>
        <w:t>报国务院</w:t>
      </w:r>
      <w:r w:rsidR="00E033A0">
        <w:rPr>
          <w:rFonts w:ascii="仿宋_GB2312" w:eastAsia="仿宋_GB2312" w:hAnsi="Times New Roman" w:cs="Times New Roman" w:hint="eastAsia"/>
          <w:sz w:val="32"/>
          <w:szCs w:val="32"/>
        </w:rPr>
        <w:t>或</w:t>
      </w:r>
      <w:r w:rsidR="000461AD">
        <w:rPr>
          <w:rFonts w:ascii="仿宋_GB2312" w:eastAsia="仿宋_GB2312" w:hAnsi="Times New Roman" w:cs="Times New Roman" w:hint="eastAsia"/>
          <w:sz w:val="32"/>
          <w:szCs w:val="32"/>
        </w:rPr>
        <w:t>中央军委批准后，</w:t>
      </w:r>
      <w:r w:rsidR="00792B2D">
        <w:rPr>
          <w:rFonts w:ascii="仿宋_GB2312" w:eastAsia="仿宋_GB2312" w:hAnsi="Times New Roman" w:cs="Times New Roman" w:hint="eastAsia"/>
          <w:sz w:val="32"/>
          <w:szCs w:val="32"/>
        </w:rPr>
        <w:t>可以</w:t>
      </w:r>
      <w:r w:rsidR="00583AB2" w:rsidRPr="00583AB2">
        <w:rPr>
          <w:rFonts w:ascii="仿宋_GB2312" w:eastAsia="仿宋_GB2312" w:hAnsi="Times New Roman" w:cs="Times New Roman" w:hint="eastAsia"/>
          <w:sz w:val="32"/>
          <w:szCs w:val="32"/>
        </w:rPr>
        <w:t>临时</w:t>
      </w:r>
      <w:r w:rsidR="00792B2D">
        <w:rPr>
          <w:rFonts w:ascii="仿宋_GB2312" w:eastAsia="仿宋_GB2312" w:hAnsi="Times New Roman" w:cs="Times New Roman" w:hint="eastAsia"/>
          <w:sz w:val="32"/>
          <w:szCs w:val="32"/>
        </w:rPr>
        <w:t>决定对管制清单以外的物项实施管制</w:t>
      </w:r>
      <w:r w:rsidR="00583AB2" w:rsidRPr="00583AB2">
        <w:rPr>
          <w:rFonts w:ascii="仿宋_GB2312" w:eastAsia="仿宋_GB2312" w:hAnsi="Times New Roman" w:cs="Times New Roman" w:hint="eastAsia"/>
          <w:sz w:val="32"/>
          <w:szCs w:val="32"/>
        </w:rPr>
        <w:t>。</w:t>
      </w:r>
    </w:p>
    <w:p w:rsidR="00583AB2" w:rsidRPr="00583AB2" w:rsidRDefault="00583AB2" w:rsidP="00583AB2">
      <w:pPr>
        <w:widowControl/>
        <w:snapToGrid w:val="0"/>
        <w:spacing w:line="360" w:lineRule="auto"/>
        <w:ind w:firstLineChars="200" w:firstLine="640"/>
        <w:jc w:val="left"/>
        <w:rPr>
          <w:rFonts w:ascii="仿宋_GB2312" w:eastAsia="仿宋_GB2312" w:hAnsi="Times New Roman" w:cs="Times New Roman"/>
          <w:sz w:val="32"/>
          <w:szCs w:val="32"/>
        </w:rPr>
      </w:pPr>
      <w:r w:rsidRPr="00583AB2">
        <w:rPr>
          <w:rFonts w:ascii="仿宋_GB2312" w:eastAsia="仿宋_GB2312" w:hAnsi="Times New Roman" w:cs="Times New Roman" w:hint="eastAsia"/>
          <w:sz w:val="32"/>
          <w:szCs w:val="32"/>
        </w:rPr>
        <w:lastRenderedPageBreak/>
        <w:t>临时</w:t>
      </w:r>
      <w:r w:rsidR="00792B2D">
        <w:rPr>
          <w:rFonts w:ascii="仿宋_GB2312" w:eastAsia="仿宋_GB2312" w:hAnsi="Times New Roman" w:cs="Times New Roman" w:hint="eastAsia"/>
          <w:sz w:val="32"/>
          <w:szCs w:val="32"/>
        </w:rPr>
        <w:t>管制</w:t>
      </w:r>
      <w:r w:rsidRPr="00583AB2">
        <w:rPr>
          <w:rFonts w:ascii="仿宋_GB2312" w:eastAsia="仿宋_GB2312" w:hAnsi="Times New Roman" w:cs="Times New Roman" w:hint="eastAsia"/>
          <w:sz w:val="32"/>
          <w:szCs w:val="32"/>
        </w:rPr>
        <w:t>的实施期限不超过</w:t>
      </w:r>
      <w:r w:rsidRPr="00583AB2">
        <w:rPr>
          <w:rFonts w:ascii="仿宋_GB2312" w:eastAsia="仿宋_GB2312" w:hAnsi="Times New Roman" w:cs="Times New Roman"/>
          <w:sz w:val="32"/>
          <w:szCs w:val="32"/>
        </w:rPr>
        <w:t>2</w:t>
      </w:r>
      <w:r w:rsidRPr="00583AB2">
        <w:rPr>
          <w:rFonts w:ascii="仿宋_GB2312" w:eastAsia="仿宋_GB2312" w:hAnsi="Times New Roman" w:cs="Times New Roman" w:hint="eastAsia"/>
          <w:sz w:val="32"/>
          <w:szCs w:val="32"/>
        </w:rPr>
        <w:t>年。</w:t>
      </w:r>
    </w:p>
    <w:p w:rsidR="008226D5" w:rsidRDefault="00BE62B8" w:rsidP="00841CDC">
      <w:pPr>
        <w:widowControl/>
        <w:snapToGrid w:val="0"/>
        <w:spacing w:line="360" w:lineRule="auto"/>
        <w:ind w:firstLine="660"/>
        <w:jc w:val="left"/>
        <w:rPr>
          <w:rFonts w:ascii="仿宋_GB2312" w:eastAsia="仿宋_GB2312" w:hAnsi="Times New Roman" w:cs="Times New Roman"/>
          <w:sz w:val="32"/>
          <w:szCs w:val="32"/>
        </w:rPr>
      </w:pPr>
      <w:r w:rsidRPr="00583AB2">
        <w:rPr>
          <w:rFonts w:ascii="黑体" w:eastAsia="黑体" w:hAnsi="Times New Roman" w:cs="Times New Roman" w:hint="eastAsia"/>
          <w:kern w:val="0"/>
          <w:sz w:val="32"/>
          <w:szCs w:val="32"/>
        </w:rPr>
        <w:t>第</w:t>
      </w:r>
      <w:r w:rsidR="00102868">
        <w:rPr>
          <w:rFonts w:ascii="黑体" w:eastAsia="黑体" w:hAnsi="Times New Roman" w:cs="Times New Roman" w:hint="eastAsia"/>
          <w:kern w:val="0"/>
          <w:sz w:val="32"/>
          <w:szCs w:val="32"/>
        </w:rPr>
        <w:t>十</w:t>
      </w:r>
      <w:r w:rsidR="00D05FD8">
        <w:rPr>
          <w:rFonts w:ascii="黑体" w:eastAsia="黑体" w:hAnsi="Times New Roman" w:cs="Times New Roman" w:hint="eastAsia"/>
          <w:kern w:val="0"/>
          <w:sz w:val="32"/>
          <w:szCs w:val="32"/>
        </w:rPr>
        <w:t>五</w:t>
      </w:r>
      <w:r w:rsidR="00583AB2" w:rsidRPr="00583AB2">
        <w:rPr>
          <w:rFonts w:ascii="黑体" w:eastAsia="黑体" w:hAnsi="Times New Roman" w:cs="Times New Roman" w:hint="eastAsia"/>
          <w:kern w:val="0"/>
          <w:sz w:val="32"/>
          <w:szCs w:val="32"/>
        </w:rPr>
        <w:t>条</w:t>
      </w:r>
      <w:r w:rsidR="00792B2D" w:rsidRPr="00583AB2">
        <w:rPr>
          <w:rFonts w:ascii="黑体" w:eastAsia="黑体" w:hAnsi="Times New Roman" w:cs="Times New Roman" w:hint="eastAsia"/>
          <w:kern w:val="0"/>
          <w:sz w:val="32"/>
          <w:szCs w:val="32"/>
        </w:rPr>
        <w:t>【禁</w:t>
      </w:r>
      <w:r w:rsidR="00792B2D">
        <w:rPr>
          <w:rFonts w:ascii="黑体" w:eastAsia="黑体" w:hAnsi="Times New Roman" w:cs="Times New Roman" w:hint="eastAsia"/>
          <w:kern w:val="0"/>
          <w:sz w:val="32"/>
          <w:szCs w:val="32"/>
        </w:rPr>
        <w:t>运</w:t>
      </w:r>
      <w:r w:rsidR="00792B2D" w:rsidRPr="00583AB2">
        <w:rPr>
          <w:rFonts w:ascii="黑体" w:eastAsia="黑体" w:hAnsi="Times New Roman" w:cs="Times New Roman" w:hint="eastAsia"/>
          <w:kern w:val="0"/>
          <w:sz w:val="32"/>
          <w:szCs w:val="32"/>
        </w:rPr>
        <w:t>】</w:t>
      </w:r>
      <w:r w:rsidR="00583AB2" w:rsidRPr="00583AB2">
        <w:rPr>
          <w:rFonts w:ascii="仿宋_GB2312" w:eastAsia="仿宋_GB2312" w:hAnsi="Times New Roman" w:cs="Times New Roman" w:hint="eastAsia"/>
          <w:sz w:val="32"/>
          <w:szCs w:val="32"/>
        </w:rPr>
        <w:t>国家出口管制主管部门会同有关部门</w:t>
      </w:r>
      <w:r w:rsidR="000461AD">
        <w:rPr>
          <w:rFonts w:ascii="仿宋_GB2312" w:eastAsia="仿宋_GB2312" w:hAnsi="Times New Roman" w:cs="Times New Roman" w:hint="eastAsia"/>
          <w:sz w:val="32"/>
          <w:szCs w:val="32"/>
        </w:rPr>
        <w:t>，经</w:t>
      </w:r>
      <w:r w:rsidR="000461AD">
        <w:rPr>
          <w:rFonts w:ascii="仿宋_GB2312" w:eastAsia="仿宋_GB2312" w:hAnsi="Times New Roman" w:cs="Times New Roman" w:hint="eastAsia"/>
          <w:kern w:val="0"/>
          <w:sz w:val="32"/>
          <w:szCs w:val="32"/>
        </w:rPr>
        <w:t>国务院</w:t>
      </w:r>
      <w:r w:rsidR="00E033A0">
        <w:rPr>
          <w:rFonts w:ascii="仿宋_GB2312" w:eastAsia="仿宋_GB2312" w:hAnsi="Times New Roman" w:cs="Times New Roman" w:hint="eastAsia"/>
          <w:kern w:val="0"/>
          <w:sz w:val="32"/>
          <w:szCs w:val="32"/>
        </w:rPr>
        <w:t>或</w:t>
      </w:r>
      <w:r w:rsidR="000461AD">
        <w:rPr>
          <w:rFonts w:ascii="仿宋_GB2312" w:eastAsia="仿宋_GB2312" w:hAnsi="Times New Roman" w:cs="Times New Roman" w:hint="eastAsia"/>
          <w:kern w:val="0"/>
          <w:sz w:val="32"/>
          <w:szCs w:val="32"/>
        </w:rPr>
        <w:t>中央军委批准后</w:t>
      </w:r>
      <w:r w:rsidR="00583AB2" w:rsidRPr="00583AB2">
        <w:rPr>
          <w:rFonts w:ascii="仿宋_GB2312" w:eastAsia="仿宋_GB2312" w:hAnsi="Times New Roman" w:cs="Times New Roman" w:hint="eastAsia"/>
          <w:sz w:val="32"/>
          <w:szCs w:val="32"/>
        </w:rPr>
        <w:t>，</w:t>
      </w:r>
      <w:r w:rsidR="000461AD">
        <w:rPr>
          <w:rFonts w:ascii="仿宋_GB2312" w:eastAsia="仿宋_GB2312" w:hAnsi="Times New Roman" w:cs="Times New Roman" w:hint="eastAsia"/>
          <w:sz w:val="32"/>
          <w:szCs w:val="32"/>
        </w:rPr>
        <w:t>可以</w:t>
      </w:r>
      <w:r w:rsidR="00583AB2" w:rsidRPr="00583AB2">
        <w:rPr>
          <w:rFonts w:ascii="仿宋_GB2312" w:eastAsia="仿宋_GB2312" w:hAnsi="Times New Roman" w:cs="Times New Roman" w:hint="eastAsia"/>
          <w:sz w:val="32"/>
          <w:szCs w:val="32"/>
        </w:rPr>
        <w:t>禁止相关管制物项的出口，或禁止其向特定目的地，向特定</w:t>
      </w:r>
      <w:r w:rsidR="00056346" w:rsidRPr="00583AB2">
        <w:rPr>
          <w:rFonts w:ascii="仿宋_GB2312" w:eastAsia="仿宋_GB2312" w:hAnsi="Times New Roman" w:cs="Times New Roman" w:hint="eastAsia"/>
          <w:sz w:val="32"/>
          <w:szCs w:val="32"/>
        </w:rPr>
        <w:t>自然人</w:t>
      </w:r>
      <w:r w:rsidR="00056346">
        <w:rPr>
          <w:rFonts w:ascii="仿宋_GB2312" w:eastAsia="仿宋_GB2312" w:hAnsi="Times New Roman" w:cs="Times New Roman" w:hint="eastAsia"/>
          <w:sz w:val="32"/>
          <w:szCs w:val="32"/>
        </w:rPr>
        <w:t>、</w:t>
      </w:r>
      <w:r w:rsidR="00583AB2" w:rsidRPr="00583AB2">
        <w:rPr>
          <w:rFonts w:ascii="仿宋_GB2312" w:eastAsia="仿宋_GB2312" w:hAnsi="Times New Roman" w:cs="Times New Roman" w:hint="eastAsia"/>
          <w:sz w:val="32"/>
          <w:szCs w:val="32"/>
        </w:rPr>
        <w:t>法人或其他组织出口。</w:t>
      </w:r>
    </w:p>
    <w:p w:rsidR="0056191D" w:rsidRDefault="0056191D" w:rsidP="00841CDC">
      <w:pPr>
        <w:widowControl/>
        <w:snapToGrid w:val="0"/>
        <w:spacing w:line="360" w:lineRule="auto"/>
        <w:ind w:firstLine="660"/>
        <w:jc w:val="left"/>
        <w:rPr>
          <w:rFonts w:ascii="黑体" w:eastAsia="黑体" w:hAnsi="Times New Roman" w:cs="Times New Roman"/>
          <w:kern w:val="0"/>
          <w:sz w:val="32"/>
          <w:szCs w:val="32"/>
        </w:rPr>
      </w:pPr>
      <w:r>
        <w:rPr>
          <w:rFonts w:ascii="仿宋_GB2312" w:eastAsia="仿宋_GB2312" w:hAnsi="Times New Roman" w:cs="Times New Roman" w:hint="eastAsia"/>
          <w:sz w:val="32"/>
          <w:szCs w:val="32"/>
        </w:rPr>
        <w:t>禁止措施取消的，应当发布解除公告。</w:t>
      </w:r>
    </w:p>
    <w:p w:rsidR="006D6E64" w:rsidRDefault="006D6E64" w:rsidP="00841CDC">
      <w:pPr>
        <w:widowControl/>
        <w:snapToGrid w:val="0"/>
        <w:spacing w:line="360" w:lineRule="auto"/>
        <w:ind w:firstLine="660"/>
        <w:jc w:val="left"/>
        <w:rPr>
          <w:rFonts w:ascii="仿宋_GB2312" w:eastAsia="仿宋_GB2312" w:hAnsi="Times New Roman" w:cs="Times New Roman"/>
          <w:sz w:val="32"/>
          <w:szCs w:val="32"/>
        </w:rPr>
      </w:pPr>
      <w:r w:rsidRPr="00583AB2">
        <w:rPr>
          <w:rFonts w:ascii="黑体" w:eastAsia="黑体" w:hAnsi="Times New Roman" w:cs="Times New Roman" w:hint="eastAsia"/>
          <w:kern w:val="0"/>
          <w:sz w:val="32"/>
          <w:szCs w:val="32"/>
        </w:rPr>
        <w:t>第</w:t>
      </w:r>
      <w:r w:rsidR="00102868">
        <w:rPr>
          <w:rFonts w:ascii="黑体" w:eastAsia="黑体" w:hAnsi="Times New Roman" w:cs="Times New Roman" w:hint="eastAsia"/>
          <w:kern w:val="0"/>
          <w:sz w:val="32"/>
          <w:szCs w:val="32"/>
        </w:rPr>
        <w:t>十</w:t>
      </w:r>
      <w:r w:rsidR="001C12B3">
        <w:rPr>
          <w:rFonts w:ascii="黑体" w:eastAsia="黑体" w:hAnsi="Times New Roman" w:cs="Times New Roman" w:hint="eastAsia"/>
          <w:kern w:val="0"/>
          <w:sz w:val="32"/>
          <w:szCs w:val="32"/>
        </w:rPr>
        <w:t>六</w:t>
      </w:r>
      <w:r w:rsidRPr="00583AB2">
        <w:rPr>
          <w:rFonts w:ascii="黑体" w:eastAsia="黑体" w:hAnsi="Times New Roman" w:cs="Times New Roman" w:hint="eastAsia"/>
          <w:kern w:val="0"/>
          <w:sz w:val="32"/>
          <w:szCs w:val="32"/>
        </w:rPr>
        <w:t>条【清单制定、调整</w:t>
      </w:r>
      <w:r>
        <w:rPr>
          <w:rFonts w:ascii="黑体" w:eastAsia="黑体" w:hAnsi="Times New Roman" w:cs="Times New Roman" w:hint="eastAsia"/>
          <w:kern w:val="0"/>
          <w:sz w:val="32"/>
          <w:szCs w:val="32"/>
        </w:rPr>
        <w:t>原则</w:t>
      </w:r>
      <w:r w:rsidRPr="00583AB2">
        <w:rPr>
          <w:rFonts w:ascii="黑体" w:eastAsia="黑体" w:hAnsi="Times New Roman" w:cs="Times New Roman" w:hint="eastAsia"/>
          <w:kern w:val="0"/>
          <w:sz w:val="32"/>
          <w:szCs w:val="32"/>
        </w:rPr>
        <w:t>】</w:t>
      </w:r>
      <w:r>
        <w:rPr>
          <w:rFonts w:ascii="仿宋_GB2312" w:eastAsia="仿宋_GB2312" w:hAnsi="Times New Roman" w:cs="Times New Roman" w:hint="eastAsia"/>
          <w:sz w:val="32"/>
          <w:szCs w:val="32"/>
        </w:rPr>
        <w:t>管制</w:t>
      </w:r>
      <w:r w:rsidRPr="00583AB2">
        <w:rPr>
          <w:rFonts w:ascii="仿宋_GB2312" w:eastAsia="仿宋_GB2312" w:hAnsi="Times New Roman" w:cs="Times New Roman" w:hint="eastAsia"/>
          <w:sz w:val="32"/>
          <w:szCs w:val="32"/>
        </w:rPr>
        <w:t>清单</w:t>
      </w:r>
      <w:r>
        <w:rPr>
          <w:rFonts w:ascii="仿宋_GB2312" w:eastAsia="仿宋_GB2312" w:hAnsi="Times New Roman" w:cs="Times New Roman" w:hint="eastAsia"/>
          <w:sz w:val="32"/>
          <w:szCs w:val="32"/>
        </w:rPr>
        <w:t>的</w:t>
      </w:r>
      <w:r w:rsidRPr="00583AB2">
        <w:rPr>
          <w:rFonts w:ascii="仿宋_GB2312" w:eastAsia="仿宋_GB2312" w:hAnsi="Times New Roman" w:cs="Times New Roman" w:hint="eastAsia"/>
          <w:sz w:val="32"/>
          <w:szCs w:val="32"/>
        </w:rPr>
        <w:t>制定和调整应</w:t>
      </w:r>
      <w:r>
        <w:rPr>
          <w:rFonts w:ascii="仿宋_GB2312" w:eastAsia="仿宋_GB2312" w:hAnsi="Times New Roman" w:cs="Times New Roman" w:hint="eastAsia"/>
          <w:sz w:val="32"/>
          <w:szCs w:val="32"/>
        </w:rPr>
        <w:t>符合出口管制政策，并</w:t>
      </w:r>
      <w:r w:rsidRPr="00583AB2">
        <w:rPr>
          <w:rFonts w:ascii="仿宋_GB2312" w:eastAsia="仿宋_GB2312" w:hAnsi="Times New Roman" w:cs="Times New Roman" w:hint="eastAsia"/>
          <w:sz w:val="32"/>
          <w:szCs w:val="32"/>
        </w:rPr>
        <w:t>考虑国家安全、技术发展、国际市场供应、国际义务、对贸易和产业竞争力的影响等因素。</w:t>
      </w:r>
    </w:p>
    <w:p w:rsidR="00E033A0" w:rsidRDefault="00E033A0" w:rsidP="00841CDC">
      <w:pPr>
        <w:widowControl/>
        <w:snapToGrid w:val="0"/>
        <w:spacing w:line="360" w:lineRule="auto"/>
        <w:ind w:firstLine="660"/>
        <w:jc w:val="left"/>
        <w:rPr>
          <w:rFonts w:ascii="仿宋_GB2312" w:eastAsia="仿宋_GB2312" w:hAnsi="Times New Roman" w:cs="Times New Roman"/>
          <w:sz w:val="32"/>
          <w:szCs w:val="32"/>
        </w:rPr>
      </w:pPr>
      <w:r w:rsidRPr="00583AB2">
        <w:rPr>
          <w:rFonts w:ascii="黑体" w:eastAsia="黑体" w:hAnsi="Times New Roman" w:cs="Times New Roman" w:hint="eastAsia"/>
          <w:kern w:val="0"/>
          <w:sz w:val="32"/>
          <w:szCs w:val="32"/>
        </w:rPr>
        <w:t>第</w:t>
      </w:r>
      <w:r w:rsidR="00102868">
        <w:rPr>
          <w:rFonts w:ascii="黑体" w:eastAsia="黑体" w:hAnsi="Times New Roman" w:cs="Times New Roman" w:hint="eastAsia"/>
          <w:kern w:val="0"/>
          <w:sz w:val="32"/>
          <w:szCs w:val="32"/>
        </w:rPr>
        <w:t>十</w:t>
      </w:r>
      <w:r w:rsidR="001C12B3">
        <w:rPr>
          <w:rFonts w:ascii="黑体" w:eastAsia="黑体" w:hAnsi="Times New Roman" w:cs="Times New Roman" w:hint="eastAsia"/>
          <w:kern w:val="0"/>
          <w:sz w:val="32"/>
          <w:szCs w:val="32"/>
        </w:rPr>
        <w:t>七</w:t>
      </w:r>
      <w:r w:rsidRPr="00583AB2">
        <w:rPr>
          <w:rFonts w:ascii="黑体" w:eastAsia="黑体" w:hAnsi="Times New Roman" w:cs="Times New Roman" w:hint="eastAsia"/>
          <w:kern w:val="0"/>
          <w:sz w:val="32"/>
          <w:szCs w:val="32"/>
        </w:rPr>
        <w:t>条【国别风险评估】</w:t>
      </w:r>
      <w:r w:rsidR="00C7275C" w:rsidRPr="00B50088">
        <w:rPr>
          <w:rFonts w:ascii="仿宋_GB2312" w:eastAsia="仿宋_GB2312" w:hint="eastAsia"/>
          <w:kern w:val="0"/>
          <w:sz w:val="32"/>
          <w:szCs w:val="32"/>
        </w:rPr>
        <w:t>国家出口管制主管部门可依据有关国别政策，</w:t>
      </w:r>
      <w:r w:rsidR="005D307B">
        <w:rPr>
          <w:rFonts w:ascii="仿宋_GB2312" w:eastAsia="仿宋_GB2312" w:hint="eastAsia"/>
          <w:kern w:val="0"/>
          <w:sz w:val="32"/>
          <w:szCs w:val="32"/>
        </w:rPr>
        <w:t>对</w:t>
      </w:r>
      <w:r w:rsidRPr="00583AB2">
        <w:rPr>
          <w:rFonts w:ascii="仿宋_GB2312" w:eastAsia="仿宋_GB2312" w:hAnsi="Times New Roman" w:cs="Times New Roman" w:hint="eastAsia"/>
          <w:sz w:val="32"/>
          <w:szCs w:val="32"/>
        </w:rPr>
        <w:t>出口可能危害国家安全、存在扩散风险、可能被用于恐怖主义目的的国家（地区）进行风险评估。</w:t>
      </w:r>
    </w:p>
    <w:p w:rsidR="00B43614" w:rsidRDefault="00B43614" w:rsidP="00841CDC">
      <w:pPr>
        <w:widowControl/>
        <w:snapToGrid w:val="0"/>
        <w:spacing w:line="360" w:lineRule="auto"/>
        <w:ind w:firstLine="660"/>
        <w:jc w:val="left"/>
        <w:rPr>
          <w:rFonts w:ascii="仿宋_GB2312" w:eastAsia="仿宋_GB2312" w:hAnsi="Times New Roman" w:cs="Times New Roman"/>
          <w:sz w:val="32"/>
          <w:szCs w:val="32"/>
        </w:rPr>
      </w:pPr>
      <w:r w:rsidRPr="00841CDC">
        <w:rPr>
          <w:rFonts w:ascii="黑体" w:eastAsia="黑体" w:hAnsi="Times New Roman" w:cs="Times New Roman" w:hint="eastAsia"/>
          <w:sz w:val="32"/>
          <w:szCs w:val="32"/>
        </w:rPr>
        <w:t>第</w:t>
      </w:r>
      <w:r w:rsidR="00102868">
        <w:rPr>
          <w:rFonts w:ascii="黑体" w:eastAsia="黑体" w:hAnsi="Times New Roman" w:cs="Times New Roman" w:hint="eastAsia"/>
          <w:sz w:val="32"/>
          <w:szCs w:val="32"/>
        </w:rPr>
        <w:t>十</w:t>
      </w:r>
      <w:r w:rsidR="001C12B3">
        <w:rPr>
          <w:rFonts w:ascii="黑体" w:eastAsia="黑体" w:hAnsi="Times New Roman" w:cs="Times New Roman" w:hint="eastAsia"/>
          <w:sz w:val="32"/>
          <w:szCs w:val="32"/>
        </w:rPr>
        <w:t>八</w:t>
      </w:r>
      <w:r w:rsidRPr="00841CDC">
        <w:rPr>
          <w:rFonts w:ascii="黑体" w:eastAsia="黑体" w:hAnsi="Times New Roman" w:cs="Times New Roman" w:hint="eastAsia"/>
          <w:sz w:val="32"/>
          <w:szCs w:val="32"/>
        </w:rPr>
        <w:t>条</w:t>
      </w:r>
      <w:r>
        <w:rPr>
          <w:rFonts w:ascii="仿宋_GB2312" w:eastAsia="仿宋_GB2312" w:hAnsi="Times New Roman" w:cs="Times New Roman" w:hint="eastAsia"/>
          <w:sz w:val="32"/>
          <w:szCs w:val="32"/>
        </w:rPr>
        <w:t>【</w:t>
      </w:r>
      <w:r w:rsidRPr="00841CDC">
        <w:rPr>
          <w:rFonts w:ascii="黑体" w:eastAsia="黑体" w:hAnsi="Times New Roman" w:cs="Times New Roman" w:hint="eastAsia"/>
          <w:sz w:val="32"/>
          <w:szCs w:val="32"/>
        </w:rPr>
        <w:t>竞争力评估</w:t>
      </w:r>
      <w:r>
        <w:rPr>
          <w:rFonts w:ascii="仿宋_GB2312" w:eastAsia="仿宋_GB2312" w:hAnsi="Times New Roman" w:cs="Times New Roman" w:hint="eastAsia"/>
          <w:sz w:val="32"/>
          <w:szCs w:val="32"/>
        </w:rPr>
        <w:t>】</w:t>
      </w:r>
      <w:r w:rsidRPr="00583AB2">
        <w:rPr>
          <w:rFonts w:ascii="仿宋_GB2312" w:eastAsia="仿宋_GB2312" w:hAnsi="Times New Roman" w:cs="Times New Roman" w:hint="eastAsia"/>
          <w:sz w:val="32"/>
          <w:szCs w:val="32"/>
        </w:rPr>
        <w:t>国</w:t>
      </w:r>
      <w:r>
        <w:rPr>
          <w:rFonts w:ascii="仿宋_GB2312" w:eastAsia="仿宋_GB2312" w:hAnsi="Times New Roman" w:cs="Times New Roman" w:hint="eastAsia"/>
          <w:sz w:val="32"/>
          <w:szCs w:val="32"/>
        </w:rPr>
        <w:t>家</w:t>
      </w:r>
      <w:r w:rsidRPr="00583AB2">
        <w:rPr>
          <w:rFonts w:ascii="仿宋_GB2312" w:eastAsia="仿宋_GB2312" w:hAnsi="Times New Roman" w:cs="Times New Roman" w:hint="eastAsia"/>
          <w:sz w:val="32"/>
          <w:szCs w:val="32"/>
        </w:rPr>
        <w:t>出口管制主管部门可以</w:t>
      </w:r>
      <w:r>
        <w:rPr>
          <w:rFonts w:ascii="仿宋_GB2312" w:eastAsia="仿宋_GB2312" w:hAnsi="Times New Roman" w:cs="Times New Roman" w:hint="eastAsia"/>
          <w:sz w:val="32"/>
          <w:szCs w:val="32"/>
        </w:rPr>
        <w:t>单独或</w:t>
      </w:r>
      <w:r w:rsidRPr="00583AB2">
        <w:rPr>
          <w:rFonts w:ascii="仿宋_GB2312" w:eastAsia="仿宋_GB2312" w:hAnsi="Times New Roman" w:cs="Times New Roman" w:hint="eastAsia"/>
          <w:sz w:val="32"/>
          <w:szCs w:val="32"/>
        </w:rPr>
        <w:t>会同有关部门就</w:t>
      </w:r>
      <w:r w:rsidR="000E6E85">
        <w:rPr>
          <w:rFonts w:ascii="仿宋_GB2312" w:eastAsia="仿宋_GB2312" w:hAnsi="Times New Roman" w:cs="Times New Roman" w:hint="eastAsia"/>
          <w:sz w:val="32"/>
          <w:szCs w:val="32"/>
        </w:rPr>
        <w:t>管制</w:t>
      </w:r>
      <w:r>
        <w:rPr>
          <w:rFonts w:ascii="仿宋_GB2312" w:eastAsia="仿宋_GB2312" w:hAnsi="Times New Roman" w:cs="Times New Roman" w:hint="eastAsia"/>
          <w:sz w:val="32"/>
          <w:szCs w:val="32"/>
        </w:rPr>
        <w:t>清单</w:t>
      </w:r>
      <w:r w:rsidRPr="00583AB2">
        <w:rPr>
          <w:rFonts w:ascii="仿宋_GB2312" w:eastAsia="仿宋_GB2312" w:hAnsi="Times New Roman" w:cs="Times New Roman" w:hint="eastAsia"/>
          <w:sz w:val="32"/>
          <w:szCs w:val="32"/>
        </w:rPr>
        <w:t>对国家工业基础和产业竞争力的影响进行调查评估。</w:t>
      </w:r>
    </w:p>
    <w:p w:rsidR="00474603" w:rsidRPr="00583AB2" w:rsidRDefault="006429F9" w:rsidP="00474603">
      <w:pPr>
        <w:widowControl/>
        <w:snapToGrid w:val="0"/>
        <w:spacing w:line="360" w:lineRule="auto"/>
        <w:ind w:firstLineChars="200" w:firstLine="640"/>
        <w:jc w:val="left"/>
        <w:rPr>
          <w:rFonts w:ascii="宋体" w:eastAsia="宋体" w:hAnsi="宋体" w:cs="宋体"/>
          <w:kern w:val="0"/>
          <w:sz w:val="24"/>
          <w:szCs w:val="24"/>
        </w:rPr>
      </w:pPr>
      <w:r w:rsidRPr="00583AB2">
        <w:rPr>
          <w:rFonts w:ascii="黑体" w:eastAsia="黑体" w:hAnsi="Times New Roman" w:cs="Times New Roman" w:hint="eastAsia"/>
          <w:kern w:val="0"/>
          <w:sz w:val="32"/>
          <w:szCs w:val="32"/>
        </w:rPr>
        <w:t>第</w:t>
      </w:r>
      <w:r w:rsidR="001C12B3">
        <w:rPr>
          <w:rFonts w:ascii="黑体" w:eastAsia="黑体" w:hAnsi="Times New Roman" w:cs="Times New Roman" w:hint="eastAsia"/>
          <w:kern w:val="0"/>
          <w:sz w:val="32"/>
          <w:szCs w:val="32"/>
        </w:rPr>
        <w:t>十九</w:t>
      </w:r>
      <w:r w:rsidR="00474603" w:rsidRPr="00583AB2">
        <w:rPr>
          <w:rFonts w:ascii="黑体" w:eastAsia="黑体" w:hAnsi="Times New Roman" w:cs="Times New Roman" w:hint="eastAsia"/>
          <w:kern w:val="0"/>
          <w:sz w:val="32"/>
          <w:szCs w:val="32"/>
        </w:rPr>
        <w:t>条【行政指导制度】</w:t>
      </w:r>
      <w:r w:rsidR="00474603" w:rsidRPr="00583AB2">
        <w:rPr>
          <w:rFonts w:ascii="仿宋_GB2312" w:eastAsia="仿宋_GB2312" w:hAnsi="Times New Roman" w:cs="Times New Roman" w:hint="eastAsia"/>
          <w:sz w:val="32"/>
          <w:szCs w:val="32"/>
        </w:rPr>
        <w:t>国家出口管制主管部门可以发布有关行业出口管制指导意见和最佳操作指引等</w:t>
      </w:r>
      <w:r w:rsidR="006A3808">
        <w:rPr>
          <w:rFonts w:ascii="仿宋_GB2312" w:eastAsia="仿宋_GB2312" w:hAnsi="Times New Roman" w:cs="Times New Roman" w:hint="eastAsia"/>
          <w:sz w:val="32"/>
          <w:szCs w:val="32"/>
        </w:rPr>
        <w:t>，</w:t>
      </w:r>
      <w:r w:rsidR="00474603" w:rsidRPr="00583AB2">
        <w:rPr>
          <w:rFonts w:ascii="仿宋_GB2312" w:eastAsia="仿宋_GB2312" w:hAnsi="Times New Roman" w:cs="Times New Roman" w:hint="eastAsia"/>
          <w:sz w:val="32"/>
          <w:szCs w:val="32"/>
        </w:rPr>
        <w:t>引导企业进行规范经营。</w:t>
      </w:r>
    </w:p>
    <w:p w:rsidR="00474603" w:rsidRPr="00474603" w:rsidRDefault="00474603" w:rsidP="00841CDC">
      <w:pPr>
        <w:widowControl/>
        <w:snapToGrid w:val="0"/>
        <w:spacing w:line="360" w:lineRule="auto"/>
        <w:ind w:firstLine="660"/>
        <w:jc w:val="left"/>
        <w:rPr>
          <w:rFonts w:ascii="仿宋_GB2312" w:eastAsia="仿宋_GB2312" w:hAnsi="Times New Roman" w:cs="Times New Roman"/>
          <w:sz w:val="32"/>
          <w:szCs w:val="32"/>
        </w:rPr>
      </w:pPr>
    </w:p>
    <w:p w:rsidR="00E265B9" w:rsidRPr="00583AB2" w:rsidRDefault="00583AB2" w:rsidP="00FE7924">
      <w:pPr>
        <w:snapToGrid w:val="0"/>
        <w:spacing w:line="360" w:lineRule="auto"/>
        <w:jc w:val="center"/>
        <w:rPr>
          <w:rFonts w:ascii="仿宋_GB2312" w:eastAsia="仿宋_GB2312" w:hAnsi="Times New Roman" w:cs="Times New Roman"/>
          <w:sz w:val="32"/>
          <w:szCs w:val="32"/>
        </w:rPr>
      </w:pPr>
      <w:r w:rsidRPr="00583AB2">
        <w:rPr>
          <w:rFonts w:ascii="黑体" w:eastAsia="黑体" w:hAnsi="Times New Roman" w:cs="Times New Roman" w:hint="eastAsia"/>
          <w:sz w:val="32"/>
          <w:szCs w:val="32"/>
        </w:rPr>
        <w:t>第三章 许可管理</w:t>
      </w:r>
    </w:p>
    <w:p w:rsidR="00583AB2" w:rsidRPr="00583AB2" w:rsidRDefault="00583AB2" w:rsidP="00583AB2">
      <w:pPr>
        <w:snapToGrid w:val="0"/>
        <w:spacing w:line="360" w:lineRule="auto"/>
        <w:jc w:val="center"/>
        <w:rPr>
          <w:rFonts w:ascii="仿宋_GB2312" w:eastAsia="仿宋_GB2312" w:hAnsi="Times New Roman" w:cs="Times New Roman"/>
          <w:sz w:val="32"/>
          <w:szCs w:val="32"/>
        </w:rPr>
      </w:pPr>
      <w:r w:rsidRPr="00583AB2">
        <w:rPr>
          <w:rFonts w:ascii="黑体" w:eastAsia="黑体" w:hAnsi="Times New Roman" w:cs="Times New Roman" w:hint="eastAsia"/>
          <w:sz w:val="32"/>
          <w:szCs w:val="32"/>
        </w:rPr>
        <w:t>第一节 一般规定</w:t>
      </w:r>
    </w:p>
    <w:p w:rsidR="00583AB2" w:rsidRPr="00583AB2" w:rsidRDefault="00583AB2" w:rsidP="00583AB2">
      <w:pPr>
        <w:widowControl/>
        <w:snapToGrid w:val="0"/>
        <w:spacing w:line="360" w:lineRule="auto"/>
        <w:ind w:firstLineChars="200" w:firstLine="640"/>
        <w:jc w:val="left"/>
        <w:rPr>
          <w:rFonts w:ascii="仿宋_GB2312" w:eastAsia="仿宋_GB2312" w:hAnsi="Times New Roman" w:cs="Times New Roman"/>
          <w:kern w:val="0"/>
          <w:sz w:val="32"/>
          <w:szCs w:val="32"/>
        </w:rPr>
      </w:pPr>
      <w:r w:rsidRPr="00583AB2">
        <w:rPr>
          <w:rFonts w:ascii="黑体" w:eastAsia="黑体" w:hAnsi="Times New Roman" w:cs="Times New Roman" w:hint="eastAsia"/>
          <w:kern w:val="0"/>
          <w:sz w:val="32"/>
          <w:szCs w:val="32"/>
        </w:rPr>
        <w:lastRenderedPageBreak/>
        <w:t>第</w:t>
      </w:r>
      <w:r w:rsidR="00102868">
        <w:rPr>
          <w:rFonts w:ascii="黑体" w:eastAsia="黑体" w:hAnsi="Times New Roman" w:cs="Times New Roman" w:hint="eastAsia"/>
          <w:kern w:val="0"/>
          <w:sz w:val="32"/>
          <w:szCs w:val="32"/>
        </w:rPr>
        <w:t>二十</w:t>
      </w:r>
      <w:r w:rsidRPr="00583AB2">
        <w:rPr>
          <w:rFonts w:ascii="黑体" w:eastAsia="黑体" w:hAnsi="Times New Roman" w:cs="Times New Roman" w:hint="eastAsia"/>
          <w:kern w:val="0"/>
          <w:sz w:val="32"/>
          <w:szCs w:val="32"/>
        </w:rPr>
        <w:t>条【</w:t>
      </w:r>
      <w:r w:rsidR="00687A7E">
        <w:rPr>
          <w:rFonts w:ascii="黑体" w:eastAsia="黑体" w:hAnsi="Times New Roman" w:cs="Times New Roman" w:hint="eastAsia"/>
          <w:kern w:val="0"/>
          <w:sz w:val="32"/>
          <w:szCs w:val="32"/>
        </w:rPr>
        <w:t>经营者</w:t>
      </w:r>
      <w:r w:rsidRPr="00583AB2">
        <w:rPr>
          <w:rFonts w:ascii="黑体" w:eastAsia="黑体" w:hAnsi="Times New Roman" w:cs="Times New Roman" w:hint="eastAsia"/>
          <w:kern w:val="0"/>
          <w:sz w:val="32"/>
          <w:szCs w:val="32"/>
        </w:rPr>
        <w:t>管理】</w:t>
      </w:r>
      <w:r w:rsidRPr="00583AB2">
        <w:rPr>
          <w:rFonts w:ascii="仿宋_GB2312" w:eastAsia="仿宋_GB2312" w:hAnsi="Times New Roman" w:cs="Times New Roman" w:hint="eastAsia"/>
          <w:sz w:val="32"/>
          <w:szCs w:val="32"/>
        </w:rPr>
        <w:t>国家出口管制主管部门对从事管制物项出口的经营者</w:t>
      </w:r>
      <w:r w:rsidR="00E033A0" w:rsidRPr="00583AB2">
        <w:rPr>
          <w:rFonts w:ascii="仿宋_GB2312" w:eastAsia="仿宋_GB2312" w:hAnsi="Times New Roman" w:cs="Times New Roman" w:hint="eastAsia"/>
          <w:sz w:val="32"/>
          <w:szCs w:val="32"/>
        </w:rPr>
        <w:t>可以</w:t>
      </w:r>
      <w:r w:rsidR="000609E5">
        <w:rPr>
          <w:rFonts w:ascii="仿宋_GB2312" w:eastAsia="仿宋_GB2312" w:hAnsi="Times New Roman" w:cs="Times New Roman" w:hint="eastAsia"/>
          <w:sz w:val="32"/>
          <w:szCs w:val="32"/>
        </w:rPr>
        <w:t>采取专营、</w:t>
      </w:r>
      <w:r w:rsidR="000609E5" w:rsidRPr="00FE7924">
        <w:rPr>
          <w:rFonts w:ascii="仿宋_GB2312" w:eastAsia="仿宋_GB2312" w:hAnsi="Times New Roman" w:cs="Times New Roman" w:hint="eastAsia"/>
          <w:sz w:val="32"/>
          <w:szCs w:val="32"/>
        </w:rPr>
        <w:t>备案</w:t>
      </w:r>
      <w:r w:rsidR="000609E5">
        <w:rPr>
          <w:rFonts w:ascii="仿宋_GB2312" w:eastAsia="仿宋_GB2312" w:hAnsi="Times New Roman" w:cs="Times New Roman" w:hint="eastAsia"/>
          <w:sz w:val="32"/>
          <w:szCs w:val="32"/>
        </w:rPr>
        <w:t>等方式实施</w:t>
      </w:r>
      <w:r w:rsidRPr="00583AB2">
        <w:rPr>
          <w:rFonts w:ascii="仿宋_GB2312" w:eastAsia="仿宋_GB2312" w:hAnsi="Times New Roman" w:cs="Times New Roman" w:hint="eastAsia"/>
          <w:sz w:val="32"/>
          <w:szCs w:val="32"/>
        </w:rPr>
        <w:t>管理</w:t>
      </w:r>
      <w:r w:rsidR="000609E5">
        <w:rPr>
          <w:rFonts w:ascii="仿宋_GB2312" w:eastAsia="仿宋_GB2312" w:hAnsi="Times New Roman" w:cs="Times New Roman" w:hint="eastAsia"/>
          <w:sz w:val="32"/>
          <w:szCs w:val="32"/>
        </w:rPr>
        <w:t>。</w:t>
      </w:r>
    </w:p>
    <w:p w:rsidR="00583AB2" w:rsidRPr="00583AB2" w:rsidRDefault="00583AB2" w:rsidP="00583AB2">
      <w:pPr>
        <w:widowControl/>
        <w:snapToGrid w:val="0"/>
        <w:spacing w:line="360" w:lineRule="auto"/>
        <w:ind w:firstLineChars="200" w:firstLine="640"/>
        <w:jc w:val="left"/>
        <w:rPr>
          <w:rFonts w:ascii="仿宋_GB2312" w:eastAsia="仿宋_GB2312" w:hAnsi="Times New Roman" w:cs="Times New Roman"/>
          <w:sz w:val="32"/>
          <w:szCs w:val="32"/>
        </w:rPr>
      </w:pPr>
      <w:r w:rsidRPr="00583AB2">
        <w:rPr>
          <w:rFonts w:ascii="黑体" w:eastAsia="黑体" w:hAnsi="宋体" w:cs="宋体" w:hint="eastAsia"/>
          <w:kern w:val="0"/>
          <w:sz w:val="32"/>
          <w:szCs w:val="32"/>
        </w:rPr>
        <w:t>第二</w:t>
      </w:r>
      <w:r w:rsidR="00102868">
        <w:rPr>
          <w:rFonts w:ascii="黑体" w:eastAsia="黑体" w:hAnsi="宋体" w:cs="宋体" w:hint="eastAsia"/>
          <w:kern w:val="0"/>
          <w:sz w:val="32"/>
          <w:szCs w:val="32"/>
        </w:rPr>
        <w:t>十</w:t>
      </w:r>
      <w:r w:rsidR="00EB3EC2">
        <w:rPr>
          <w:rFonts w:ascii="黑体" w:eastAsia="黑体" w:hAnsi="宋体" w:cs="宋体" w:hint="eastAsia"/>
          <w:kern w:val="0"/>
          <w:sz w:val="32"/>
          <w:szCs w:val="32"/>
        </w:rPr>
        <w:t>一</w:t>
      </w:r>
      <w:r w:rsidRPr="00583AB2">
        <w:rPr>
          <w:rFonts w:ascii="黑体" w:eastAsia="黑体" w:hAnsi="宋体" w:cs="宋体" w:hint="eastAsia"/>
          <w:kern w:val="0"/>
          <w:sz w:val="32"/>
          <w:szCs w:val="32"/>
        </w:rPr>
        <w:t>条</w:t>
      </w:r>
      <w:r w:rsidR="00F214F2" w:rsidRPr="00583AB2">
        <w:rPr>
          <w:rFonts w:ascii="黑体" w:eastAsia="黑体" w:hAnsi="宋体" w:cs="宋体" w:hint="eastAsia"/>
          <w:kern w:val="0"/>
          <w:sz w:val="32"/>
          <w:szCs w:val="32"/>
        </w:rPr>
        <w:t>【许可</w:t>
      </w:r>
      <w:r w:rsidR="00F214F2">
        <w:rPr>
          <w:rFonts w:ascii="黑体" w:eastAsia="黑体" w:hAnsi="宋体" w:cs="宋体" w:hint="eastAsia"/>
          <w:kern w:val="0"/>
          <w:sz w:val="32"/>
          <w:szCs w:val="32"/>
        </w:rPr>
        <w:t>分</w:t>
      </w:r>
      <w:r w:rsidR="00F214F2" w:rsidRPr="00583AB2">
        <w:rPr>
          <w:rFonts w:ascii="黑体" w:eastAsia="黑体" w:hAnsi="宋体" w:cs="宋体" w:hint="eastAsia"/>
          <w:kern w:val="0"/>
          <w:sz w:val="32"/>
          <w:szCs w:val="32"/>
        </w:rPr>
        <w:t>类】</w:t>
      </w:r>
      <w:r w:rsidRPr="00583AB2">
        <w:rPr>
          <w:rFonts w:ascii="仿宋_GB2312" w:eastAsia="仿宋_GB2312" w:hAnsi="Times New Roman" w:cs="Times New Roman" w:hint="eastAsia"/>
          <w:sz w:val="32"/>
          <w:szCs w:val="32"/>
        </w:rPr>
        <w:t>国家出口管制主管部门根据出口类型、物项敏感程度、出口国家（地区）、出口商和最终用户的历史信用记录以及企业</w:t>
      </w:r>
      <w:r w:rsidR="00F214F2">
        <w:rPr>
          <w:rFonts w:ascii="仿宋_GB2312" w:eastAsia="仿宋_GB2312" w:hAnsi="Times New Roman" w:cs="Times New Roman" w:hint="eastAsia"/>
          <w:sz w:val="32"/>
          <w:szCs w:val="32"/>
        </w:rPr>
        <w:t>合规</w:t>
      </w:r>
      <w:r w:rsidRPr="00583AB2">
        <w:rPr>
          <w:rFonts w:ascii="仿宋_GB2312" w:eastAsia="仿宋_GB2312" w:hAnsi="Times New Roman" w:cs="Times New Roman" w:hint="eastAsia"/>
          <w:sz w:val="32"/>
          <w:szCs w:val="32"/>
        </w:rPr>
        <w:t>机制建立</w:t>
      </w:r>
      <w:r w:rsidR="00895914">
        <w:rPr>
          <w:rFonts w:ascii="仿宋_GB2312" w:eastAsia="仿宋_GB2312" w:hAnsi="Times New Roman" w:cs="Times New Roman" w:hint="eastAsia"/>
          <w:sz w:val="32"/>
          <w:szCs w:val="32"/>
        </w:rPr>
        <w:t>和运行</w:t>
      </w:r>
      <w:r w:rsidRPr="00583AB2">
        <w:rPr>
          <w:rFonts w:ascii="仿宋_GB2312" w:eastAsia="仿宋_GB2312" w:hAnsi="Times New Roman" w:cs="Times New Roman" w:hint="eastAsia"/>
          <w:sz w:val="32"/>
          <w:szCs w:val="32"/>
        </w:rPr>
        <w:t>情况等实施不同的许可。</w:t>
      </w:r>
    </w:p>
    <w:p w:rsidR="00284BE7" w:rsidRPr="00284BE7" w:rsidRDefault="00583AB2" w:rsidP="00583AB2">
      <w:pPr>
        <w:widowControl/>
        <w:snapToGrid w:val="0"/>
        <w:spacing w:line="360" w:lineRule="auto"/>
        <w:ind w:firstLineChars="200" w:firstLine="640"/>
        <w:jc w:val="left"/>
        <w:rPr>
          <w:rFonts w:ascii="仿宋_GB2312" w:eastAsia="仿宋_GB2312" w:hAnsi="Times New Roman" w:cs="Times New Roman"/>
          <w:kern w:val="0"/>
          <w:sz w:val="32"/>
          <w:szCs w:val="32"/>
        </w:rPr>
      </w:pPr>
      <w:r w:rsidRPr="00583AB2">
        <w:rPr>
          <w:rFonts w:ascii="仿宋_GB2312" w:eastAsia="仿宋_GB2312" w:hAnsi="Times New Roman" w:cs="Times New Roman" w:hint="eastAsia"/>
          <w:sz w:val="32"/>
          <w:szCs w:val="32"/>
        </w:rPr>
        <w:t>实施许可管理可以采取单项许可、通用许可等方式。</w:t>
      </w:r>
    </w:p>
    <w:p w:rsidR="00583AB2" w:rsidRPr="00583AB2" w:rsidRDefault="00583AB2" w:rsidP="00583AB2">
      <w:pPr>
        <w:widowControl/>
        <w:snapToGrid w:val="0"/>
        <w:spacing w:line="360" w:lineRule="auto"/>
        <w:ind w:firstLineChars="200" w:firstLine="640"/>
        <w:jc w:val="left"/>
        <w:rPr>
          <w:rFonts w:ascii="仿宋_GB2312" w:eastAsia="仿宋_GB2312" w:hAnsi="Times New Roman" w:cs="Times New Roman"/>
          <w:sz w:val="32"/>
          <w:szCs w:val="32"/>
        </w:rPr>
      </w:pPr>
      <w:r w:rsidRPr="00583AB2">
        <w:rPr>
          <w:rFonts w:ascii="黑体" w:eastAsia="黑体" w:hAnsi="Times New Roman" w:cs="Times New Roman" w:hint="eastAsia"/>
          <w:kern w:val="0"/>
          <w:sz w:val="32"/>
          <w:szCs w:val="32"/>
        </w:rPr>
        <w:t>第</w:t>
      </w:r>
      <w:r w:rsidR="00102868">
        <w:rPr>
          <w:rFonts w:ascii="黑体" w:eastAsia="黑体" w:hAnsi="Times New Roman" w:cs="Times New Roman" w:hint="eastAsia"/>
          <w:kern w:val="0"/>
          <w:sz w:val="32"/>
          <w:szCs w:val="32"/>
        </w:rPr>
        <w:t>二十</w:t>
      </w:r>
      <w:r w:rsidR="009E384F">
        <w:rPr>
          <w:rFonts w:ascii="黑体" w:eastAsia="黑体" w:hAnsi="Times New Roman" w:cs="Times New Roman" w:hint="eastAsia"/>
          <w:kern w:val="0"/>
          <w:sz w:val="32"/>
          <w:szCs w:val="32"/>
        </w:rPr>
        <w:t>二</w:t>
      </w:r>
      <w:r w:rsidRPr="00583AB2">
        <w:rPr>
          <w:rFonts w:ascii="黑体" w:eastAsia="黑体" w:hAnsi="Times New Roman" w:cs="Times New Roman" w:hint="eastAsia"/>
          <w:kern w:val="0"/>
          <w:sz w:val="32"/>
          <w:szCs w:val="32"/>
        </w:rPr>
        <w:t>条【许可因素】</w:t>
      </w:r>
      <w:r w:rsidRPr="00583AB2">
        <w:rPr>
          <w:rFonts w:ascii="仿宋_GB2312" w:eastAsia="仿宋_GB2312" w:hAnsi="Times New Roman" w:cs="Times New Roman" w:hint="eastAsia"/>
          <w:sz w:val="32"/>
          <w:szCs w:val="32"/>
        </w:rPr>
        <w:t>国家出口管制主管部门在审查出口许可申请时，应当考虑以下因素：</w:t>
      </w:r>
    </w:p>
    <w:p w:rsidR="00583AB2" w:rsidRPr="00583AB2" w:rsidRDefault="00583AB2" w:rsidP="00583AB2">
      <w:pPr>
        <w:widowControl/>
        <w:snapToGrid w:val="0"/>
        <w:spacing w:line="360" w:lineRule="auto"/>
        <w:ind w:firstLineChars="200" w:firstLine="640"/>
        <w:jc w:val="left"/>
        <w:rPr>
          <w:rFonts w:ascii="仿宋_GB2312" w:eastAsia="仿宋_GB2312" w:hAnsi="Times New Roman" w:cs="Times New Roman"/>
          <w:sz w:val="32"/>
          <w:szCs w:val="32"/>
        </w:rPr>
      </w:pPr>
      <w:r w:rsidRPr="00583AB2">
        <w:rPr>
          <w:rFonts w:ascii="仿宋_GB2312" w:eastAsia="仿宋_GB2312" w:hAnsi="Times New Roman" w:cs="Times New Roman" w:hint="eastAsia"/>
          <w:sz w:val="32"/>
          <w:szCs w:val="32"/>
        </w:rPr>
        <w:t>（一）国家安全和发展利益；</w:t>
      </w:r>
    </w:p>
    <w:p w:rsidR="00583AB2" w:rsidRPr="00583AB2" w:rsidRDefault="00583AB2" w:rsidP="00583AB2">
      <w:pPr>
        <w:widowControl/>
        <w:snapToGrid w:val="0"/>
        <w:spacing w:line="360" w:lineRule="auto"/>
        <w:ind w:firstLineChars="200" w:firstLine="640"/>
        <w:jc w:val="left"/>
        <w:rPr>
          <w:rFonts w:ascii="仿宋_GB2312" w:eastAsia="仿宋_GB2312" w:hAnsi="Times New Roman" w:cs="Times New Roman"/>
          <w:sz w:val="32"/>
          <w:szCs w:val="32"/>
        </w:rPr>
      </w:pPr>
      <w:r w:rsidRPr="00583AB2">
        <w:rPr>
          <w:rFonts w:ascii="仿宋_GB2312" w:eastAsia="仿宋_GB2312" w:hAnsi="Times New Roman" w:cs="Times New Roman" w:hint="eastAsia"/>
          <w:sz w:val="32"/>
          <w:szCs w:val="32"/>
        </w:rPr>
        <w:t>（二）国际义务和对外承诺；</w:t>
      </w:r>
    </w:p>
    <w:p w:rsidR="00895914" w:rsidRDefault="00583AB2" w:rsidP="00583AB2">
      <w:pPr>
        <w:widowControl/>
        <w:snapToGrid w:val="0"/>
        <w:spacing w:line="360" w:lineRule="auto"/>
        <w:ind w:firstLineChars="200" w:firstLine="640"/>
        <w:jc w:val="left"/>
        <w:rPr>
          <w:rFonts w:ascii="仿宋_GB2312" w:eastAsia="仿宋_GB2312" w:hAnsi="Times New Roman" w:cs="Times New Roman"/>
          <w:sz w:val="32"/>
          <w:szCs w:val="32"/>
        </w:rPr>
      </w:pPr>
      <w:r w:rsidRPr="00583AB2">
        <w:rPr>
          <w:rFonts w:ascii="仿宋_GB2312" w:eastAsia="仿宋_GB2312" w:hAnsi="Times New Roman" w:cs="Times New Roman" w:hint="eastAsia"/>
          <w:sz w:val="32"/>
          <w:szCs w:val="32"/>
        </w:rPr>
        <w:t>（三）</w:t>
      </w:r>
      <w:r w:rsidR="00EC10C4" w:rsidRPr="00583AB2">
        <w:rPr>
          <w:rFonts w:ascii="仿宋_GB2312" w:eastAsia="仿宋_GB2312" w:hAnsi="Times New Roman" w:cs="Times New Roman" w:hint="eastAsia"/>
          <w:sz w:val="32"/>
          <w:szCs w:val="32"/>
        </w:rPr>
        <w:t>物项敏感程度</w:t>
      </w:r>
      <w:r w:rsidR="006F5B0D">
        <w:rPr>
          <w:rFonts w:ascii="仿宋_GB2312" w:eastAsia="仿宋_GB2312" w:hAnsi="Times New Roman" w:cs="Times New Roman" w:hint="eastAsia"/>
          <w:sz w:val="32"/>
          <w:szCs w:val="32"/>
        </w:rPr>
        <w:t>；</w:t>
      </w:r>
    </w:p>
    <w:p w:rsidR="007C0B23" w:rsidRDefault="00EC10C4" w:rsidP="00583AB2">
      <w:pPr>
        <w:widowControl/>
        <w:snapToGrid w:val="0"/>
        <w:spacing w:line="360" w:lineRule="auto"/>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（四）</w:t>
      </w:r>
      <w:r w:rsidRPr="00583AB2">
        <w:rPr>
          <w:rFonts w:ascii="仿宋_GB2312" w:eastAsia="仿宋_GB2312" w:hAnsi="Times New Roman" w:cs="Times New Roman" w:hint="eastAsia"/>
          <w:sz w:val="32"/>
          <w:szCs w:val="32"/>
        </w:rPr>
        <w:t>市场供应情况；</w:t>
      </w:r>
    </w:p>
    <w:p w:rsidR="00583AB2" w:rsidRPr="00583AB2" w:rsidRDefault="00583AB2" w:rsidP="00583AB2">
      <w:pPr>
        <w:widowControl/>
        <w:snapToGrid w:val="0"/>
        <w:spacing w:line="360" w:lineRule="auto"/>
        <w:ind w:firstLineChars="200" w:firstLine="640"/>
        <w:jc w:val="left"/>
        <w:rPr>
          <w:rFonts w:ascii="仿宋_GB2312" w:eastAsia="仿宋_GB2312" w:hAnsi="Times New Roman" w:cs="Times New Roman"/>
          <w:sz w:val="32"/>
          <w:szCs w:val="32"/>
        </w:rPr>
      </w:pPr>
      <w:r w:rsidRPr="00583AB2">
        <w:rPr>
          <w:rFonts w:ascii="仿宋_GB2312" w:eastAsia="仿宋_GB2312" w:hAnsi="Times New Roman" w:cs="Times New Roman" w:hint="eastAsia"/>
          <w:sz w:val="32"/>
          <w:szCs w:val="32"/>
        </w:rPr>
        <w:t>（</w:t>
      </w:r>
      <w:r w:rsidR="00EC10C4">
        <w:rPr>
          <w:rFonts w:ascii="仿宋_GB2312" w:eastAsia="仿宋_GB2312" w:hAnsi="Times New Roman" w:cs="Times New Roman" w:hint="eastAsia"/>
          <w:sz w:val="32"/>
          <w:szCs w:val="32"/>
        </w:rPr>
        <w:t>五</w:t>
      </w:r>
      <w:r w:rsidRPr="00583AB2">
        <w:rPr>
          <w:rFonts w:ascii="仿宋_GB2312" w:eastAsia="仿宋_GB2312" w:hAnsi="Times New Roman" w:cs="Times New Roman" w:hint="eastAsia"/>
          <w:sz w:val="32"/>
          <w:szCs w:val="32"/>
        </w:rPr>
        <w:t>）</w:t>
      </w:r>
      <w:r w:rsidR="00EC10C4" w:rsidRPr="00583AB2">
        <w:rPr>
          <w:rFonts w:ascii="仿宋_GB2312" w:eastAsia="仿宋_GB2312" w:hAnsi="Times New Roman" w:cs="Times New Roman" w:hint="eastAsia"/>
          <w:sz w:val="32"/>
          <w:szCs w:val="32"/>
        </w:rPr>
        <w:t>最终用户和最终用途；</w:t>
      </w:r>
    </w:p>
    <w:p w:rsidR="00583AB2" w:rsidRPr="00583AB2" w:rsidRDefault="00583AB2" w:rsidP="00583AB2">
      <w:pPr>
        <w:widowControl/>
        <w:snapToGrid w:val="0"/>
        <w:spacing w:line="360" w:lineRule="auto"/>
        <w:ind w:firstLineChars="200" w:firstLine="640"/>
        <w:jc w:val="left"/>
        <w:rPr>
          <w:rFonts w:ascii="仿宋_GB2312" w:eastAsia="仿宋_GB2312" w:hAnsi="Times New Roman" w:cs="Times New Roman"/>
          <w:sz w:val="32"/>
          <w:szCs w:val="32"/>
        </w:rPr>
      </w:pPr>
      <w:r w:rsidRPr="00583AB2">
        <w:rPr>
          <w:rFonts w:ascii="仿宋_GB2312" w:eastAsia="仿宋_GB2312" w:hAnsi="Times New Roman" w:cs="Times New Roman" w:hint="eastAsia"/>
          <w:sz w:val="32"/>
          <w:szCs w:val="32"/>
        </w:rPr>
        <w:t>（</w:t>
      </w:r>
      <w:r w:rsidR="00EC10C4">
        <w:rPr>
          <w:rFonts w:ascii="仿宋_GB2312" w:eastAsia="仿宋_GB2312" w:hAnsi="Times New Roman" w:cs="Times New Roman" w:hint="eastAsia"/>
          <w:sz w:val="32"/>
          <w:szCs w:val="32"/>
        </w:rPr>
        <w:t>六</w:t>
      </w:r>
      <w:r w:rsidRPr="00583AB2">
        <w:rPr>
          <w:rFonts w:ascii="仿宋_GB2312" w:eastAsia="仿宋_GB2312" w:hAnsi="Times New Roman" w:cs="Times New Roman" w:hint="eastAsia"/>
          <w:sz w:val="32"/>
          <w:szCs w:val="32"/>
        </w:rPr>
        <w:t>）</w:t>
      </w:r>
      <w:r w:rsidR="00EC10C4" w:rsidRPr="00583AB2">
        <w:rPr>
          <w:rFonts w:ascii="仿宋_GB2312" w:eastAsia="仿宋_GB2312" w:hAnsi="Times New Roman" w:cs="Times New Roman" w:hint="eastAsia"/>
          <w:sz w:val="32"/>
          <w:szCs w:val="32"/>
        </w:rPr>
        <w:t>出口经营者的相关内部合规机制；</w:t>
      </w:r>
    </w:p>
    <w:p w:rsidR="00583AB2" w:rsidRPr="00583AB2" w:rsidRDefault="00583AB2" w:rsidP="00583AB2">
      <w:pPr>
        <w:widowControl/>
        <w:snapToGrid w:val="0"/>
        <w:spacing w:line="360" w:lineRule="auto"/>
        <w:ind w:firstLineChars="200" w:firstLine="640"/>
        <w:jc w:val="left"/>
        <w:rPr>
          <w:rFonts w:ascii="仿宋_GB2312" w:eastAsia="仿宋_GB2312" w:hAnsi="Times New Roman" w:cs="Times New Roman"/>
          <w:sz w:val="32"/>
          <w:szCs w:val="32"/>
        </w:rPr>
      </w:pPr>
      <w:r w:rsidRPr="00583AB2">
        <w:rPr>
          <w:rFonts w:ascii="仿宋_GB2312" w:eastAsia="仿宋_GB2312" w:hAnsi="Times New Roman" w:cs="Times New Roman" w:hint="eastAsia"/>
          <w:sz w:val="32"/>
          <w:szCs w:val="32"/>
        </w:rPr>
        <w:t>（</w:t>
      </w:r>
      <w:r w:rsidR="00B474E8">
        <w:rPr>
          <w:rFonts w:ascii="仿宋_GB2312" w:eastAsia="仿宋_GB2312" w:hAnsi="Times New Roman" w:cs="Times New Roman" w:hint="eastAsia"/>
          <w:sz w:val="32"/>
          <w:szCs w:val="32"/>
        </w:rPr>
        <w:t>七</w:t>
      </w:r>
      <w:r w:rsidRPr="00583AB2">
        <w:rPr>
          <w:rFonts w:ascii="仿宋_GB2312" w:eastAsia="仿宋_GB2312" w:hAnsi="Times New Roman" w:cs="Times New Roman" w:hint="eastAsia"/>
          <w:sz w:val="32"/>
          <w:szCs w:val="32"/>
        </w:rPr>
        <w:t>）法律法规规定的其他情形。</w:t>
      </w:r>
    </w:p>
    <w:p w:rsidR="00583AB2" w:rsidRDefault="00583AB2" w:rsidP="00583AB2">
      <w:pPr>
        <w:widowControl/>
        <w:snapToGrid w:val="0"/>
        <w:spacing w:line="360" w:lineRule="auto"/>
        <w:ind w:firstLineChars="200" w:firstLine="640"/>
        <w:jc w:val="left"/>
        <w:rPr>
          <w:rFonts w:ascii="仿宋_GB2312" w:eastAsia="仿宋_GB2312" w:hAnsi="Times New Roman" w:cs="Times New Roman"/>
          <w:sz w:val="32"/>
          <w:szCs w:val="32"/>
        </w:rPr>
      </w:pPr>
      <w:r w:rsidRPr="00583AB2">
        <w:rPr>
          <w:rFonts w:ascii="黑体" w:eastAsia="黑体" w:hAnsi="Times New Roman" w:cs="Times New Roman" w:hint="eastAsia"/>
          <w:kern w:val="0"/>
          <w:sz w:val="32"/>
          <w:szCs w:val="32"/>
        </w:rPr>
        <w:t>第</w:t>
      </w:r>
      <w:r w:rsidR="00102868">
        <w:rPr>
          <w:rFonts w:ascii="黑体" w:eastAsia="黑体" w:hAnsi="Times New Roman" w:cs="Times New Roman" w:hint="eastAsia"/>
          <w:kern w:val="0"/>
          <w:sz w:val="32"/>
          <w:szCs w:val="32"/>
        </w:rPr>
        <w:t>二十</w:t>
      </w:r>
      <w:r w:rsidR="00426600">
        <w:rPr>
          <w:rFonts w:ascii="黑体" w:eastAsia="黑体" w:hAnsi="Times New Roman" w:cs="Times New Roman" w:hint="eastAsia"/>
          <w:kern w:val="0"/>
          <w:sz w:val="32"/>
          <w:szCs w:val="32"/>
        </w:rPr>
        <w:t>三</w:t>
      </w:r>
      <w:r w:rsidRPr="00583AB2">
        <w:rPr>
          <w:rFonts w:ascii="黑体" w:eastAsia="黑体" w:hAnsi="Times New Roman" w:cs="Times New Roman" w:hint="eastAsia"/>
          <w:kern w:val="0"/>
          <w:sz w:val="32"/>
          <w:szCs w:val="32"/>
        </w:rPr>
        <w:t>条【全面控制原则】</w:t>
      </w:r>
      <w:r w:rsidRPr="00583AB2">
        <w:rPr>
          <w:rFonts w:ascii="仿宋_GB2312" w:eastAsia="仿宋_GB2312" w:hAnsi="Times New Roman" w:cs="Times New Roman" w:hint="eastAsia"/>
          <w:sz w:val="32"/>
          <w:szCs w:val="32"/>
        </w:rPr>
        <w:t>出口经营者出口管制清单之外的物项，其知道或者应当知道或者得到</w:t>
      </w:r>
      <w:r w:rsidR="005A005C" w:rsidRPr="00C86C45">
        <w:rPr>
          <w:rFonts w:ascii="仿宋_GB2312" w:eastAsia="仿宋_GB2312" w:hAnsi="Times New Roman" w:cs="Times New Roman" w:hint="eastAsia"/>
          <w:sz w:val="32"/>
          <w:szCs w:val="32"/>
        </w:rPr>
        <w:t>国务院有关部门</w:t>
      </w:r>
      <w:r w:rsidRPr="00583AB2">
        <w:rPr>
          <w:rFonts w:ascii="仿宋_GB2312" w:eastAsia="仿宋_GB2312" w:hAnsi="Times New Roman" w:cs="Times New Roman" w:hint="eastAsia"/>
          <w:sz w:val="32"/>
          <w:szCs w:val="32"/>
        </w:rPr>
        <w:t>通知，出口可能</w:t>
      </w:r>
      <w:r w:rsidR="00B75B6F" w:rsidRPr="00583AB2">
        <w:rPr>
          <w:rFonts w:ascii="仿宋_GB2312" w:eastAsia="仿宋_GB2312" w:hAnsi="Times New Roman" w:cs="Times New Roman" w:hint="eastAsia"/>
          <w:sz w:val="32"/>
          <w:szCs w:val="32"/>
        </w:rPr>
        <w:t>危害国家安全、</w:t>
      </w:r>
      <w:r w:rsidRPr="00583AB2">
        <w:rPr>
          <w:rFonts w:ascii="仿宋_GB2312" w:eastAsia="仿宋_GB2312" w:hAnsi="Times New Roman" w:cs="Times New Roman" w:hint="eastAsia"/>
          <w:sz w:val="32"/>
          <w:szCs w:val="32"/>
        </w:rPr>
        <w:t>存在扩散风险、被用于恐怖主义目的的，应当履行许可手续。</w:t>
      </w:r>
    </w:p>
    <w:p w:rsidR="000C1D28" w:rsidRPr="000C1D28" w:rsidRDefault="000C1D28" w:rsidP="00583AB2">
      <w:pPr>
        <w:widowControl/>
        <w:snapToGrid w:val="0"/>
        <w:spacing w:line="360" w:lineRule="auto"/>
        <w:ind w:firstLineChars="200" w:firstLine="640"/>
        <w:jc w:val="left"/>
        <w:rPr>
          <w:rFonts w:ascii="仿宋_GB2312" w:eastAsia="仿宋_GB2312" w:hAnsi="Times New Roman" w:cs="Times New Roman"/>
          <w:sz w:val="32"/>
          <w:szCs w:val="32"/>
        </w:rPr>
      </w:pPr>
      <w:r w:rsidRPr="00583AB2">
        <w:rPr>
          <w:rFonts w:ascii="黑体" w:eastAsia="黑体" w:hAnsi="Times New Roman" w:cs="Times New Roman" w:hint="eastAsia"/>
          <w:kern w:val="0"/>
          <w:sz w:val="32"/>
          <w:szCs w:val="32"/>
        </w:rPr>
        <w:lastRenderedPageBreak/>
        <w:t>第</w:t>
      </w:r>
      <w:r w:rsidR="00513577">
        <w:rPr>
          <w:rFonts w:ascii="黑体" w:eastAsia="黑体" w:hAnsi="Times New Roman" w:cs="Times New Roman" w:hint="eastAsia"/>
          <w:kern w:val="0"/>
          <w:sz w:val="32"/>
          <w:szCs w:val="32"/>
        </w:rPr>
        <w:t>二十</w:t>
      </w:r>
      <w:r w:rsidR="00BD14CA">
        <w:rPr>
          <w:rFonts w:ascii="黑体" w:eastAsia="黑体" w:hAnsi="Times New Roman" w:cs="Times New Roman" w:hint="eastAsia"/>
          <w:kern w:val="0"/>
          <w:sz w:val="32"/>
          <w:szCs w:val="32"/>
        </w:rPr>
        <w:t>四</w:t>
      </w:r>
      <w:r w:rsidRPr="00583AB2">
        <w:rPr>
          <w:rFonts w:ascii="黑体" w:eastAsia="黑体" w:hAnsi="Times New Roman" w:cs="Times New Roman" w:hint="eastAsia"/>
          <w:kern w:val="0"/>
          <w:sz w:val="32"/>
          <w:szCs w:val="32"/>
        </w:rPr>
        <w:t>条</w:t>
      </w:r>
      <w:r w:rsidRPr="00103037">
        <w:rPr>
          <w:rFonts w:ascii="黑体" w:eastAsia="黑体" w:hAnsi="Times New Roman" w:cs="Times New Roman" w:hint="eastAsia"/>
          <w:kern w:val="0"/>
          <w:sz w:val="32"/>
          <w:szCs w:val="32"/>
        </w:rPr>
        <w:t>【咨询程序】</w:t>
      </w:r>
      <w:r w:rsidRPr="00103037">
        <w:rPr>
          <w:rFonts w:ascii="仿宋_GB2312" w:eastAsia="仿宋_GB2312" w:hint="eastAsia"/>
          <w:sz w:val="32"/>
          <w:szCs w:val="32"/>
        </w:rPr>
        <w:t>出口经营者</w:t>
      </w:r>
      <w:r w:rsidR="00D95994">
        <w:rPr>
          <w:rFonts w:ascii="仿宋_GB2312" w:eastAsia="仿宋_GB2312" w:hint="eastAsia"/>
          <w:sz w:val="32"/>
          <w:szCs w:val="32"/>
        </w:rPr>
        <w:t>在出口之前</w:t>
      </w:r>
      <w:r w:rsidRPr="00103037">
        <w:rPr>
          <w:rFonts w:ascii="仿宋_GB2312" w:eastAsia="仿宋_GB2312" w:hint="eastAsia"/>
          <w:sz w:val="32"/>
          <w:szCs w:val="32"/>
        </w:rPr>
        <w:t>对拟出口物项是否属于本法规定的管制物项</w:t>
      </w:r>
      <w:r w:rsidR="00B81958">
        <w:rPr>
          <w:rFonts w:ascii="仿宋_GB2312" w:eastAsia="仿宋_GB2312" w:hint="eastAsia"/>
          <w:sz w:val="32"/>
          <w:szCs w:val="32"/>
        </w:rPr>
        <w:t>存在疑问的</w:t>
      </w:r>
      <w:r w:rsidRPr="00103037">
        <w:rPr>
          <w:rFonts w:ascii="仿宋_GB2312" w:eastAsia="仿宋_GB2312" w:hint="eastAsia"/>
          <w:sz w:val="32"/>
          <w:szCs w:val="32"/>
        </w:rPr>
        <w:t>，可以向国家出口管制主管部门提出咨询。</w:t>
      </w:r>
    </w:p>
    <w:p w:rsidR="00F77222" w:rsidRDefault="00583AB2" w:rsidP="00583AB2">
      <w:pPr>
        <w:widowControl/>
        <w:snapToGrid w:val="0"/>
        <w:spacing w:line="360" w:lineRule="auto"/>
        <w:ind w:firstLineChars="200" w:firstLine="640"/>
        <w:jc w:val="left"/>
        <w:rPr>
          <w:rFonts w:ascii="仿宋_GB2312" w:eastAsia="仿宋_GB2312" w:hAnsi="Times New Roman" w:cs="Times New Roman"/>
          <w:sz w:val="32"/>
          <w:szCs w:val="32"/>
        </w:rPr>
      </w:pPr>
      <w:r w:rsidRPr="00583AB2">
        <w:rPr>
          <w:rFonts w:ascii="黑体" w:eastAsia="黑体" w:hAnsi="Times New Roman" w:cs="Times New Roman" w:hint="eastAsia"/>
          <w:kern w:val="0"/>
          <w:sz w:val="32"/>
          <w:szCs w:val="32"/>
        </w:rPr>
        <w:t>第</w:t>
      </w:r>
      <w:r w:rsidR="00102868">
        <w:rPr>
          <w:rFonts w:ascii="黑体" w:eastAsia="黑体" w:hAnsi="Times New Roman" w:cs="Times New Roman" w:hint="eastAsia"/>
          <w:kern w:val="0"/>
          <w:sz w:val="32"/>
          <w:szCs w:val="32"/>
        </w:rPr>
        <w:t>二十</w:t>
      </w:r>
      <w:r w:rsidR="00BD14CA">
        <w:rPr>
          <w:rFonts w:ascii="黑体" w:eastAsia="黑体" w:hAnsi="Times New Roman" w:cs="Times New Roman" w:hint="eastAsia"/>
          <w:kern w:val="0"/>
          <w:sz w:val="32"/>
          <w:szCs w:val="32"/>
        </w:rPr>
        <w:t>五</w:t>
      </w:r>
      <w:r w:rsidRPr="00583AB2">
        <w:rPr>
          <w:rFonts w:ascii="黑体" w:eastAsia="黑体" w:hAnsi="Times New Roman" w:cs="Times New Roman" w:hint="eastAsia"/>
          <w:kern w:val="0"/>
          <w:sz w:val="32"/>
          <w:szCs w:val="32"/>
        </w:rPr>
        <w:t>条【最终用户、用途证明】</w:t>
      </w:r>
      <w:r w:rsidRPr="00583AB2">
        <w:rPr>
          <w:rFonts w:ascii="仿宋_GB2312" w:eastAsia="仿宋_GB2312" w:hAnsi="Times New Roman" w:cs="Times New Roman" w:hint="eastAsia"/>
          <w:sz w:val="32"/>
          <w:szCs w:val="32"/>
        </w:rPr>
        <w:t>国家出口管制主管部门可根据</w:t>
      </w:r>
      <w:r w:rsidR="007D72C3">
        <w:rPr>
          <w:rFonts w:ascii="仿宋_GB2312" w:eastAsia="仿宋_GB2312" w:hAnsi="Times New Roman" w:cs="Times New Roman" w:hint="eastAsia"/>
          <w:sz w:val="32"/>
          <w:szCs w:val="32"/>
        </w:rPr>
        <w:t>管制物项</w:t>
      </w:r>
      <w:r w:rsidRPr="00583AB2">
        <w:rPr>
          <w:rFonts w:ascii="仿宋_GB2312" w:eastAsia="仿宋_GB2312" w:hAnsi="Times New Roman" w:cs="Times New Roman" w:hint="eastAsia"/>
          <w:sz w:val="32"/>
          <w:szCs w:val="32"/>
        </w:rPr>
        <w:t>及最终用户的敏感程度，要求出口商提供由进口商或进口国（地区）政府部门或军队出具的最终用户和最终用途证明及其他形式的证明文件。</w:t>
      </w:r>
    </w:p>
    <w:p w:rsidR="005953B6" w:rsidRDefault="005953B6" w:rsidP="00583AB2">
      <w:pPr>
        <w:widowControl/>
        <w:snapToGrid w:val="0"/>
        <w:spacing w:line="360" w:lineRule="auto"/>
        <w:ind w:firstLineChars="200" w:firstLine="640"/>
        <w:jc w:val="left"/>
        <w:rPr>
          <w:rFonts w:ascii="仿宋_GB2312" w:eastAsia="仿宋_GB2312" w:hAnsi="Times New Roman" w:cs="Times New Roman"/>
          <w:sz w:val="32"/>
          <w:szCs w:val="32"/>
        </w:rPr>
      </w:pPr>
      <w:r w:rsidRPr="00583AB2">
        <w:rPr>
          <w:rFonts w:ascii="黑体" w:eastAsia="黑体" w:hAnsi="Times New Roman" w:cs="Times New Roman" w:hint="eastAsia"/>
          <w:kern w:val="0"/>
          <w:sz w:val="32"/>
          <w:szCs w:val="32"/>
        </w:rPr>
        <w:t>第</w:t>
      </w:r>
      <w:r w:rsidR="00102868">
        <w:rPr>
          <w:rFonts w:ascii="黑体" w:eastAsia="黑体" w:hAnsi="Times New Roman" w:cs="Times New Roman" w:hint="eastAsia"/>
          <w:kern w:val="0"/>
          <w:sz w:val="32"/>
          <w:szCs w:val="32"/>
        </w:rPr>
        <w:t>二十</w:t>
      </w:r>
      <w:r w:rsidR="00BD14CA">
        <w:rPr>
          <w:rFonts w:ascii="黑体" w:eastAsia="黑体" w:hAnsi="Times New Roman" w:cs="Times New Roman" w:hint="eastAsia"/>
          <w:kern w:val="0"/>
          <w:sz w:val="32"/>
          <w:szCs w:val="32"/>
        </w:rPr>
        <w:t>六</w:t>
      </w:r>
      <w:r w:rsidRPr="00583AB2">
        <w:rPr>
          <w:rFonts w:ascii="黑体" w:eastAsia="黑体" w:hAnsi="Times New Roman" w:cs="Times New Roman" w:hint="eastAsia"/>
          <w:kern w:val="0"/>
          <w:sz w:val="32"/>
          <w:szCs w:val="32"/>
        </w:rPr>
        <w:t>条【</w:t>
      </w:r>
      <w:r>
        <w:rPr>
          <w:rFonts w:ascii="黑体" w:eastAsia="黑体" w:hAnsi="Times New Roman" w:cs="Times New Roman" w:hint="eastAsia"/>
          <w:kern w:val="0"/>
          <w:sz w:val="32"/>
          <w:szCs w:val="32"/>
        </w:rPr>
        <w:t>最终用户承诺</w:t>
      </w:r>
      <w:r w:rsidRPr="00583AB2">
        <w:rPr>
          <w:rFonts w:ascii="黑体" w:eastAsia="黑体" w:hAnsi="Times New Roman" w:cs="Times New Roman" w:hint="eastAsia"/>
          <w:kern w:val="0"/>
          <w:sz w:val="32"/>
          <w:szCs w:val="32"/>
        </w:rPr>
        <w:t>】</w:t>
      </w:r>
      <w:r w:rsidR="00D24CC1" w:rsidRPr="005A005C">
        <w:rPr>
          <w:rFonts w:ascii="仿宋_GB2312" w:eastAsia="仿宋_GB2312" w:hAnsi="Times New Roman" w:cs="Times New Roman" w:hint="eastAsia"/>
          <w:kern w:val="0"/>
          <w:sz w:val="32"/>
          <w:szCs w:val="32"/>
        </w:rPr>
        <w:t>进口商</w:t>
      </w:r>
      <w:r w:rsidR="00D24CC1">
        <w:rPr>
          <w:rFonts w:ascii="仿宋_GB2312" w:eastAsia="仿宋_GB2312" w:hAnsi="Times New Roman" w:cs="Times New Roman" w:hint="eastAsia"/>
          <w:kern w:val="0"/>
          <w:sz w:val="32"/>
          <w:szCs w:val="32"/>
        </w:rPr>
        <w:t>应当</w:t>
      </w:r>
      <w:r w:rsidR="00C73FB6">
        <w:rPr>
          <w:rFonts w:ascii="仿宋_GB2312" w:eastAsia="仿宋_GB2312" w:hAnsi="Times New Roman" w:cs="Times New Roman" w:hint="eastAsia"/>
          <w:kern w:val="0"/>
          <w:sz w:val="32"/>
          <w:szCs w:val="32"/>
        </w:rPr>
        <w:t>依法承诺</w:t>
      </w:r>
      <w:r w:rsidR="007A1A83">
        <w:rPr>
          <w:rFonts w:ascii="仿宋_GB2312" w:eastAsia="仿宋_GB2312" w:hAnsi="Times New Roman" w:cs="Times New Roman" w:hint="eastAsia"/>
          <w:kern w:val="0"/>
          <w:sz w:val="32"/>
          <w:szCs w:val="32"/>
        </w:rPr>
        <w:t>，未经</w:t>
      </w:r>
      <w:r w:rsidR="00C73FB6">
        <w:rPr>
          <w:rFonts w:ascii="仿宋_GB2312" w:eastAsia="仿宋_GB2312" w:hAnsi="Times New Roman" w:cs="Times New Roman" w:hint="eastAsia"/>
          <w:kern w:val="0"/>
          <w:sz w:val="32"/>
          <w:szCs w:val="32"/>
        </w:rPr>
        <w:t>国家出口管制主管部门</w:t>
      </w:r>
      <w:r w:rsidR="007A1A83">
        <w:rPr>
          <w:rFonts w:ascii="仿宋_GB2312" w:eastAsia="仿宋_GB2312" w:hAnsi="Times New Roman" w:cs="Times New Roman" w:hint="eastAsia"/>
          <w:kern w:val="0"/>
          <w:sz w:val="32"/>
          <w:szCs w:val="32"/>
        </w:rPr>
        <w:t>许可，不得擅自</w:t>
      </w:r>
      <w:r w:rsidR="00F77222">
        <w:rPr>
          <w:rFonts w:ascii="仿宋_GB2312" w:eastAsia="仿宋_GB2312" w:hAnsi="Times New Roman" w:cs="Times New Roman" w:hint="eastAsia"/>
          <w:kern w:val="0"/>
          <w:sz w:val="32"/>
          <w:szCs w:val="32"/>
        </w:rPr>
        <w:t>改变产品的最终用途或</w:t>
      </w:r>
      <w:r w:rsidR="007A1A83">
        <w:rPr>
          <w:rFonts w:ascii="仿宋_GB2312" w:eastAsia="仿宋_GB2312" w:hAnsi="Times New Roman" w:cs="Times New Roman" w:hint="eastAsia"/>
          <w:kern w:val="0"/>
          <w:sz w:val="32"/>
          <w:szCs w:val="32"/>
        </w:rPr>
        <w:t>向最终用户以外的第三方转让。</w:t>
      </w:r>
    </w:p>
    <w:p w:rsidR="00115C37" w:rsidRPr="00583AB2" w:rsidRDefault="00115C37" w:rsidP="00FE7924">
      <w:pPr>
        <w:widowControl/>
        <w:snapToGrid w:val="0"/>
        <w:spacing w:line="360" w:lineRule="auto"/>
        <w:ind w:firstLineChars="200" w:firstLine="640"/>
        <w:jc w:val="left"/>
        <w:rPr>
          <w:rFonts w:ascii="宋体" w:eastAsia="宋体" w:hAnsi="宋体" w:cs="宋体"/>
          <w:kern w:val="0"/>
          <w:sz w:val="24"/>
          <w:szCs w:val="24"/>
        </w:rPr>
      </w:pPr>
      <w:r w:rsidRPr="00583AB2">
        <w:rPr>
          <w:rFonts w:ascii="黑体" w:eastAsia="黑体" w:hAnsi="Times New Roman" w:cs="Times New Roman" w:hint="eastAsia"/>
          <w:kern w:val="0"/>
          <w:sz w:val="32"/>
          <w:szCs w:val="32"/>
        </w:rPr>
        <w:t>第</w:t>
      </w:r>
      <w:r w:rsidR="00102868">
        <w:rPr>
          <w:rFonts w:ascii="黑体" w:eastAsia="黑体" w:hAnsi="Times New Roman" w:cs="Times New Roman" w:hint="eastAsia"/>
          <w:kern w:val="0"/>
          <w:sz w:val="32"/>
          <w:szCs w:val="32"/>
        </w:rPr>
        <w:t>二十</w:t>
      </w:r>
      <w:r w:rsidR="00BD14CA">
        <w:rPr>
          <w:rFonts w:ascii="黑体" w:eastAsia="黑体" w:hAnsi="Times New Roman" w:cs="Times New Roman" w:hint="eastAsia"/>
          <w:kern w:val="0"/>
          <w:sz w:val="32"/>
          <w:szCs w:val="32"/>
        </w:rPr>
        <w:t>七</w:t>
      </w:r>
      <w:r w:rsidRPr="00583AB2">
        <w:rPr>
          <w:rFonts w:ascii="黑体" w:eastAsia="黑体" w:hAnsi="Times New Roman" w:cs="Times New Roman" w:hint="eastAsia"/>
          <w:kern w:val="0"/>
          <w:sz w:val="32"/>
          <w:szCs w:val="32"/>
        </w:rPr>
        <w:t>条【出口经营者报告义务】</w:t>
      </w:r>
      <w:r w:rsidRPr="00583AB2">
        <w:rPr>
          <w:rFonts w:ascii="仿宋_GB2312" w:eastAsia="仿宋_GB2312" w:hint="eastAsia"/>
          <w:sz w:val="32"/>
          <w:szCs w:val="32"/>
        </w:rPr>
        <w:t>出口经营者在签订出口合同时，应当对最终用户和最终用途进行必要的审核。出口后，一旦发现最终用户和最终用途改变的，应立即报告国家出口管制主管部门。</w:t>
      </w:r>
    </w:p>
    <w:p w:rsidR="00AF5EFD" w:rsidRDefault="00583AB2" w:rsidP="00583AB2">
      <w:pPr>
        <w:widowControl/>
        <w:snapToGrid w:val="0"/>
        <w:spacing w:line="360" w:lineRule="auto"/>
        <w:ind w:firstLineChars="200" w:firstLine="640"/>
        <w:jc w:val="left"/>
        <w:rPr>
          <w:rFonts w:ascii="仿宋_GB2312" w:eastAsia="仿宋_GB2312" w:hAnsi="Times New Roman" w:cs="Times New Roman"/>
          <w:sz w:val="32"/>
          <w:szCs w:val="32"/>
        </w:rPr>
      </w:pPr>
      <w:r w:rsidRPr="00583AB2">
        <w:rPr>
          <w:rFonts w:ascii="黑体" w:eastAsia="黑体" w:hAnsi="Times New Roman" w:cs="Times New Roman" w:hint="eastAsia"/>
          <w:kern w:val="0"/>
          <w:sz w:val="32"/>
          <w:szCs w:val="32"/>
        </w:rPr>
        <w:t>第</w:t>
      </w:r>
      <w:r w:rsidR="00102868">
        <w:rPr>
          <w:rFonts w:ascii="黑体" w:eastAsia="黑体" w:hAnsi="Times New Roman" w:cs="Times New Roman" w:hint="eastAsia"/>
          <w:kern w:val="0"/>
          <w:sz w:val="32"/>
          <w:szCs w:val="32"/>
        </w:rPr>
        <w:t>二十</w:t>
      </w:r>
      <w:r w:rsidR="00BD14CA">
        <w:rPr>
          <w:rFonts w:ascii="黑体" w:eastAsia="黑体" w:hAnsi="Times New Roman" w:cs="Times New Roman" w:hint="eastAsia"/>
          <w:kern w:val="0"/>
          <w:sz w:val="32"/>
          <w:szCs w:val="32"/>
        </w:rPr>
        <w:t>八</w:t>
      </w:r>
      <w:r w:rsidRPr="00583AB2">
        <w:rPr>
          <w:rFonts w:ascii="黑体" w:eastAsia="黑体" w:hAnsi="Times New Roman" w:cs="Times New Roman" w:hint="eastAsia"/>
          <w:kern w:val="0"/>
          <w:sz w:val="32"/>
          <w:szCs w:val="32"/>
        </w:rPr>
        <w:t>条【</w:t>
      </w:r>
      <w:r w:rsidR="005D6B77">
        <w:rPr>
          <w:rFonts w:ascii="黑体" w:eastAsia="黑体" w:hAnsi="Times New Roman" w:cs="Times New Roman" w:hint="eastAsia"/>
          <w:kern w:val="0"/>
          <w:sz w:val="32"/>
          <w:szCs w:val="32"/>
        </w:rPr>
        <w:t>最终用户核查</w:t>
      </w:r>
      <w:r w:rsidRPr="00583AB2">
        <w:rPr>
          <w:rFonts w:ascii="黑体" w:eastAsia="黑体" w:hAnsi="Times New Roman" w:cs="Times New Roman" w:hint="eastAsia"/>
          <w:kern w:val="0"/>
          <w:sz w:val="32"/>
          <w:szCs w:val="32"/>
        </w:rPr>
        <w:t>】</w:t>
      </w:r>
      <w:r w:rsidRPr="00583AB2">
        <w:rPr>
          <w:rFonts w:ascii="仿宋_GB2312" w:eastAsia="仿宋_GB2312" w:hAnsi="Times New Roman" w:cs="Times New Roman" w:hint="eastAsia"/>
          <w:sz w:val="32"/>
          <w:szCs w:val="32"/>
        </w:rPr>
        <w:t>国家出口管制主管部门应当建立最终用户和最终用途风险管理制度，对出口经营者申报的最终用户和最终用途进行风险评估。国家出口管制主管部门可以视情派员对最终用户和最终用途情况开展实地核查。</w:t>
      </w:r>
    </w:p>
    <w:p w:rsidR="00583AB2" w:rsidRDefault="001A7CD8" w:rsidP="00583AB2">
      <w:pPr>
        <w:widowControl/>
        <w:snapToGrid w:val="0"/>
        <w:spacing w:line="360" w:lineRule="auto"/>
        <w:ind w:firstLineChars="200" w:firstLine="640"/>
        <w:jc w:val="left"/>
        <w:rPr>
          <w:rFonts w:ascii="仿宋_GB2312" w:eastAsia="仿宋_GB2312" w:hAnsi="Times New Roman" w:cs="Times New Roman"/>
          <w:sz w:val="32"/>
          <w:szCs w:val="32"/>
        </w:rPr>
      </w:pPr>
      <w:r w:rsidRPr="00583AB2">
        <w:rPr>
          <w:rFonts w:ascii="黑体" w:eastAsia="黑体" w:hAnsi="Times New Roman" w:cs="Times New Roman" w:hint="eastAsia"/>
          <w:kern w:val="0"/>
          <w:sz w:val="32"/>
          <w:szCs w:val="32"/>
        </w:rPr>
        <w:t>第</w:t>
      </w:r>
      <w:r w:rsidR="00ED50D6">
        <w:rPr>
          <w:rFonts w:ascii="黑体" w:eastAsia="黑体" w:hAnsi="Times New Roman" w:cs="Times New Roman" w:hint="eastAsia"/>
          <w:kern w:val="0"/>
          <w:sz w:val="32"/>
          <w:szCs w:val="32"/>
        </w:rPr>
        <w:t>二十九</w:t>
      </w:r>
      <w:r w:rsidR="00583AB2" w:rsidRPr="00583AB2">
        <w:rPr>
          <w:rFonts w:ascii="黑体" w:eastAsia="黑体" w:hAnsi="Times New Roman" w:cs="Times New Roman" w:hint="eastAsia"/>
          <w:kern w:val="0"/>
          <w:sz w:val="32"/>
          <w:szCs w:val="32"/>
        </w:rPr>
        <w:t>条【黑名单管控】</w:t>
      </w:r>
      <w:r w:rsidR="00583AB2" w:rsidRPr="00583AB2">
        <w:rPr>
          <w:rFonts w:ascii="仿宋_GB2312" w:eastAsia="仿宋_GB2312" w:hAnsi="Times New Roman" w:cs="Times New Roman" w:hint="eastAsia"/>
          <w:sz w:val="32"/>
          <w:szCs w:val="32"/>
        </w:rPr>
        <w:t>国家出口管制主管部门对违反最终用户和最终用途承诺、可能危害国家安全和</w:t>
      </w:r>
      <w:r w:rsidR="004035A6">
        <w:rPr>
          <w:rFonts w:ascii="仿宋_GB2312" w:eastAsia="仿宋_GB2312" w:hAnsi="Times New Roman" w:cs="Times New Roman" w:hint="eastAsia"/>
          <w:sz w:val="32"/>
          <w:szCs w:val="32"/>
        </w:rPr>
        <w:t>发展</w:t>
      </w:r>
      <w:r w:rsidR="00583AB2" w:rsidRPr="00583AB2">
        <w:rPr>
          <w:rFonts w:ascii="仿宋_GB2312" w:eastAsia="仿宋_GB2312" w:hAnsi="Times New Roman" w:cs="Times New Roman" w:hint="eastAsia"/>
          <w:sz w:val="32"/>
          <w:szCs w:val="32"/>
        </w:rPr>
        <w:t>利益</w:t>
      </w:r>
      <w:r w:rsidR="00B75B6F">
        <w:rPr>
          <w:rFonts w:ascii="仿宋_GB2312" w:eastAsia="仿宋_GB2312" w:hAnsi="Times New Roman" w:cs="Times New Roman" w:hint="eastAsia"/>
          <w:sz w:val="32"/>
          <w:szCs w:val="32"/>
        </w:rPr>
        <w:t>、被用于恐怖主义目的</w:t>
      </w:r>
      <w:r w:rsidR="00583AB2" w:rsidRPr="00583AB2">
        <w:rPr>
          <w:rFonts w:ascii="仿宋_GB2312" w:eastAsia="仿宋_GB2312" w:hAnsi="Times New Roman" w:cs="Times New Roman" w:hint="eastAsia"/>
          <w:sz w:val="32"/>
          <w:szCs w:val="32"/>
        </w:rPr>
        <w:t>的</w:t>
      </w:r>
      <w:r w:rsidR="00C26A82">
        <w:rPr>
          <w:rFonts w:ascii="仿宋_GB2312" w:eastAsia="仿宋_GB2312" w:hAnsi="Times New Roman" w:cs="Times New Roman" w:hint="eastAsia"/>
          <w:sz w:val="32"/>
          <w:szCs w:val="32"/>
        </w:rPr>
        <w:t>国外</w:t>
      </w:r>
      <w:r w:rsidR="00583AB2" w:rsidRPr="00583AB2">
        <w:rPr>
          <w:rFonts w:ascii="仿宋_GB2312" w:eastAsia="仿宋_GB2312" w:hAnsi="Times New Roman" w:cs="Times New Roman" w:hint="eastAsia"/>
          <w:sz w:val="32"/>
          <w:szCs w:val="32"/>
        </w:rPr>
        <w:t>进口商和最终用户，建立管控名</w:t>
      </w:r>
      <w:r w:rsidR="00583AB2" w:rsidRPr="00583AB2">
        <w:rPr>
          <w:rFonts w:ascii="仿宋_GB2312" w:eastAsia="仿宋_GB2312" w:hAnsi="Times New Roman" w:cs="Times New Roman" w:hint="eastAsia"/>
          <w:sz w:val="32"/>
          <w:szCs w:val="32"/>
        </w:rPr>
        <w:lastRenderedPageBreak/>
        <w:t>单，并</w:t>
      </w:r>
      <w:r w:rsidR="00E033A0">
        <w:rPr>
          <w:rFonts w:ascii="仿宋_GB2312" w:eastAsia="仿宋_GB2312" w:hAnsi="Times New Roman" w:cs="Times New Roman" w:hint="eastAsia"/>
          <w:sz w:val="32"/>
          <w:szCs w:val="32"/>
        </w:rPr>
        <w:t>可</w:t>
      </w:r>
      <w:r w:rsidR="00583AB2" w:rsidRPr="00583AB2">
        <w:rPr>
          <w:rFonts w:ascii="仿宋_GB2312" w:eastAsia="仿宋_GB2312" w:hAnsi="Times New Roman" w:cs="Times New Roman" w:hint="eastAsia"/>
          <w:sz w:val="32"/>
          <w:szCs w:val="32"/>
        </w:rPr>
        <w:t>对</w:t>
      </w:r>
      <w:r w:rsidR="00BD0815">
        <w:rPr>
          <w:rFonts w:ascii="仿宋_GB2312" w:eastAsia="仿宋_GB2312" w:hAnsi="Times New Roman" w:cs="Times New Roman" w:hint="eastAsia"/>
          <w:sz w:val="32"/>
          <w:szCs w:val="32"/>
        </w:rPr>
        <w:t>国内</w:t>
      </w:r>
      <w:r w:rsidR="00C26A82">
        <w:rPr>
          <w:rFonts w:ascii="仿宋_GB2312" w:eastAsia="仿宋_GB2312" w:hAnsi="Times New Roman" w:cs="Times New Roman" w:hint="eastAsia"/>
          <w:sz w:val="32"/>
          <w:szCs w:val="32"/>
        </w:rPr>
        <w:t>出</w:t>
      </w:r>
      <w:r w:rsidR="00BD0815">
        <w:rPr>
          <w:rFonts w:ascii="仿宋_GB2312" w:eastAsia="仿宋_GB2312" w:hAnsi="Times New Roman" w:cs="Times New Roman" w:hint="eastAsia"/>
          <w:sz w:val="32"/>
          <w:szCs w:val="32"/>
        </w:rPr>
        <w:t>口商</w:t>
      </w:r>
      <w:r w:rsidR="00583AB2" w:rsidRPr="00583AB2">
        <w:rPr>
          <w:rFonts w:ascii="仿宋_GB2312" w:eastAsia="仿宋_GB2312" w:hAnsi="Times New Roman" w:cs="Times New Roman" w:hint="eastAsia"/>
          <w:sz w:val="32"/>
          <w:szCs w:val="32"/>
        </w:rPr>
        <w:t>与其相关的交易采取禁止、取消出口许可便利等必要的管控措施。</w:t>
      </w:r>
    </w:p>
    <w:p w:rsidR="00895914" w:rsidRDefault="00895914" w:rsidP="00895914">
      <w:pPr>
        <w:widowControl/>
        <w:snapToGrid w:val="0"/>
        <w:spacing w:line="360" w:lineRule="auto"/>
        <w:ind w:firstLineChars="200" w:firstLine="640"/>
        <w:jc w:val="left"/>
        <w:rPr>
          <w:rFonts w:ascii="仿宋_GB2312" w:eastAsia="仿宋_GB2312" w:hAnsi="Times New Roman" w:cs="Times New Roman"/>
          <w:sz w:val="32"/>
          <w:szCs w:val="32"/>
        </w:rPr>
      </w:pPr>
      <w:r w:rsidRPr="00583AB2">
        <w:rPr>
          <w:rFonts w:ascii="黑体" w:eastAsia="黑体" w:hAnsi="Times New Roman" w:cs="Times New Roman" w:hint="eastAsia"/>
          <w:kern w:val="0"/>
          <w:sz w:val="32"/>
          <w:szCs w:val="32"/>
        </w:rPr>
        <w:t>第</w:t>
      </w:r>
      <w:r w:rsidR="00513577">
        <w:rPr>
          <w:rFonts w:ascii="黑体" w:eastAsia="黑体" w:hAnsi="Times New Roman" w:cs="Times New Roman" w:hint="eastAsia"/>
          <w:kern w:val="0"/>
          <w:sz w:val="32"/>
          <w:szCs w:val="32"/>
        </w:rPr>
        <w:t>三十</w:t>
      </w:r>
      <w:r w:rsidRPr="00583AB2">
        <w:rPr>
          <w:rFonts w:ascii="黑体" w:eastAsia="黑体" w:hAnsi="Times New Roman" w:cs="Times New Roman" w:hint="eastAsia"/>
          <w:kern w:val="0"/>
          <w:sz w:val="32"/>
          <w:szCs w:val="32"/>
        </w:rPr>
        <w:t>条【</w:t>
      </w:r>
      <w:r w:rsidR="000C6F0C">
        <w:rPr>
          <w:rFonts w:ascii="黑体" w:eastAsia="黑体" w:hAnsi="Times New Roman" w:cs="Times New Roman" w:hint="eastAsia"/>
          <w:kern w:val="0"/>
          <w:sz w:val="32"/>
          <w:szCs w:val="32"/>
        </w:rPr>
        <w:t>海关手续</w:t>
      </w:r>
      <w:r w:rsidRPr="00583AB2">
        <w:rPr>
          <w:rFonts w:ascii="黑体" w:eastAsia="黑体" w:hAnsi="Times New Roman" w:cs="Times New Roman" w:hint="eastAsia"/>
          <w:kern w:val="0"/>
          <w:sz w:val="32"/>
          <w:szCs w:val="32"/>
        </w:rPr>
        <w:t>】</w:t>
      </w:r>
      <w:r w:rsidRPr="003A3D50">
        <w:rPr>
          <w:rFonts w:ascii="仿宋_GB2312" w:eastAsia="仿宋_GB2312" w:hAnsi="Times New Roman" w:cs="Times New Roman" w:hint="eastAsia"/>
          <w:kern w:val="0"/>
          <w:sz w:val="32"/>
          <w:szCs w:val="32"/>
        </w:rPr>
        <w:t>出口</w:t>
      </w:r>
      <w:r>
        <w:rPr>
          <w:rFonts w:ascii="仿宋_GB2312" w:eastAsia="仿宋_GB2312" w:hAnsi="Times New Roman" w:cs="Times New Roman" w:hint="eastAsia"/>
          <w:kern w:val="0"/>
          <w:sz w:val="32"/>
          <w:szCs w:val="32"/>
        </w:rPr>
        <w:t>货物的发货人</w:t>
      </w:r>
      <w:r w:rsidR="00D11D29">
        <w:rPr>
          <w:rFonts w:ascii="仿宋_GB2312" w:eastAsia="仿宋_GB2312" w:hAnsi="Times New Roman" w:cs="Times New Roman" w:hint="eastAsia"/>
          <w:kern w:val="0"/>
          <w:sz w:val="32"/>
          <w:szCs w:val="32"/>
        </w:rPr>
        <w:t>或代理报关企业</w:t>
      </w:r>
      <w:r>
        <w:rPr>
          <w:rFonts w:ascii="仿宋_GB2312" w:eastAsia="仿宋_GB2312" w:hAnsi="Times New Roman" w:cs="Times New Roman" w:hint="eastAsia"/>
          <w:kern w:val="0"/>
          <w:sz w:val="32"/>
          <w:szCs w:val="32"/>
        </w:rPr>
        <w:t>出口</w:t>
      </w:r>
      <w:r w:rsidRPr="00583AB2">
        <w:rPr>
          <w:rFonts w:ascii="仿宋_GB2312" w:eastAsia="仿宋_GB2312" w:hAnsi="Times New Roman" w:cs="Times New Roman" w:hint="eastAsia"/>
          <w:sz w:val="32"/>
          <w:szCs w:val="32"/>
        </w:rPr>
        <w:t>管制</w:t>
      </w:r>
      <w:r w:rsidR="00354770">
        <w:rPr>
          <w:rFonts w:ascii="仿宋_GB2312" w:eastAsia="仿宋_GB2312" w:hAnsi="Times New Roman" w:cs="Times New Roman" w:hint="eastAsia"/>
          <w:sz w:val="32"/>
          <w:szCs w:val="32"/>
        </w:rPr>
        <w:t>货物</w:t>
      </w:r>
      <w:r w:rsidRPr="00583AB2">
        <w:rPr>
          <w:rFonts w:ascii="仿宋_GB2312" w:eastAsia="仿宋_GB2312" w:hAnsi="Times New Roman" w:cs="Times New Roman" w:hint="eastAsia"/>
          <w:sz w:val="32"/>
          <w:szCs w:val="32"/>
        </w:rPr>
        <w:t>时，应当向海关</w:t>
      </w:r>
      <w:r>
        <w:rPr>
          <w:rFonts w:ascii="仿宋_GB2312" w:eastAsia="仿宋_GB2312" w:hAnsi="Times New Roman" w:cs="Times New Roman" w:hint="eastAsia"/>
          <w:sz w:val="32"/>
          <w:szCs w:val="32"/>
        </w:rPr>
        <w:t>交验</w:t>
      </w:r>
      <w:r w:rsidRPr="00583AB2">
        <w:rPr>
          <w:rFonts w:ascii="仿宋_GB2312" w:eastAsia="仿宋_GB2312" w:hAnsi="Times New Roman" w:cs="Times New Roman" w:hint="eastAsia"/>
          <w:sz w:val="32"/>
          <w:szCs w:val="32"/>
        </w:rPr>
        <w:t>由国家出口管制主管部门颁发的许可证件</w:t>
      </w:r>
      <w:r w:rsidR="00354770">
        <w:rPr>
          <w:rFonts w:ascii="仿宋_GB2312" w:eastAsia="仿宋_GB2312" w:hAnsi="Times New Roman" w:cs="Times New Roman" w:hint="eastAsia"/>
          <w:sz w:val="32"/>
          <w:szCs w:val="32"/>
        </w:rPr>
        <w:t>或出具的鉴定意见</w:t>
      </w:r>
      <w:r w:rsidRPr="00583AB2">
        <w:rPr>
          <w:rFonts w:ascii="仿宋_GB2312" w:eastAsia="仿宋_GB2312" w:hAnsi="Times New Roman" w:cs="Times New Roman" w:hint="eastAsia"/>
          <w:sz w:val="32"/>
          <w:szCs w:val="32"/>
        </w:rPr>
        <w:t>，</w:t>
      </w:r>
      <w:r w:rsidR="00E50566">
        <w:rPr>
          <w:rFonts w:ascii="仿宋_GB2312" w:eastAsia="仿宋_GB2312" w:hAnsi="Times New Roman" w:cs="Times New Roman" w:hint="eastAsia"/>
          <w:sz w:val="32"/>
          <w:szCs w:val="32"/>
        </w:rPr>
        <w:t>并按国家有关规定办理报关手续</w:t>
      </w:r>
      <w:r w:rsidRPr="00583AB2">
        <w:rPr>
          <w:rFonts w:ascii="仿宋_GB2312" w:eastAsia="仿宋_GB2312" w:hAnsi="Times New Roman" w:cs="Times New Roman" w:hint="eastAsia"/>
          <w:sz w:val="32"/>
          <w:szCs w:val="32"/>
        </w:rPr>
        <w:t>。</w:t>
      </w:r>
    </w:p>
    <w:p w:rsidR="00651701" w:rsidRPr="00583AB2" w:rsidRDefault="00DC19AD" w:rsidP="00895914">
      <w:pPr>
        <w:widowControl/>
        <w:snapToGrid w:val="0"/>
        <w:spacing w:line="360" w:lineRule="auto"/>
        <w:ind w:firstLineChars="200" w:firstLine="640"/>
        <w:jc w:val="left"/>
        <w:rPr>
          <w:rFonts w:ascii="仿宋_GB2312" w:eastAsia="仿宋_GB2312" w:hAnsi="Times New Roman" w:cs="Times New Roman"/>
          <w:sz w:val="32"/>
          <w:szCs w:val="32"/>
        </w:rPr>
      </w:pPr>
      <w:r>
        <w:rPr>
          <w:rFonts w:ascii="黑体" w:eastAsia="黑体" w:hAnsi="Times New Roman" w:cs="Times New Roman" w:hint="eastAsia"/>
          <w:kern w:val="0"/>
          <w:sz w:val="32"/>
          <w:szCs w:val="32"/>
        </w:rPr>
        <w:t>第三十一</w:t>
      </w:r>
      <w:r w:rsidR="00651701" w:rsidRPr="006B0025">
        <w:rPr>
          <w:rFonts w:ascii="黑体" w:eastAsia="黑体" w:hAnsi="Times New Roman" w:cs="Times New Roman" w:hint="eastAsia"/>
          <w:kern w:val="0"/>
          <w:sz w:val="32"/>
          <w:szCs w:val="32"/>
        </w:rPr>
        <w:t>条</w:t>
      </w:r>
      <w:r w:rsidR="00651701" w:rsidRPr="00B50088">
        <w:rPr>
          <w:rFonts w:ascii="黑体" w:eastAsia="黑体" w:hAnsi="Times New Roman" w:cs="Times New Roman" w:hint="eastAsia"/>
          <w:kern w:val="0"/>
          <w:sz w:val="32"/>
          <w:szCs w:val="32"/>
        </w:rPr>
        <w:t>【国际程序】</w:t>
      </w:r>
      <w:r w:rsidR="00651701" w:rsidRPr="006B0025">
        <w:rPr>
          <w:rFonts w:ascii="仿宋_GB2312" w:eastAsia="仿宋_GB2312" w:hAnsi="Times New Roman" w:cs="Times New Roman" w:hint="eastAsia"/>
          <w:sz w:val="32"/>
          <w:szCs w:val="32"/>
        </w:rPr>
        <w:t>中华人民共和国承担的国际义务和对外承诺对出口管制许可有特殊程序规定的，有关许可程序应当符合其规定。</w:t>
      </w:r>
    </w:p>
    <w:p w:rsidR="005A6DE4" w:rsidRDefault="005A6DE4" w:rsidP="00583AB2">
      <w:pPr>
        <w:snapToGrid w:val="0"/>
        <w:spacing w:line="360" w:lineRule="auto"/>
        <w:ind w:firstLineChars="200" w:firstLine="640"/>
        <w:jc w:val="center"/>
        <w:rPr>
          <w:rFonts w:ascii="黑体" w:eastAsia="黑体" w:hAnsi="Times New Roman" w:cs="Times New Roman"/>
          <w:sz w:val="32"/>
          <w:szCs w:val="32"/>
        </w:rPr>
      </w:pPr>
    </w:p>
    <w:p w:rsidR="00B541C6" w:rsidRPr="00895914" w:rsidRDefault="00B541C6" w:rsidP="00583AB2">
      <w:pPr>
        <w:snapToGrid w:val="0"/>
        <w:spacing w:line="360" w:lineRule="auto"/>
        <w:ind w:firstLineChars="200" w:firstLine="640"/>
        <w:jc w:val="center"/>
        <w:rPr>
          <w:rFonts w:ascii="黑体" w:eastAsia="黑体" w:hAnsi="Times New Roman" w:cs="Times New Roman"/>
          <w:sz w:val="32"/>
          <w:szCs w:val="32"/>
        </w:rPr>
      </w:pPr>
    </w:p>
    <w:p w:rsidR="00583AB2" w:rsidRPr="00583AB2" w:rsidRDefault="00583AB2" w:rsidP="00583AB2">
      <w:pPr>
        <w:snapToGrid w:val="0"/>
        <w:spacing w:line="360" w:lineRule="auto"/>
        <w:ind w:firstLineChars="200" w:firstLine="640"/>
        <w:jc w:val="center"/>
        <w:rPr>
          <w:rFonts w:ascii="黑体" w:eastAsia="黑体" w:hAnsi="Times New Roman" w:cs="Times New Roman"/>
          <w:sz w:val="32"/>
          <w:szCs w:val="32"/>
        </w:rPr>
      </w:pPr>
      <w:r w:rsidRPr="00583AB2">
        <w:rPr>
          <w:rFonts w:ascii="黑体" w:eastAsia="黑体" w:hAnsi="Times New Roman" w:cs="Times New Roman" w:hint="eastAsia"/>
          <w:sz w:val="32"/>
          <w:szCs w:val="32"/>
        </w:rPr>
        <w:t>第二节两用物项</w:t>
      </w:r>
      <w:r w:rsidR="00C453D3">
        <w:rPr>
          <w:rFonts w:ascii="黑体" w:eastAsia="黑体" w:hAnsi="Times New Roman" w:cs="Times New Roman" w:hint="eastAsia"/>
          <w:sz w:val="32"/>
          <w:szCs w:val="32"/>
        </w:rPr>
        <w:t>出口</w:t>
      </w:r>
      <w:r w:rsidRPr="00583AB2">
        <w:rPr>
          <w:rFonts w:ascii="黑体" w:eastAsia="黑体" w:hAnsi="Times New Roman" w:cs="Times New Roman" w:hint="eastAsia"/>
          <w:sz w:val="32"/>
          <w:szCs w:val="32"/>
        </w:rPr>
        <w:t>许可管理</w:t>
      </w:r>
    </w:p>
    <w:p w:rsidR="00583AB2" w:rsidRDefault="000461AD" w:rsidP="00583AB2">
      <w:pPr>
        <w:snapToGrid w:val="0"/>
        <w:spacing w:line="360" w:lineRule="auto"/>
        <w:ind w:firstLineChars="200" w:firstLine="640"/>
        <w:rPr>
          <w:rFonts w:ascii="仿宋_GB2312" w:eastAsia="仿宋_GB2312" w:hAnsi="Times New Roman" w:cs="Times New Roman"/>
          <w:sz w:val="32"/>
          <w:szCs w:val="32"/>
        </w:rPr>
      </w:pPr>
      <w:r w:rsidRPr="00583AB2">
        <w:rPr>
          <w:rFonts w:ascii="黑体" w:eastAsia="黑体" w:hAnsi="Times New Roman" w:cs="Times New Roman" w:hint="eastAsia"/>
          <w:sz w:val="32"/>
          <w:szCs w:val="32"/>
        </w:rPr>
        <w:t>第</w:t>
      </w:r>
      <w:r w:rsidR="00102868">
        <w:rPr>
          <w:rFonts w:ascii="黑体" w:eastAsia="黑体" w:hAnsi="Times New Roman" w:cs="Times New Roman" w:hint="eastAsia"/>
          <w:sz w:val="32"/>
          <w:szCs w:val="32"/>
        </w:rPr>
        <w:t>三十</w:t>
      </w:r>
      <w:r w:rsidR="00DC19AD">
        <w:rPr>
          <w:rFonts w:ascii="黑体" w:eastAsia="黑体" w:hAnsi="Times New Roman" w:cs="Times New Roman" w:hint="eastAsia"/>
          <w:sz w:val="32"/>
          <w:szCs w:val="32"/>
        </w:rPr>
        <w:t>二</w:t>
      </w:r>
      <w:r w:rsidR="00583AB2" w:rsidRPr="00583AB2">
        <w:rPr>
          <w:rFonts w:ascii="黑体" w:eastAsia="黑体" w:hAnsi="Times New Roman" w:cs="Times New Roman" w:hint="eastAsia"/>
          <w:sz w:val="32"/>
          <w:szCs w:val="32"/>
        </w:rPr>
        <w:t>条【两用物项许可程序】</w:t>
      </w:r>
      <w:r w:rsidR="00846689">
        <w:rPr>
          <w:rFonts w:ascii="仿宋_GB2312" w:eastAsia="仿宋_GB2312" w:hint="eastAsia"/>
          <w:sz w:val="32"/>
          <w:szCs w:val="32"/>
        </w:rPr>
        <w:t>两用物项出口管制主管部门</w:t>
      </w:r>
      <w:r w:rsidR="00583AB2" w:rsidRPr="00583AB2">
        <w:rPr>
          <w:rFonts w:ascii="仿宋_GB2312" w:eastAsia="仿宋_GB2312" w:hAnsi="Times New Roman" w:cs="Times New Roman" w:hint="eastAsia"/>
          <w:sz w:val="32"/>
          <w:szCs w:val="32"/>
        </w:rPr>
        <w:t>受理两用物项出口申请，单独或会同有关部门依法审查后</w:t>
      </w:r>
      <w:r w:rsidR="00583AB2" w:rsidRPr="00583AB2">
        <w:rPr>
          <w:rFonts w:ascii="仿宋_GB2312" w:eastAsia="仿宋_GB2312" w:hint="eastAsia"/>
          <w:sz w:val="32"/>
          <w:szCs w:val="32"/>
        </w:rPr>
        <w:t>，作出</w:t>
      </w:r>
      <w:r w:rsidR="000C1D28">
        <w:rPr>
          <w:rFonts w:ascii="仿宋_GB2312" w:eastAsia="仿宋_GB2312" w:hint="eastAsia"/>
          <w:sz w:val="32"/>
          <w:szCs w:val="32"/>
        </w:rPr>
        <w:t>准予</w:t>
      </w:r>
      <w:r w:rsidR="00583AB2" w:rsidRPr="00583AB2">
        <w:rPr>
          <w:rFonts w:ascii="仿宋_GB2312" w:eastAsia="仿宋_GB2312" w:hint="eastAsia"/>
          <w:sz w:val="32"/>
          <w:szCs w:val="32"/>
        </w:rPr>
        <w:t>或不予许可的决定。作出</w:t>
      </w:r>
      <w:r w:rsidR="00F17D77">
        <w:rPr>
          <w:rFonts w:ascii="仿宋_GB2312" w:eastAsia="仿宋_GB2312" w:hint="eastAsia"/>
          <w:sz w:val="32"/>
          <w:szCs w:val="32"/>
        </w:rPr>
        <w:t>准予</w:t>
      </w:r>
      <w:r w:rsidR="00583AB2" w:rsidRPr="00583AB2">
        <w:rPr>
          <w:rFonts w:ascii="仿宋_GB2312" w:eastAsia="仿宋_GB2312" w:hint="eastAsia"/>
          <w:sz w:val="32"/>
          <w:szCs w:val="32"/>
        </w:rPr>
        <w:t>许可决定的，</w:t>
      </w:r>
      <w:r w:rsidR="00716B69">
        <w:rPr>
          <w:rFonts w:ascii="仿宋_GB2312" w:eastAsia="仿宋_GB2312" w:hint="eastAsia"/>
          <w:sz w:val="32"/>
          <w:szCs w:val="32"/>
        </w:rPr>
        <w:t>由发证机关</w:t>
      </w:r>
      <w:r w:rsidR="00583AB2" w:rsidRPr="00583AB2">
        <w:rPr>
          <w:rFonts w:ascii="仿宋_GB2312" w:eastAsia="仿宋_GB2312" w:hAnsi="Times New Roman" w:cs="Times New Roman" w:hint="eastAsia"/>
          <w:sz w:val="32"/>
          <w:szCs w:val="32"/>
        </w:rPr>
        <w:t>统一颁发出口许可证。</w:t>
      </w:r>
    </w:p>
    <w:p w:rsidR="00583AB2" w:rsidRPr="00583AB2" w:rsidRDefault="00583AB2" w:rsidP="00583AB2">
      <w:pPr>
        <w:snapToGrid w:val="0"/>
        <w:spacing w:line="360" w:lineRule="auto"/>
        <w:ind w:firstLineChars="200" w:firstLine="640"/>
        <w:rPr>
          <w:rFonts w:ascii="仿宋_GB2312" w:eastAsia="仿宋_GB2312" w:hAnsi="Times New Roman" w:cs="Times New Roman"/>
          <w:sz w:val="32"/>
          <w:szCs w:val="32"/>
        </w:rPr>
      </w:pPr>
      <w:r w:rsidRPr="00583AB2">
        <w:rPr>
          <w:rFonts w:ascii="黑体" w:eastAsia="黑体" w:hAnsi="Times New Roman" w:cs="Times New Roman" w:hint="eastAsia"/>
          <w:sz w:val="32"/>
          <w:szCs w:val="32"/>
        </w:rPr>
        <w:t>第</w:t>
      </w:r>
      <w:r w:rsidR="00102868">
        <w:rPr>
          <w:rFonts w:ascii="黑体" w:eastAsia="黑体" w:hAnsi="Times New Roman" w:cs="Times New Roman" w:hint="eastAsia"/>
          <w:sz w:val="32"/>
          <w:szCs w:val="32"/>
        </w:rPr>
        <w:t>三</w:t>
      </w:r>
      <w:r w:rsidRPr="00583AB2">
        <w:rPr>
          <w:rFonts w:ascii="黑体" w:eastAsia="黑体" w:hAnsi="Times New Roman" w:cs="Times New Roman" w:hint="eastAsia"/>
          <w:sz w:val="32"/>
          <w:szCs w:val="32"/>
        </w:rPr>
        <w:t>十</w:t>
      </w:r>
      <w:r w:rsidR="00DC19AD">
        <w:rPr>
          <w:rFonts w:ascii="黑体" w:eastAsia="黑体" w:hAnsi="Times New Roman" w:cs="Times New Roman" w:hint="eastAsia"/>
          <w:sz w:val="32"/>
          <w:szCs w:val="32"/>
        </w:rPr>
        <w:t>三</w:t>
      </w:r>
      <w:r w:rsidRPr="00583AB2">
        <w:rPr>
          <w:rFonts w:ascii="黑体" w:eastAsia="黑体" w:hAnsi="Times New Roman" w:cs="Times New Roman" w:hint="eastAsia"/>
          <w:sz w:val="32"/>
          <w:szCs w:val="32"/>
        </w:rPr>
        <w:t>条【两用物项申请材料】</w:t>
      </w:r>
      <w:r w:rsidRPr="00583AB2">
        <w:rPr>
          <w:rFonts w:ascii="仿宋_GB2312" w:eastAsia="仿宋_GB2312" w:hAnsi="Times New Roman" w:cs="Times New Roman" w:hint="eastAsia"/>
          <w:sz w:val="32"/>
          <w:szCs w:val="32"/>
        </w:rPr>
        <w:t>出口经营者出口两用物项时，应当向</w:t>
      </w:r>
      <w:r w:rsidR="00846689">
        <w:rPr>
          <w:rFonts w:ascii="仿宋_GB2312" w:eastAsia="仿宋_GB2312" w:hAnsi="Times New Roman" w:cs="Times New Roman" w:hint="eastAsia"/>
          <w:sz w:val="32"/>
          <w:szCs w:val="32"/>
        </w:rPr>
        <w:t>两用物项出口管制主管部门</w:t>
      </w:r>
      <w:r w:rsidRPr="00583AB2">
        <w:rPr>
          <w:rFonts w:ascii="仿宋_GB2312" w:eastAsia="仿宋_GB2312" w:hAnsi="Times New Roman" w:cs="Times New Roman" w:hint="eastAsia"/>
          <w:sz w:val="32"/>
          <w:szCs w:val="32"/>
        </w:rPr>
        <w:t>提出书面申请，如实提交以下材料：</w:t>
      </w:r>
    </w:p>
    <w:p w:rsidR="00583AB2" w:rsidRPr="00583AB2" w:rsidRDefault="00583AB2" w:rsidP="00583AB2">
      <w:pPr>
        <w:widowControl/>
        <w:snapToGrid w:val="0"/>
        <w:spacing w:line="360" w:lineRule="auto"/>
        <w:ind w:firstLineChars="200" w:firstLine="640"/>
        <w:jc w:val="left"/>
        <w:rPr>
          <w:rFonts w:ascii="仿宋_GB2312" w:eastAsia="仿宋_GB2312" w:hAnsi="Times New Roman" w:cs="Times New Roman"/>
          <w:sz w:val="32"/>
          <w:szCs w:val="32"/>
        </w:rPr>
      </w:pPr>
      <w:r w:rsidRPr="00583AB2">
        <w:rPr>
          <w:rFonts w:ascii="仿宋_GB2312" w:eastAsia="仿宋_GB2312" w:hAnsi="Times New Roman" w:cs="Times New Roman" w:hint="eastAsia"/>
          <w:sz w:val="32"/>
          <w:szCs w:val="32"/>
        </w:rPr>
        <w:t>（一）合同或者协议副本；</w:t>
      </w:r>
    </w:p>
    <w:p w:rsidR="00583AB2" w:rsidRPr="00583AB2" w:rsidRDefault="00583AB2" w:rsidP="00583AB2">
      <w:pPr>
        <w:widowControl/>
        <w:snapToGrid w:val="0"/>
        <w:spacing w:line="360" w:lineRule="auto"/>
        <w:ind w:firstLineChars="200" w:firstLine="640"/>
        <w:jc w:val="left"/>
        <w:rPr>
          <w:rFonts w:ascii="仿宋_GB2312" w:eastAsia="仿宋_GB2312" w:hAnsi="Times New Roman" w:cs="Times New Roman"/>
          <w:sz w:val="32"/>
          <w:szCs w:val="32"/>
        </w:rPr>
      </w:pPr>
      <w:r w:rsidRPr="00583AB2">
        <w:rPr>
          <w:rFonts w:ascii="仿宋_GB2312" w:eastAsia="仿宋_GB2312" w:hAnsi="Times New Roman" w:cs="Times New Roman" w:hint="eastAsia"/>
          <w:sz w:val="32"/>
          <w:szCs w:val="32"/>
        </w:rPr>
        <w:t>（二）出口</w:t>
      </w:r>
      <w:r w:rsidR="00120B47">
        <w:rPr>
          <w:rFonts w:ascii="仿宋_GB2312" w:eastAsia="仿宋_GB2312" w:hAnsi="Times New Roman" w:cs="Times New Roman" w:hint="eastAsia"/>
          <w:sz w:val="32"/>
          <w:szCs w:val="32"/>
        </w:rPr>
        <w:t>管制</w:t>
      </w:r>
      <w:r w:rsidRPr="00583AB2">
        <w:rPr>
          <w:rFonts w:ascii="仿宋_GB2312" w:eastAsia="仿宋_GB2312" w:hAnsi="Times New Roman" w:cs="Times New Roman" w:hint="eastAsia"/>
          <w:sz w:val="32"/>
          <w:szCs w:val="32"/>
        </w:rPr>
        <w:t>物项的技术说明</w:t>
      </w:r>
      <w:r w:rsidR="00120B47">
        <w:rPr>
          <w:rFonts w:ascii="仿宋_GB2312" w:eastAsia="仿宋_GB2312" w:hAnsi="Times New Roman" w:cs="Times New Roman" w:hint="eastAsia"/>
          <w:sz w:val="32"/>
          <w:szCs w:val="32"/>
        </w:rPr>
        <w:t>或检测报告</w:t>
      </w:r>
      <w:r w:rsidRPr="00583AB2">
        <w:rPr>
          <w:rFonts w:ascii="仿宋_GB2312" w:eastAsia="仿宋_GB2312" w:hAnsi="Times New Roman" w:cs="Times New Roman" w:hint="eastAsia"/>
          <w:sz w:val="32"/>
          <w:szCs w:val="32"/>
        </w:rPr>
        <w:t>；</w:t>
      </w:r>
    </w:p>
    <w:p w:rsidR="00583AB2" w:rsidRPr="00583AB2" w:rsidRDefault="00583AB2" w:rsidP="00583AB2">
      <w:pPr>
        <w:widowControl/>
        <w:snapToGrid w:val="0"/>
        <w:spacing w:line="360" w:lineRule="auto"/>
        <w:ind w:firstLineChars="200" w:firstLine="640"/>
        <w:jc w:val="left"/>
        <w:rPr>
          <w:rFonts w:ascii="仿宋_GB2312" w:eastAsia="仿宋_GB2312" w:hAnsi="Times New Roman" w:cs="Times New Roman"/>
          <w:sz w:val="32"/>
          <w:szCs w:val="32"/>
        </w:rPr>
      </w:pPr>
      <w:r w:rsidRPr="00583AB2">
        <w:rPr>
          <w:rFonts w:ascii="仿宋_GB2312" w:eastAsia="仿宋_GB2312" w:hAnsi="Times New Roman" w:cs="Times New Roman" w:hint="eastAsia"/>
          <w:sz w:val="32"/>
          <w:szCs w:val="32"/>
        </w:rPr>
        <w:t>（三）最终用户和最终用途说（证）明；</w:t>
      </w:r>
    </w:p>
    <w:p w:rsidR="00583AB2" w:rsidRPr="00583AB2" w:rsidRDefault="00583AB2" w:rsidP="00583AB2">
      <w:pPr>
        <w:widowControl/>
        <w:snapToGrid w:val="0"/>
        <w:spacing w:line="360" w:lineRule="auto"/>
        <w:ind w:firstLineChars="200" w:firstLine="640"/>
        <w:jc w:val="left"/>
        <w:rPr>
          <w:rFonts w:ascii="仿宋_GB2312" w:eastAsia="仿宋_GB2312" w:hAnsi="Times New Roman" w:cs="Times New Roman"/>
          <w:sz w:val="32"/>
          <w:szCs w:val="32"/>
        </w:rPr>
      </w:pPr>
      <w:r w:rsidRPr="00583AB2">
        <w:rPr>
          <w:rFonts w:ascii="仿宋_GB2312" w:eastAsia="仿宋_GB2312" w:hAnsi="Times New Roman" w:cs="Times New Roman" w:hint="eastAsia"/>
          <w:sz w:val="32"/>
          <w:szCs w:val="32"/>
        </w:rPr>
        <w:lastRenderedPageBreak/>
        <w:t>（四）</w:t>
      </w:r>
      <w:r w:rsidR="00120B47">
        <w:rPr>
          <w:rFonts w:ascii="仿宋_GB2312" w:eastAsia="仿宋_GB2312" w:hAnsi="Times New Roman" w:cs="Times New Roman" w:hint="eastAsia"/>
          <w:sz w:val="32"/>
          <w:szCs w:val="32"/>
        </w:rPr>
        <w:t>两用物项</w:t>
      </w:r>
      <w:r w:rsidRPr="00583AB2">
        <w:rPr>
          <w:rFonts w:ascii="仿宋_GB2312" w:eastAsia="仿宋_GB2312" w:hAnsi="Times New Roman" w:cs="Times New Roman" w:hint="eastAsia"/>
          <w:sz w:val="32"/>
          <w:szCs w:val="32"/>
        </w:rPr>
        <w:t>出口管制主管部门要求提交的其他文件。</w:t>
      </w:r>
    </w:p>
    <w:p w:rsidR="00583AB2" w:rsidRDefault="00461627" w:rsidP="00583AB2">
      <w:pPr>
        <w:widowControl/>
        <w:snapToGrid w:val="0"/>
        <w:spacing w:line="360" w:lineRule="auto"/>
        <w:ind w:firstLineChars="200" w:firstLine="640"/>
        <w:jc w:val="left"/>
        <w:rPr>
          <w:rFonts w:ascii="仿宋_GB2312" w:eastAsia="仿宋_GB2312" w:hAnsi="Times New Roman" w:cs="Times New Roman"/>
          <w:sz w:val="32"/>
          <w:szCs w:val="32"/>
        </w:rPr>
      </w:pPr>
      <w:r w:rsidRPr="00583AB2">
        <w:rPr>
          <w:rFonts w:ascii="黑体" w:eastAsia="黑体" w:hAnsi="Times New Roman" w:cs="Times New Roman" w:hint="eastAsia"/>
          <w:sz w:val="32"/>
          <w:szCs w:val="32"/>
        </w:rPr>
        <w:t>第</w:t>
      </w:r>
      <w:r w:rsidR="001A7CD8">
        <w:rPr>
          <w:rFonts w:ascii="黑体" w:eastAsia="黑体" w:hAnsi="Times New Roman" w:cs="Times New Roman" w:hint="eastAsia"/>
          <w:sz w:val="32"/>
          <w:szCs w:val="32"/>
        </w:rPr>
        <w:t>三十</w:t>
      </w:r>
      <w:r w:rsidR="007F7339">
        <w:rPr>
          <w:rFonts w:ascii="黑体" w:eastAsia="黑体" w:hAnsi="Times New Roman" w:cs="Times New Roman" w:hint="eastAsia"/>
          <w:sz w:val="32"/>
          <w:szCs w:val="32"/>
        </w:rPr>
        <w:t>四</w:t>
      </w:r>
      <w:r w:rsidRPr="00583AB2">
        <w:rPr>
          <w:rFonts w:ascii="黑体" w:eastAsia="黑体" w:hAnsi="Times New Roman" w:cs="Times New Roman" w:hint="eastAsia"/>
          <w:sz w:val="32"/>
          <w:szCs w:val="32"/>
        </w:rPr>
        <w:t>条【</w:t>
      </w:r>
      <w:r>
        <w:rPr>
          <w:rFonts w:ascii="黑体" w:eastAsia="黑体" w:hAnsi="Times New Roman" w:cs="Times New Roman" w:hint="eastAsia"/>
          <w:sz w:val="32"/>
          <w:szCs w:val="32"/>
        </w:rPr>
        <w:t>审批期限</w:t>
      </w:r>
      <w:r w:rsidRPr="00583AB2">
        <w:rPr>
          <w:rFonts w:ascii="黑体" w:eastAsia="黑体" w:hAnsi="Times New Roman" w:cs="Times New Roman" w:hint="eastAsia"/>
          <w:sz w:val="32"/>
          <w:szCs w:val="32"/>
        </w:rPr>
        <w:t>】</w:t>
      </w:r>
      <w:r w:rsidR="00846689">
        <w:rPr>
          <w:rFonts w:ascii="仿宋_GB2312" w:eastAsia="仿宋_GB2312" w:hAnsi="Times New Roman" w:cs="Times New Roman" w:hint="eastAsia"/>
          <w:sz w:val="32"/>
          <w:szCs w:val="32"/>
        </w:rPr>
        <w:t>两用物项出口管制主管部门</w:t>
      </w:r>
      <w:r w:rsidR="00583AB2" w:rsidRPr="00583AB2">
        <w:rPr>
          <w:rFonts w:ascii="仿宋_GB2312" w:eastAsia="仿宋_GB2312" w:hAnsi="Times New Roman" w:cs="Times New Roman" w:hint="eastAsia"/>
          <w:sz w:val="32"/>
          <w:szCs w:val="32"/>
        </w:rPr>
        <w:t>应当在收到完整申请材料后的</w:t>
      </w:r>
      <w:r w:rsidR="009D010F" w:rsidRPr="00C86C45">
        <w:rPr>
          <w:rFonts w:ascii="仿宋_GB2312" w:eastAsia="仿宋_GB2312" w:hAnsi="Times New Roman" w:cs="Times New Roman"/>
          <w:sz w:val="32"/>
          <w:szCs w:val="32"/>
        </w:rPr>
        <w:t>45</w:t>
      </w:r>
      <w:r w:rsidR="005613A8" w:rsidRPr="00C86C45">
        <w:rPr>
          <w:rFonts w:ascii="仿宋_GB2312" w:eastAsia="仿宋_GB2312" w:hAnsi="Times New Roman" w:cs="Times New Roman" w:hint="eastAsia"/>
          <w:sz w:val="32"/>
          <w:szCs w:val="32"/>
        </w:rPr>
        <w:t>个工作日</w:t>
      </w:r>
      <w:r w:rsidR="00583AB2" w:rsidRPr="00C86C45">
        <w:rPr>
          <w:rFonts w:ascii="仿宋_GB2312" w:eastAsia="仿宋_GB2312" w:hAnsi="Times New Roman" w:cs="Times New Roman" w:hint="eastAsia"/>
          <w:sz w:val="32"/>
          <w:szCs w:val="32"/>
        </w:rPr>
        <w:t>内</w:t>
      </w:r>
      <w:r w:rsidR="000B37C7">
        <w:rPr>
          <w:rFonts w:ascii="仿宋_GB2312" w:eastAsia="仿宋_GB2312" w:hAnsi="Times New Roman" w:cs="Times New Roman" w:hint="eastAsia"/>
          <w:sz w:val="32"/>
          <w:szCs w:val="32"/>
        </w:rPr>
        <w:t>作</w:t>
      </w:r>
      <w:r w:rsidR="00583AB2" w:rsidRPr="00583AB2">
        <w:rPr>
          <w:rFonts w:ascii="仿宋_GB2312" w:eastAsia="仿宋_GB2312" w:hAnsi="Times New Roman" w:cs="Times New Roman" w:hint="eastAsia"/>
          <w:sz w:val="32"/>
          <w:szCs w:val="32"/>
        </w:rPr>
        <w:t>出</w:t>
      </w:r>
      <w:r w:rsidR="000B37C7">
        <w:rPr>
          <w:rFonts w:ascii="仿宋_GB2312" w:eastAsia="仿宋_GB2312" w:hAnsi="Times New Roman" w:cs="Times New Roman" w:hint="eastAsia"/>
          <w:sz w:val="32"/>
          <w:szCs w:val="32"/>
        </w:rPr>
        <w:t>准予</w:t>
      </w:r>
      <w:r w:rsidR="00583AB2" w:rsidRPr="00583AB2">
        <w:rPr>
          <w:rFonts w:ascii="仿宋_GB2312" w:eastAsia="仿宋_GB2312" w:hAnsi="Times New Roman" w:cs="Times New Roman" w:hint="eastAsia"/>
          <w:sz w:val="32"/>
          <w:szCs w:val="32"/>
        </w:rPr>
        <w:t>或不予许可的决定。有特殊情况需要延长的，应当报</w:t>
      </w:r>
      <w:r w:rsidR="00120B47">
        <w:rPr>
          <w:rFonts w:ascii="仿宋_GB2312" w:eastAsia="仿宋_GB2312" w:hAnsi="Times New Roman" w:cs="Times New Roman" w:hint="eastAsia"/>
          <w:sz w:val="32"/>
          <w:szCs w:val="32"/>
        </w:rPr>
        <w:t>两用物项出口管制主管部门负责人</w:t>
      </w:r>
      <w:r w:rsidR="00583AB2" w:rsidRPr="00583AB2">
        <w:rPr>
          <w:rFonts w:ascii="仿宋_GB2312" w:eastAsia="仿宋_GB2312" w:hAnsi="Times New Roman" w:cs="Times New Roman" w:hint="eastAsia"/>
          <w:sz w:val="32"/>
          <w:szCs w:val="32"/>
        </w:rPr>
        <w:t>批准。</w:t>
      </w:r>
    </w:p>
    <w:p w:rsidR="00D46D70" w:rsidRPr="00C86C45" w:rsidRDefault="000C6F0C" w:rsidP="00583AB2">
      <w:pPr>
        <w:widowControl/>
        <w:snapToGrid w:val="0"/>
        <w:spacing w:line="360" w:lineRule="auto"/>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对国家</w:t>
      </w:r>
      <w:r w:rsidR="00E45297">
        <w:rPr>
          <w:rFonts w:ascii="仿宋_GB2312" w:eastAsia="仿宋_GB2312" w:hAnsi="Times New Roman" w:cs="Times New Roman" w:hint="eastAsia"/>
          <w:sz w:val="32"/>
          <w:szCs w:val="32"/>
        </w:rPr>
        <w:t>安全有</w:t>
      </w:r>
      <w:r>
        <w:rPr>
          <w:rFonts w:ascii="仿宋_GB2312" w:eastAsia="仿宋_GB2312" w:hAnsi="Times New Roman" w:cs="Times New Roman" w:hint="eastAsia"/>
          <w:sz w:val="32"/>
          <w:szCs w:val="32"/>
        </w:rPr>
        <w:t>重大影响</w:t>
      </w:r>
      <w:r w:rsidR="00E45297">
        <w:rPr>
          <w:rFonts w:ascii="仿宋_GB2312" w:eastAsia="仿宋_GB2312" w:hAnsi="Times New Roman" w:cs="Times New Roman" w:hint="eastAsia"/>
          <w:sz w:val="32"/>
          <w:szCs w:val="32"/>
        </w:rPr>
        <w:t>需要</w:t>
      </w:r>
      <w:r w:rsidR="00D46D70" w:rsidRPr="00C86C45">
        <w:rPr>
          <w:rFonts w:ascii="仿宋_GB2312" w:eastAsia="仿宋_GB2312" w:hAnsi="Times New Roman" w:cs="Times New Roman" w:hint="eastAsia"/>
          <w:sz w:val="32"/>
          <w:szCs w:val="32"/>
        </w:rPr>
        <w:t>上报国务院的</w:t>
      </w:r>
      <w:r w:rsidR="00E45297">
        <w:rPr>
          <w:rFonts w:ascii="仿宋_GB2312" w:eastAsia="仿宋_GB2312" w:hAnsi="Times New Roman" w:cs="Times New Roman" w:hint="eastAsia"/>
          <w:sz w:val="32"/>
          <w:szCs w:val="32"/>
        </w:rPr>
        <w:t>出口许可</w:t>
      </w:r>
      <w:r w:rsidR="00D46D70" w:rsidRPr="00C86C45">
        <w:rPr>
          <w:rFonts w:ascii="仿宋_GB2312" w:eastAsia="仿宋_GB2312" w:hAnsi="Times New Roman" w:cs="Times New Roman" w:hint="eastAsia"/>
          <w:sz w:val="32"/>
          <w:szCs w:val="32"/>
        </w:rPr>
        <w:t>，不受上述时限限制。</w:t>
      </w:r>
    </w:p>
    <w:p w:rsidR="00FA3589" w:rsidRPr="00583AB2" w:rsidRDefault="000461AD" w:rsidP="00583AB2">
      <w:pPr>
        <w:widowControl/>
        <w:snapToGrid w:val="0"/>
        <w:spacing w:line="360" w:lineRule="auto"/>
        <w:ind w:firstLineChars="200" w:firstLine="640"/>
        <w:jc w:val="left"/>
        <w:rPr>
          <w:rFonts w:ascii="仿宋_GB2312" w:eastAsia="仿宋_GB2312" w:hAnsi="Times New Roman" w:cs="Times New Roman"/>
          <w:kern w:val="0"/>
          <w:sz w:val="32"/>
          <w:szCs w:val="32"/>
        </w:rPr>
      </w:pPr>
      <w:r w:rsidRPr="00583AB2">
        <w:rPr>
          <w:rFonts w:ascii="黑体" w:eastAsia="黑体" w:hAnsi="Times New Roman" w:cs="Times New Roman" w:hint="eastAsia"/>
          <w:kern w:val="0"/>
          <w:sz w:val="32"/>
          <w:szCs w:val="32"/>
        </w:rPr>
        <w:t>第</w:t>
      </w:r>
      <w:r w:rsidR="00102868">
        <w:rPr>
          <w:rFonts w:ascii="黑体" w:eastAsia="黑体" w:hAnsi="Times New Roman" w:cs="Times New Roman" w:hint="eastAsia"/>
          <w:kern w:val="0"/>
          <w:sz w:val="32"/>
          <w:szCs w:val="32"/>
        </w:rPr>
        <w:t>三</w:t>
      </w:r>
      <w:r w:rsidRPr="00583AB2">
        <w:rPr>
          <w:rFonts w:ascii="黑体" w:eastAsia="黑体" w:hAnsi="Times New Roman" w:cs="Times New Roman" w:hint="eastAsia"/>
          <w:kern w:val="0"/>
          <w:sz w:val="32"/>
          <w:szCs w:val="32"/>
        </w:rPr>
        <w:t>十</w:t>
      </w:r>
      <w:r w:rsidR="007F7339">
        <w:rPr>
          <w:rFonts w:ascii="黑体" w:eastAsia="黑体" w:hAnsi="Times New Roman" w:cs="Times New Roman" w:hint="eastAsia"/>
          <w:kern w:val="0"/>
          <w:sz w:val="32"/>
          <w:szCs w:val="32"/>
        </w:rPr>
        <w:t>五</w:t>
      </w:r>
      <w:r w:rsidR="00583AB2" w:rsidRPr="00583AB2">
        <w:rPr>
          <w:rFonts w:ascii="黑体" w:eastAsia="黑体" w:hAnsi="Times New Roman" w:cs="Times New Roman" w:hint="eastAsia"/>
          <w:kern w:val="0"/>
          <w:sz w:val="32"/>
          <w:szCs w:val="32"/>
        </w:rPr>
        <w:t>条【</w:t>
      </w:r>
      <w:r w:rsidR="00E033A0">
        <w:rPr>
          <w:rFonts w:ascii="黑体" w:eastAsia="黑体" w:hAnsi="Times New Roman" w:cs="Times New Roman" w:hint="eastAsia"/>
          <w:kern w:val="0"/>
          <w:sz w:val="32"/>
          <w:szCs w:val="32"/>
        </w:rPr>
        <w:t>特殊措施</w:t>
      </w:r>
      <w:r w:rsidR="00583AB2" w:rsidRPr="00583AB2">
        <w:rPr>
          <w:rFonts w:ascii="黑体" w:eastAsia="黑体" w:hAnsi="Times New Roman" w:cs="Times New Roman" w:hint="eastAsia"/>
          <w:kern w:val="0"/>
          <w:sz w:val="32"/>
          <w:szCs w:val="32"/>
        </w:rPr>
        <w:t>】</w:t>
      </w:r>
      <w:r w:rsidR="00583AB2" w:rsidRPr="00583AB2">
        <w:rPr>
          <w:rFonts w:ascii="仿宋_GB2312" w:eastAsia="仿宋_GB2312" w:hAnsi="Times New Roman" w:cs="Times New Roman" w:hint="eastAsia"/>
          <w:sz w:val="32"/>
          <w:szCs w:val="32"/>
        </w:rPr>
        <w:t>两用物项出口管制主管部门可以对两用物项的出口实施许可例外、</w:t>
      </w:r>
      <w:r w:rsidR="00E033A0">
        <w:rPr>
          <w:rFonts w:ascii="仿宋_GB2312" w:eastAsia="仿宋_GB2312" w:hAnsi="Times New Roman" w:cs="Times New Roman" w:hint="eastAsia"/>
          <w:sz w:val="32"/>
          <w:szCs w:val="32"/>
        </w:rPr>
        <w:t>通用许可</w:t>
      </w:r>
      <w:r w:rsidR="00583AB2" w:rsidRPr="00583AB2">
        <w:rPr>
          <w:rFonts w:ascii="仿宋_GB2312" w:eastAsia="仿宋_GB2312" w:hAnsi="Times New Roman" w:cs="Times New Roman" w:hint="eastAsia"/>
          <w:sz w:val="32"/>
          <w:szCs w:val="32"/>
        </w:rPr>
        <w:t>等措施</w:t>
      </w:r>
      <w:r w:rsidR="00E033A0">
        <w:rPr>
          <w:rFonts w:ascii="仿宋_GB2312" w:eastAsia="仿宋_GB2312" w:hAnsi="Times New Roman" w:cs="Times New Roman" w:hint="eastAsia"/>
          <w:sz w:val="32"/>
          <w:szCs w:val="32"/>
        </w:rPr>
        <w:t>，</w:t>
      </w:r>
      <w:r w:rsidR="00E04927">
        <w:rPr>
          <w:rFonts w:ascii="仿宋_GB2312" w:eastAsia="仿宋_GB2312" w:hAnsi="Times New Roman" w:cs="Times New Roman" w:hint="eastAsia"/>
          <w:sz w:val="32"/>
          <w:szCs w:val="32"/>
        </w:rPr>
        <w:t>获得通用许可的</w:t>
      </w:r>
      <w:r w:rsidR="00F77222" w:rsidRPr="00583AB2">
        <w:rPr>
          <w:rFonts w:ascii="仿宋_GB2312" w:eastAsia="仿宋_GB2312" w:hAnsi="Times New Roman" w:cs="Times New Roman" w:hint="eastAsia"/>
          <w:sz w:val="32"/>
          <w:szCs w:val="32"/>
        </w:rPr>
        <w:t>出口经营者应当每半年向国家出口管制主管部门报告出口经营情况。</w:t>
      </w:r>
    </w:p>
    <w:p w:rsidR="00583AB2" w:rsidRPr="00583AB2" w:rsidRDefault="000461AD">
      <w:pPr>
        <w:widowControl/>
        <w:snapToGrid w:val="0"/>
        <w:spacing w:line="360" w:lineRule="auto"/>
        <w:ind w:firstLineChars="200" w:firstLine="640"/>
        <w:jc w:val="left"/>
        <w:rPr>
          <w:rFonts w:ascii="仿宋_GB2312" w:eastAsia="仿宋_GB2312" w:hAnsi="Times New Roman" w:cs="Times New Roman"/>
          <w:sz w:val="32"/>
          <w:szCs w:val="32"/>
        </w:rPr>
      </w:pPr>
      <w:r w:rsidRPr="00583AB2">
        <w:rPr>
          <w:rFonts w:ascii="黑体" w:eastAsia="黑体" w:hAnsi="Times New Roman" w:cs="Times New Roman" w:hint="eastAsia"/>
          <w:kern w:val="0"/>
          <w:sz w:val="32"/>
          <w:szCs w:val="32"/>
        </w:rPr>
        <w:t>第</w:t>
      </w:r>
      <w:r w:rsidR="00102868">
        <w:rPr>
          <w:rFonts w:ascii="黑体" w:eastAsia="黑体" w:hAnsi="Times New Roman" w:cs="Times New Roman" w:hint="eastAsia"/>
          <w:kern w:val="0"/>
          <w:sz w:val="32"/>
          <w:szCs w:val="32"/>
        </w:rPr>
        <w:t>三</w:t>
      </w:r>
      <w:r w:rsidRPr="00583AB2">
        <w:rPr>
          <w:rFonts w:ascii="黑体" w:eastAsia="黑体" w:hAnsi="Times New Roman" w:cs="Times New Roman" w:hint="eastAsia"/>
          <w:kern w:val="0"/>
          <w:sz w:val="32"/>
          <w:szCs w:val="32"/>
        </w:rPr>
        <w:t>十</w:t>
      </w:r>
      <w:r w:rsidR="00E94ACC">
        <w:rPr>
          <w:rFonts w:ascii="黑体" w:eastAsia="黑体" w:hAnsi="Times New Roman" w:cs="Times New Roman" w:hint="eastAsia"/>
          <w:kern w:val="0"/>
          <w:sz w:val="32"/>
          <w:szCs w:val="32"/>
        </w:rPr>
        <w:t>六</w:t>
      </w:r>
      <w:r w:rsidR="00583AB2" w:rsidRPr="00583AB2">
        <w:rPr>
          <w:rFonts w:ascii="黑体" w:eastAsia="黑体" w:hAnsi="Times New Roman" w:cs="Times New Roman" w:hint="eastAsia"/>
          <w:kern w:val="0"/>
          <w:sz w:val="32"/>
          <w:szCs w:val="32"/>
        </w:rPr>
        <w:t>条【鼓励内部合规机制】</w:t>
      </w:r>
      <w:r w:rsidR="00583AB2" w:rsidRPr="00583AB2">
        <w:rPr>
          <w:rFonts w:ascii="仿宋_GB2312" w:eastAsia="仿宋_GB2312" w:hAnsi="Times New Roman" w:cs="Times New Roman" w:hint="eastAsia"/>
          <w:sz w:val="32"/>
          <w:szCs w:val="32"/>
        </w:rPr>
        <w:t>国家鼓励</w:t>
      </w:r>
      <w:r w:rsidR="00C21AB3">
        <w:rPr>
          <w:rFonts w:ascii="仿宋_GB2312" w:eastAsia="仿宋_GB2312" w:hAnsi="Times New Roman" w:cs="Times New Roman" w:hint="eastAsia"/>
          <w:sz w:val="32"/>
          <w:szCs w:val="32"/>
        </w:rPr>
        <w:t>企业</w:t>
      </w:r>
      <w:r w:rsidR="00583AB2" w:rsidRPr="00583AB2">
        <w:rPr>
          <w:rFonts w:ascii="仿宋_GB2312" w:eastAsia="仿宋_GB2312" w:hAnsi="Times New Roman" w:cs="Times New Roman" w:hint="eastAsia"/>
          <w:sz w:val="32"/>
          <w:szCs w:val="32"/>
        </w:rPr>
        <w:t>建立出口管制内部合规机制，</w:t>
      </w:r>
      <w:r w:rsidR="00C21AB3">
        <w:rPr>
          <w:rFonts w:ascii="仿宋_GB2312" w:eastAsia="仿宋_GB2312" w:hAnsi="Times New Roman" w:cs="Times New Roman" w:hint="eastAsia"/>
          <w:sz w:val="32"/>
          <w:szCs w:val="32"/>
        </w:rPr>
        <w:t>并</w:t>
      </w:r>
      <w:r w:rsidR="005F5882" w:rsidRPr="00C86C45">
        <w:rPr>
          <w:rFonts w:ascii="仿宋_GB2312" w:eastAsia="仿宋_GB2312" w:hAnsi="Times New Roman" w:cs="Times New Roman" w:hint="eastAsia"/>
          <w:sz w:val="32"/>
          <w:szCs w:val="32"/>
        </w:rPr>
        <w:t>可</w:t>
      </w:r>
      <w:r w:rsidR="00785160" w:rsidRPr="00C86C45">
        <w:rPr>
          <w:rFonts w:ascii="仿宋_GB2312" w:eastAsia="仿宋_GB2312" w:hAnsi="Times New Roman" w:cs="Times New Roman" w:hint="eastAsia"/>
          <w:sz w:val="32"/>
          <w:szCs w:val="32"/>
        </w:rPr>
        <w:t>以</w:t>
      </w:r>
      <w:r w:rsidR="00583AB2" w:rsidRPr="00583AB2">
        <w:rPr>
          <w:rFonts w:ascii="仿宋_GB2312" w:eastAsia="仿宋_GB2312" w:hAnsi="Times New Roman" w:cs="Times New Roman" w:hint="eastAsia"/>
          <w:sz w:val="32"/>
          <w:szCs w:val="32"/>
        </w:rPr>
        <w:t>给予相应的许可便利。</w:t>
      </w:r>
    </w:p>
    <w:p w:rsidR="00583AB2" w:rsidRPr="00583AB2" w:rsidRDefault="00583AB2" w:rsidP="00583AB2">
      <w:pPr>
        <w:snapToGrid w:val="0"/>
        <w:spacing w:line="360" w:lineRule="auto"/>
        <w:ind w:firstLineChars="200" w:firstLine="640"/>
        <w:jc w:val="left"/>
        <w:rPr>
          <w:rFonts w:ascii="仿宋_GB2312" w:eastAsia="仿宋_GB2312" w:hAnsi="Times New Roman" w:cs="Times New Roman"/>
          <w:sz w:val="32"/>
          <w:szCs w:val="32"/>
        </w:rPr>
      </w:pPr>
    </w:p>
    <w:p w:rsidR="00583AB2" w:rsidRPr="00583AB2" w:rsidRDefault="00583AB2" w:rsidP="00656194">
      <w:pPr>
        <w:snapToGrid w:val="0"/>
        <w:spacing w:line="360" w:lineRule="auto"/>
        <w:ind w:firstLineChars="200" w:firstLine="640"/>
        <w:jc w:val="center"/>
        <w:rPr>
          <w:rFonts w:ascii="黑体" w:eastAsia="黑体" w:hAnsi="Times New Roman" w:cs="Times New Roman"/>
          <w:sz w:val="32"/>
          <w:szCs w:val="32"/>
        </w:rPr>
      </w:pPr>
      <w:r w:rsidRPr="00583AB2">
        <w:rPr>
          <w:rFonts w:ascii="黑体" w:eastAsia="黑体" w:hAnsi="Times New Roman" w:cs="Times New Roman" w:hint="eastAsia"/>
          <w:sz w:val="32"/>
          <w:szCs w:val="32"/>
        </w:rPr>
        <w:t>第三节军品出口许可管理</w:t>
      </w:r>
    </w:p>
    <w:p w:rsidR="00583AB2" w:rsidRPr="00583AB2" w:rsidRDefault="000461AD" w:rsidP="00583AB2">
      <w:pPr>
        <w:widowControl/>
        <w:snapToGrid w:val="0"/>
        <w:spacing w:line="360" w:lineRule="auto"/>
        <w:ind w:firstLineChars="200" w:firstLine="640"/>
        <w:jc w:val="left"/>
        <w:rPr>
          <w:rFonts w:ascii="仿宋_GB2312" w:eastAsia="仿宋_GB2312" w:hAnsi="Times New Roman" w:cs="Times New Roman"/>
          <w:sz w:val="32"/>
          <w:szCs w:val="32"/>
        </w:rPr>
      </w:pPr>
      <w:r w:rsidRPr="00583AB2">
        <w:rPr>
          <w:rFonts w:ascii="黑体" w:eastAsia="黑体" w:hAnsi="Times New Roman" w:cs="Times New Roman" w:hint="eastAsia"/>
          <w:kern w:val="0"/>
          <w:sz w:val="32"/>
          <w:szCs w:val="32"/>
        </w:rPr>
        <w:t>第</w:t>
      </w:r>
      <w:r w:rsidR="00102868">
        <w:rPr>
          <w:rFonts w:ascii="黑体" w:eastAsia="黑体" w:hAnsi="Times New Roman" w:cs="Times New Roman" w:hint="eastAsia"/>
          <w:kern w:val="0"/>
          <w:sz w:val="32"/>
          <w:szCs w:val="32"/>
        </w:rPr>
        <w:t>三</w:t>
      </w:r>
      <w:r w:rsidRPr="00583AB2">
        <w:rPr>
          <w:rFonts w:ascii="黑体" w:eastAsia="黑体" w:hAnsi="Times New Roman" w:cs="Times New Roman" w:hint="eastAsia"/>
          <w:kern w:val="0"/>
          <w:sz w:val="32"/>
          <w:szCs w:val="32"/>
        </w:rPr>
        <w:t>十</w:t>
      </w:r>
      <w:r w:rsidR="00CA3F15">
        <w:rPr>
          <w:rFonts w:ascii="黑体" w:eastAsia="黑体" w:hAnsi="Times New Roman" w:cs="Times New Roman" w:hint="eastAsia"/>
          <w:kern w:val="0"/>
          <w:sz w:val="32"/>
          <w:szCs w:val="32"/>
        </w:rPr>
        <w:t>七</w:t>
      </w:r>
      <w:r w:rsidR="00583AB2" w:rsidRPr="00583AB2">
        <w:rPr>
          <w:rFonts w:ascii="黑体" w:eastAsia="黑体" w:hAnsi="Times New Roman" w:cs="Times New Roman" w:hint="eastAsia"/>
          <w:kern w:val="0"/>
          <w:sz w:val="32"/>
          <w:szCs w:val="32"/>
        </w:rPr>
        <w:t>条</w:t>
      </w:r>
      <w:r w:rsidR="00583AB2" w:rsidRPr="00583AB2">
        <w:rPr>
          <w:rFonts w:ascii="仿宋_GB2312" w:eastAsia="仿宋_GB2312" w:hAnsi="Times New Roman" w:cs="Times New Roman" w:hint="eastAsia"/>
          <w:kern w:val="0"/>
          <w:sz w:val="32"/>
          <w:szCs w:val="32"/>
        </w:rPr>
        <w:t>【</w:t>
      </w:r>
      <w:r w:rsidR="00583AB2" w:rsidRPr="00583AB2">
        <w:rPr>
          <w:rFonts w:ascii="黑体" w:eastAsia="黑体" w:hAnsi="Times New Roman" w:cs="Times New Roman" w:hint="eastAsia"/>
          <w:kern w:val="0"/>
          <w:sz w:val="32"/>
          <w:szCs w:val="32"/>
        </w:rPr>
        <w:t>军品专营</w:t>
      </w:r>
      <w:r w:rsidR="00583AB2" w:rsidRPr="00583AB2">
        <w:rPr>
          <w:rFonts w:ascii="仿宋_GB2312" w:eastAsia="仿宋_GB2312" w:hAnsi="Times New Roman" w:cs="Times New Roman" w:hint="eastAsia"/>
          <w:kern w:val="0"/>
          <w:sz w:val="32"/>
          <w:szCs w:val="32"/>
        </w:rPr>
        <w:t>】</w:t>
      </w:r>
      <w:r w:rsidR="00583AB2" w:rsidRPr="00583AB2">
        <w:rPr>
          <w:rFonts w:ascii="仿宋_GB2312" w:eastAsia="仿宋_GB2312" w:hAnsi="Times New Roman" w:cs="Times New Roman" w:hint="eastAsia"/>
          <w:sz w:val="32"/>
          <w:szCs w:val="32"/>
        </w:rPr>
        <w:t>国家实行军品出口专营制度。</w:t>
      </w:r>
    </w:p>
    <w:p w:rsidR="00BF5C69" w:rsidRDefault="00583AB2" w:rsidP="00583AB2">
      <w:pPr>
        <w:widowControl/>
        <w:snapToGrid w:val="0"/>
        <w:spacing w:line="360" w:lineRule="auto"/>
        <w:ind w:firstLineChars="200" w:firstLine="640"/>
        <w:jc w:val="left"/>
        <w:rPr>
          <w:rFonts w:ascii="仿宋_GB2312" w:eastAsia="仿宋_GB2312" w:hAnsi="Times New Roman" w:cs="Times New Roman"/>
          <w:sz w:val="32"/>
          <w:szCs w:val="32"/>
        </w:rPr>
      </w:pPr>
      <w:r w:rsidRPr="00583AB2">
        <w:rPr>
          <w:rFonts w:ascii="仿宋_GB2312" w:eastAsia="仿宋_GB2312" w:hAnsi="Times New Roman" w:cs="Times New Roman" w:hint="eastAsia"/>
          <w:sz w:val="32"/>
          <w:szCs w:val="32"/>
        </w:rPr>
        <w:t>从事军品出口的经营者，应当获得军品出口专营资格并在核定的经营范围内从事军品出口经营活动</w:t>
      </w:r>
      <w:r w:rsidR="00BF5C69">
        <w:rPr>
          <w:rFonts w:ascii="仿宋_GB2312" w:eastAsia="仿宋_GB2312" w:hAnsi="Times New Roman" w:cs="Times New Roman" w:hint="eastAsia"/>
          <w:sz w:val="32"/>
          <w:szCs w:val="32"/>
        </w:rPr>
        <w:t>。</w:t>
      </w:r>
    </w:p>
    <w:p w:rsidR="00583AB2" w:rsidRPr="00583AB2" w:rsidRDefault="00583AB2" w:rsidP="00583AB2">
      <w:pPr>
        <w:widowControl/>
        <w:snapToGrid w:val="0"/>
        <w:spacing w:line="360" w:lineRule="auto"/>
        <w:ind w:firstLineChars="200" w:firstLine="640"/>
        <w:jc w:val="left"/>
        <w:rPr>
          <w:rFonts w:ascii="仿宋_GB2312" w:eastAsia="仿宋_GB2312" w:hAnsi="Times New Roman" w:cs="Times New Roman"/>
          <w:sz w:val="32"/>
          <w:szCs w:val="32"/>
        </w:rPr>
      </w:pPr>
      <w:r w:rsidRPr="00583AB2">
        <w:rPr>
          <w:rFonts w:ascii="仿宋_GB2312" w:eastAsia="仿宋_GB2312" w:hAnsi="Times New Roman" w:cs="Times New Roman" w:hint="eastAsia"/>
          <w:sz w:val="32"/>
          <w:szCs w:val="32"/>
        </w:rPr>
        <w:t>军品出口专营资格由军品出口</w:t>
      </w:r>
      <w:r w:rsidR="00D87176">
        <w:rPr>
          <w:rFonts w:ascii="仿宋_GB2312" w:eastAsia="仿宋_GB2312" w:hAnsi="Times New Roman" w:cs="Times New Roman" w:hint="eastAsia"/>
          <w:sz w:val="32"/>
          <w:szCs w:val="32"/>
        </w:rPr>
        <w:t>管制</w:t>
      </w:r>
      <w:r w:rsidRPr="00583AB2">
        <w:rPr>
          <w:rFonts w:ascii="仿宋_GB2312" w:eastAsia="仿宋_GB2312" w:hAnsi="Times New Roman" w:cs="Times New Roman" w:hint="eastAsia"/>
          <w:sz w:val="32"/>
          <w:szCs w:val="32"/>
        </w:rPr>
        <w:t>主管部门审查批准。</w:t>
      </w:r>
    </w:p>
    <w:p w:rsidR="00583AB2" w:rsidRDefault="000461AD" w:rsidP="00583AB2">
      <w:pPr>
        <w:widowControl/>
        <w:snapToGrid w:val="0"/>
        <w:spacing w:line="360" w:lineRule="auto"/>
        <w:ind w:firstLineChars="200" w:firstLine="640"/>
        <w:jc w:val="left"/>
        <w:rPr>
          <w:rFonts w:ascii="仿宋_GB2312" w:eastAsia="仿宋_GB2312" w:hAnsi="Times New Roman" w:cs="Times New Roman"/>
          <w:sz w:val="32"/>
          <w:szCs w:val="32"/>
        </w:rPr>
      </w:pPr>
      <w:r w:rsidRPr="00583AB2">
        <w:rPr>
          <w:rFonts w:ascii="黑体" w:eastAsia="黑体" w:hAnsi="Times New Roman" w:cs="Times New Roman" w:hint="eastAsia"/>
          <w:kern w:val="0"/>
          <w:sz w:val="32"/>
          <w:szCs w:val="32"/>
        </w:rPr>
        <w:t>第</w:t>
      </w:r>
      <w:r w:rsidR="00102868">
        <w:rPr>
          <w:rFonts w:ascii="黑体" w:eastAsia="黑体" w:hAnsi="Times New Roman" w:cs="Times New Roman" w:hint="eastAsia"/>
          <w:kern w:val="0"/>
          <w:sz w:val="32"/>
          <w:szCs w:val="32"/>
        </w:rPr>
        <w:t>三</w:t>
      </w:r>
      <w:r w:rsidRPr="00583AB2">
        <w:rPr>
          <w:rFonts w:ascii="黑体" w:eastAsia="黑体" w:hAnsi="Times New Roman" w:cs="Times New Roman" w:hint="eastAsia"/>
          <w:kern w:val="0"/>
          <w:sz w:val="32"/>
          <w:szCs w:val="32"/>
        </w:rPr>
        <w:t>十</w:t>
      </w:r>
      <w:r w:rsidR="00FE6C38">
        <w:rPr>
          <w:rFonts w:ascii="黑体" w:eastAsia="黑体" w:hAnsi="Times New Roman" w:cs="Times New Roman" w:hint="eastAsia"/>
          <w:kern w:val="0"/>
          <w:sz w:val="32"/>
          <w:szCs w:val="32"/>
        </w:rPr>
        <w:t>八</w:t>
      </w:r>
      <w:r w:rsidR="00583AB2" w:rsidRPr="00583AB2">
        <w:rPr>
          <w:rFonts w:ascii="黑体" w:eastAsia="黑体" w:hAnsi="Times New Roman" w:cs="Times New Roman" w:hint="eastAsia"/>
          <w:kern w:val="0"/>
          <w:sz w:val="32"/>
          <w:szCs w:val="32"/>
        </w:rPr>
        <w:t>条</w:t>
      </w:r>
      <w:r w:rsidR="00583AB2" w:rsidRPr="00583AB2">
        <w:rPr>
          <w:rFonts w:ascii="仿宋_GB2312" w:eastAsia="仿宋_GB2312" w:hAnsi="Times New Roman" w:cs="Times New Roman" w:hint="eastAsia"/>
          <w:kern w:val="0"/>
          <w:sz w:val="32"/>
          <w:szCs w:val="32"/>
        </w:rPr>
        <w:t>【</w:t>
      </w:r>
      <w:r w:rsidR="00583AB2" w:rsidRPr="00583AB2">
        <w:rPr>
          <w:rFonts w:ascii="黑体" w:eastAsia="黑体" w:hAnsi="Times New Roman" w:cs="Times New Roman" w:hint="eastAsia"/>
          <w:kern w:val="0"/>
          <w:sz w:val="32"/>
          <w:szCs w:val="32"/>
        </w:rPr>
        <w:t>军品出口</w:t>
      </w:r>
      <w:r w:rsidR="00A305C1">
        <w:rPr>
          <w:rFonts w:ascii="黑体" w:eastAsia="黑体" w:hAnsi="Times New Roman" w:cs="Times New Roman" w:hint="eastAsia"/>
          <w:kern w:val="0"/>
          <w:sz w:val="32"/>
          <w:szCs w:val="32"/>
        </w:rPr>
        <w:t>立项</w:t>
      </w:r>
      <w:r w:rsidR="00583AB2" w:rsidRPr="00583AB2">
        <w:rPr>
          <w:rFonts w:ascii="黑体" w:eastAsia="黑体" w:hAnsi="Times New Roman" w:cs="Times New Roman" w:hint="eastAsia"/>
          <w:kern w:val="0"/>
          <w:sz w:val="32"/>
          <w:szCs w:val="32"/>
        </w:rPr>
        <w:t>审批</w:t>
      </w:r>
      <w:r w:rsidR="00583AB2" w:rsidRPr="00583AB2">
        <w:rPr>
          <w:rFonts w:ascii="仿宋_GB2312" w:eastAsia="仿宋_GB2312" w:hAnsi="Times New Roman" w:cs="Times New Roman" w:hint="eastAsia"/>
          <w:kern w:val="0"/>
          <w:sz w:val="32"/>
          <w:szCs w:val="32"/>
        </w:rPr>
        <w:t>】</w:t>
      </w:r>
      <w:r w:rsidR="00583AB2" w:rsidRPr="00583AB2">
        <w:rPr>
          <w:rFonts w:ascii="仿宋_GB2312" w:eastAsia="仿宋_GB2312" w:hAnsi="Times New Roman" w:cs="Times New Roman" w:hint="eastAsia"/>
          <w:sz w:val="32"/>
          <w:szCs w:val="32"/>
        </w:rPr>
        <w:t>军品首次向国外推销前，</w:t>
      </w:r>
      <w:r w:rsidR="00A305C1">
        <w:rPr>
          <w:rFonts w:ascii="仿宋_GB2312" w:eastAsia="仿宋_GB2312" w:hAnsi="Times New Roman" w:cs="Times New Roman" w:hint="eastAsia"/>
          <w:sz w:val="32"/>
          <w:szCs w:val="32"/>
        </w:rPr>
        <w:t>应当</w:t>
      </w:r>
      <w:r w:rsidR="00583AB2" w:rsidRPr="00583AB2">
        <w:rPr>
          <w:rFonts w:ascii="仿宋_GB2312" w:eastAsia="仿宋_GB2312" w:hAnsi="Times New Roman" w:cs="Times New Roman" w:hint="eastAsia"/>
          <w:sz w:val="32"/>
          <w:szCs w:val="32"/>
        </w:rPr>
        <w:t>按照有关规定上报国家军品出口</w:t>
      </w:r>
      <w:r w:rsidR="00D87176">
        <w:rPr>
          <w:rFonts w:ascii="仿宋_GB2312" w:eastAsia="仿宋_GB2312" w:hAnsi="Times New Roman" w:cs="Times New Roman" w:hint="eastAsia"/>
          <w:sz w:val="32"/>
          <w:szCs w:val="32"/>
        </w:rPr>
        <w:t>管制</w:t>
      </w:r>
      <w:r w:rsidR="00583AB2" w:rsidRPr="00583AB2">
        <w:rPr>
          <w:rFonts w:ascii="仿宋_GB2312" w:eastAsia="仿宋_GB2312" w:hAnsi="Times New Roman" w:cs="Times New Roman" w:hint="eastAsia"/>
          <w:sz w:val="32"/>
          <w:szCs w:val="32"/>
        </w:rPr>
        <w:t>主管部门办理出口立项审批手续。</w:t>
      </w:r>
    </w:p>
    <w:p w:rsidR="00E97D67" w:rsidRPr="00583AB2" w:rsidRDefault="00395ABF" w:rsidP="00583AB2">
      <w:pPr>
        <w:widowControl/>
        <w:snapToGrid w:val="0"/>
        <w:spacing w:line="360" w:lineRule="auto"/>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重大武器装备出口立项，应当经</w:t>
      </w:r>
      <w:r w:rsidR="002522C5" w:rsidRPr="00583AB2">
        <w:rPr>
          <w:rFonts w:ascii="仿宋_GB2312" w:eastAsia="仿宋_GB2312" w:hAnsi="Times New Roman" w:cs="Times New Roman" w:hint="eastAsia"/>
          <w:sz w:val="32"/>
          <w:szCs w:val="32"/>
        </w:rPr>
        <w:t>国家</w:t>
      </w:r>
      <w:r>
        <w:rPr>
          <w:rFonts w:ascii="仿宋_GB2312" w:eastAsia="仿宋_GB2312" w:hAnsi="Times New Roman" w:cs="Times New Roman" w:hint="eastAsia"/>
          <w:sz w:val="32"/>
          <w:szCs w:val="32"/>
        </w:rPr>
        <w:t>军品出口管制主管部门会同</w:t>
      </w:r>
      <w:r w:rsidR="00AC1C78">
        <w:rPr>
          <w:rFonts w:ascii="仿宋_GB2312" w:eastAsia="仿宋_GB2312" w:hAnsi="Times New Roman" w:cs="Times New Roman" w:hint="eastAsia"/>
          <w:sz w:val="32"/>
          <w:szCs w:val="32"/>
        </w:rPr>
        <w:t>国务院、中央军委的有关部门审查，报</w:t>
      </w:r>
      <w:r w:rsidR="00D018A6">
        <w:rPr>
          <w:rFonts w:ascii="仿宋_GB2312" w:eastAsia="仿宋_GB2312" w:hAnsi="Times New Roman" w:cs="Times New Roman" w:hint="eastAsia"/>
          <w:sz w:val="32"/>
          <w:szCs w:val="32"/>
        </w:rPr>
        <w:t>国务院、中央军委批准。</w:t>
      </w:r>
    </w:p>
    <w:p w:rsidR="00583AB2" w:rsidRDefault="00D018A6" w:rsidP="00583AB2">
      <w:pPr>
        <w:widowControl/>
        <w:snapToGrid w:val="0"/>
        <w:spacing w:line="360" w:lineRule="auto"/>
        <w:ind w:firstLineChars="200" w:firstLine="640"/>
        <w:jc w:val="left"/>
        <w:rPr>
          <w:rFonts w:ascii="仿宋_GB2312" w:eastAsia="仿宋_GB2312" w:hAnsi="Times New Roman" w:cs="Times New Roman"/>
          <w:sz w:val="32"/>
          <w:szCs w:val="32"/>
        </w:rPr>
      </w:pPr>
      <w:r w:rsidRPr="00583AB2">
        <w:rPr>
          <w:rFonts w:ascii="黑体" w:eastAsia="黑体" w:hAnsi="Times New Roman" w:cs="Times New Roman" w:hint="eastAsia"/>
          <w:kern w:val="0"/>
          <w:sz w:val="32"/>
          <w:szCs w:val="32"/>
        </w:rPr>
        <w:t>第</w:t>
      </w:r>
      <w:r w:rsidR="00FE6C38">
        <w:rPr>
          <w:rFonts w:ascii="黑体" w:eastAsia="黑体" w:hAnsi="Times New Roman" w:cs="Times New Roman" w:hint="eastAsia"/>
          <w:kern w:val="0"/>
          <w:sz w:val="32"/>
          <w:szCs w:val="32"/>
        </w:rPr>
        <w:t>三十九</w:t>
      </w:r>
      <w:r w:rsidRPr="00583AB2">
        <w:rPr>
          <w:rFonts w:ascii="黑体" w:eastAsia="黑体" w:hAnsi="Times New Roman" w:cs="Times New Roman" w:hint="eastAsia"/>
          <w:kern w:val="0"/>
          <w:sz w:val="32"/>
          <w:szCs w:val="32"/>
        </w:rPr>
        <w:t>条</w:t>
      </w:r>
      <w:r w:rsidRPr="00583AB2">
        <w:rPr>
          <w:rFonts w:ascii="仿宋_GB2312" w:eastAsia="仿宋_GB2312" w:hAnsi="Times New Roman" w:cs="Times New Roman" w:hint="eastAsia"/>
          <w:kern w:val="0"/>
          <w:sz w:val="32"/>
          <w:szCs w:val="32"/>
        </w:rPr>
        <w:t>【</w:t>
      </w:r>
      <w:r w:rsidRPr="00583AB2">
        <w:rPr>
          <w:rFonts w:ascii="黑体" w:eastAsia="黑体" w:hAnsi="Times New Roman" w:cs="Times New Roman" w:hint="eastAsia"/>
          <w:kern w:val="0"/>
          <w:sz w:val="32"/>
          <w:szCs w:val="32"/>
        </w:rPr>
        <w:t>军品出口</w:t>
      </w:r>
      <w:r>
        <w:rPr>
          <w:rFonts w:ascii="黑体" w:eastAsia="黑体" w:hAnsi="Times New Roman" w:cs="Times New Roman" w:hint="eastAsia"/>
          <w:kern w:val="0"/>
          <w:sz w:val="32"/>
          <w:szCs w:val="32"/>
        </w:rPr>
        <w:t>项目</w:t>
      </w:r>
      <w:r w:rsidR="00BC2116">
        <w:rPr>
          <w:rFonts w:ascii="黑体" w:eastAsia="黑体" w:hAnsi="Times New Roman" w:cs="Times New Roman" w:hint="eastAsia"/>
          <w:kern w:val="0"/>
          <w:sz w:val="32"/>
          <w:szCs w:val="32"/>
        </w:rPr>
        <w:t>、合同</w:t>
      </w:r>
      <w:r w:rsidRPr="00583AB2">
        <w:rPr>
          <w:rFonts w:ascii="黑体" w:eastAsia="黑体" w:hAnsi="Times New Roman" w:cs="Times New Roman" w:hint="eastAsia"/>
          <w:kern w:val="0"/>
          <w:sz w:val="32"/>
          <w:szCs w:val="32"/>
        </w:rPr>
        <w:t>审批</w:t>
      </w:r>
      <w:r w:rsidRPr="00583AB2">
        <w:rPr>
          <w:rFonts w:ascii="仿宋_GB2312" w:eastAsia="仿宋_GB2312" w:hAnsi="Times New Roman" w:cs="Times New Roman" w:hint="eastAsia"/>
          <w:kern w:val="0"/>
          <w:sz w:val="32"/>
          <w:szCs w:val="32"/>
        </w:rPr>
        <w:t>】</w:t>
      </w:r>
      <w:r w:rsidR="00583AB2" w:rsidRPr="00583AB2">
        <w:rPr>
          <w:rFonts w:ascii="仿宋_GB2312" w:eastAsia="仿宋_GB2312" w:hAnsi="Times New Roman" w:cs="Times New Roman" w:hint="eastAsia"/>
          <w:sz w:val="32"/>
          <w:szCs w:val="32"/>
        </w:rPr>
        <w:t>军品</w:t>
      </w:r>
      <w:r w:rsidR="00BC2116">
        <w:rPr>
          <w:rFonts w:ascii="仿宋_GB2312" w:eastAsia="仿宋_GB2312" w:hAnsi="Times New Roman" w:cs="Times New Roman" w:hint="eastAsia"/>
          <w:sz w:val="32"/>
          <w:szCs w:val="32"/>
        </w:rPr>
        <w:t>出口经营者应当根据产品属性和管制政策，向</w:t>
      </w:r>
      <w:r w:rsidR="00583AB2" w:rsidRPr="00583AB2">
        <w:rPr>
          <w:rFonts w:ascii="仿宋_GB2312" w:eastAsia="仿宋_GB2312" w:hAnsi="Times New Roman" w:cs="Times New Roman" w:hint="eastAsia"/>
          <w:sz w:val="32"/>
          <w:szCs w:val="32"/>
        </w:rPr>
        <w:t>军品出口</w:t>
      </w:r>
      <w:r w:rsidR="00EF2BCB">
        <w:rPr>
          <w:rFonts w:ascii="仿宋_GB2312" w:eastAsia="仿宋_GB2312" w:hAnsi="Times New Roman" w:cs="Times New Roman" w:hint="eastAsia"/>
          <w:sz w:val="32"/>
          <w:szCs w:val="32"/>
        </w:rPr>
        <w:t>管制</w:t>
      </w:r>
      <w:r w:rsidR="00583AB2" w:rsidRPr="00583AB2">
        <w:rPr>
          <w:rFonts w:ascii="仿宋_GB2312" w:eastAsia="仿宋_GB2312" w:hAnsi="Times New Roman" w:cs="Times New Roman" w:hint="eastAsia"/>
          <w:sz w:val="32"/>
          <w:szCs w:val="32"/>
        </w:rPr>
        <w:t>主管部门</w:t>
      </w:r>
      <w:r w:rsidR="007A6CCF">
        <w:rPr>
          <w:rFonts w:ascii="仿宋_GB2312" w:eastAsia="仿宋_GB2312" w:hAnsi="Times New Roman" w:cs="Times New Roman" w:hint="eastAsia"/>
          <w:sz w:val="32"/>
          <w:szCs w:val="32"/>
        </w:rPr>
        <w:t>申请办理军品出口项目、军品出口合同审批手续。</w:t>
      </w:r>
    </w:p>
    <w:p w:rsidR="00583AB2" w:rsidRPr="00583AB2" w:rsidRDefault="007A6CCF" w:rsidP="00583AB2">
      <w:pPr>
        <w:widowControl/>
        <w:snapToGrid w:val="0"/>
        <w:spacing w:line="360" w:lineRule="auto"/>
        <w:ind w:firstLineChars="200" w:firstLine="640"/>
        <w:jc w:val="left"/>
        <w:rPr>
          <w:rFonts w:ascii="仿宋_GB2312" w:eastAsia="仿宋_GB2312" w:hAnsi="Times New Roman" w:cs="Times New Roman"/>
          <w:sz w:val="32"/>
          <w:szCs w:val="32"/>
        </w:rPr>
      </w:pPr>
      <w:r w:rsidRPr="00583AB2">
        <w:rPr>
          <w:rFonts w:ascii="仿宋_GB2312" w:eastAsia="仿宋_GB2312" w:hAnsi="Times New Roman" w:cs="Times New Roman" w:hint="eastAsia"/>
          <w:sz w:val="32"/>
          <w:szCs w:val="32"/>
        </w:rPr>
        <w:t>重大军品出口项目、</w:t>
      </w:r>
      <w:r>
        <w:rPr>
          <w:rFonts w:ascii="仿宋_GB2312" w:eastAsia="仿宋_GB2312" w:hAnsi="Times New Roman" w:cs="Times New Roman" w:hint="eastAsia"/>
          <w:sz w:val="32"/>
          <w:szCs w:val="32"/>
        </w:rPr>
        <w:t>重大军品出口</w:t>
      </w:r>
      <w:r w:rsidRPr="00583AB2">
        <w:rPr>
          <w:rFonts w:ascii="仿宋_GB2312" w:eastAsia="仿宋_GB2312" w:hAnsi="Times New Roman" w:cs="Times New Roman" w:hint="eastAsia"/>
          <w:sz w:val="32"/>
          <w:szCs w:val="32"/>
        </w:rPr>
        <w:t>合同，应当经</w:t>
      </w:r>
      <w:r>
        <w:rPr>
          <w:rFonts w:ascii="仿宋_GB2312" w:eastAsia="仿宋_GB2312" w:hAnsi="Times New Roman" w:cs="Times New Roman" w:hint="eastAsia"/>
          <w:sz w:val="32"/>
          <w:szCs w:val="32"/>
        </w:rPr>
        <w:t>国家</w:t>
      </w:r>
      <w:r w:rsidRPr="00583AB2">
        <w:rPr>
          <w:rFonts w:ascii="仿宋_GB2312" w:eastAsia="仿宋_GB2312" w:hAnsi="Times New Roman" w:cs="Times New Roman" w:hint="eastAsia"/>
          <w:sz w:val="32"/>
          <w:szCs w:val="32"/>
        </w:rPr>
        <w:t>军品出口</w:t>
      </w:r>
      <w:r>
        <w:rPr>
          <w:rFonts w:ascii="仿宋_GB2312" w:eastAsia="仿宋_GB2312" w:hAnsi="Times New Roman" w:cs="Times New Roman" w:hint="eastAsia"/>
          <w:sz w:val="32"/>
          <w:szCs w:val="32"/>
        </w:rPr>
        <w:t>管制</w:t>
      </w:r>
      <w:r w:rsidRPr="00583AB2">
        <w:rPr>
          <w:rFonts w:ascii="仿宋_GB2312" w:eastAsia="仿宋_GB2312" w:hAnsi="Times New Roman" w:cs="Times New Roman" w:hint="eastAsia"/>
          <w:sz w:val="32"/>
          <w:szCs w:val="32"/>
        </w:rPr>
        <w:t>主管部门会同国务院、中央军委有关部门审查，报国务院、中央军委批准。</w:t>
      </w:r>
    </w:p>
    <w:p w:rsidR="00583AB2" w:rsidRDefault="001A7CD8" w:rsidP="006373EF">
      <w:pPr>
        <w:widowControl/>
        <w:snapToGrid w:val="0"/>
        <w:spacing w:line="360" w:lineRule="auto"/>
        <w:ind w:firstLineChars="200" w:firstLine="640"/>
        <w:jc w:val="left"/>
        <w:rPr>
          <w:rFonts w:ascii="仿宋_GB2312" w:eastAsia="仿宋_GB2312" w:hAnsi="Times New Roman" w:cs="Times New Roman"/>
          <w:sz w:val="32"/>
          <w:szCs w:val="32"/>
        </w:rPr>
      </w:pPr>
      <w:r w:rsidRPr="00583AB2">
        <w:rPr>
          <w:rFonts w:ascii="黑体" w:eastAsia="黑体" w:hAnsi="Times New Roman" w:cs="Times New Roman" w:hint="eastAsia"/>
          <w:kern w:val="0"/>
          <w:sz w:val="32"/>
          <w:szCs w:val="32"/>
        </w:rPr>
        <w:t>第</w:t>
      </w:r>
      <w:r>
        <w:rPr>
          <w:rFonts w:ascii="黑体" w:eastAsia="黑体" w:hAnsi="Times New Roman" w:cs="Times New Roman" w:hint="eastAsia"/>
          <w:kern w:val="0"/>
          <w:sz w:val="32"/>
          <w:szCs w:val="32"/>
        </w:rPr>
        <w:t>四十</w:t>
      </w:r>
      <w:r w:rsidR="00583AB2" w:rsidRPr="00583AB2">
        <w:rPr>
          <w:rFonts w:ascii="黑体" w:eastAsia="黑体" w:hAnsi="Times New Roman" w:cs="Times New Roman" w:hint="eastAsia"/>
          <w:kern w:val="0"/>
          <w:sz w:val="32"/>
          <w:szCs w:val="32"/>
        </w:rPr>
        <w:t>条【军品许可</w:t>
      </w:r>
      <w:r w:rsidR="00E42B0A">
        <w:rPr>
          <w:rFonts w:ascii="黑体" w:eastAsia="黑体" w:hAnsi="Times New Roman" w:cs="Times New Roman" w:hint="eastAsia"/>
          <w:kern w:val="0"/>
          <w:sz w:val="32"/>
          <w:szCs w:val="32"/>
        </w:rPr>
        <w:t>证</w:t>
      </w:r>
      <w:r w:rsidR="00583AB2" w:rsidRPr="00583AB2">
        <w:rPr>
          <w:rFonts w:ascii="黑体" w:eastAsia="黑体" w:hAnsi="Times New Roman" w:cs="Times New Roman" w:hint="eastAsia"/>
          <w:kern w:val="0"/>
          <w:sz w:val="32"/>
          <w:szCs w:val="32"/>
        </w:rPr>
        <w:t>】</w:t>
      </w:r>
      <w:r w:rsidR="00583AB2" w:rsidRPr="00583AB2">
        <w:rPr>
          <w:rFonts w:ascii="仿宋_GB2312" w:eastAsia="仿宋_GB2312" w:hAnsi="Times New Roman" w:cs="Times New Roman" w:hint="eastAsia"/>
          <w:sz w:val="32"/>
          <w:szCs w:val="32"/>
        </w:rPr>
        <w:t>军品出口经营企业在</w:t>
      </w:r>
      <w:r w:rsidR="004B15C1" w:rsidRPr="00583AB2">
        <w:rPr>
          <w:rFonts w:ascii="仿宋_GB2312" w:eastAsia="仿宋_GB2312" w:hAnsi="Times New Roman" w:cs="Times New Roman" w:hint="eastAsia"/>
          <w:sz w:val="32"/>
          <w:szCs w:val="32"/>
        </w:rPr>
        <w:t>出口</w:t>
      </w:r>
      <w:r w:rsidR="00583AB2" w:rsidRPr="00583AB2">
        <w:rPr>
          <w:rFonts w:ascii="仿宋_GB2312" w:eastAsia="仿宋_GB2312" w:hAnsi="Times New Roman" w:cs="Times New Roman" w:hint="eastAsia"/>
          <w:sz w:val="32"/>
          <w:szCs w:val="32"/>
        </w:rPr>
        <w:t>军品前，应当向国家军品出口</w:t>
      </w:r>
      <w:r w:rsidR="00EF2BCB">
        <w:rPr>
          <w:rFonts w:ascii="仿宋_GB2312" w:eastAsia="仿宋_GB2312" w:hAnsi="Times New Roman" w:cs="Times New Roman" w:hint="eastAsia"/>
          <w:sz w:val="32"/>
          <w:szCs w:val="32"/>
        </w:rPr>
        <w:t>管制</w:t>
      </w:r>
      <w:r w:rsidR="00583AB2" w:rsidRPr="00583AB2">
        <w:rPr>
          <w:rFonts w:ascii="仿宋_GB2312" w:eastAsia="仿宋_GB2312" w:hAnsi="Times New Roman" w:cs="Times New Roman" w:hint="eastAsia"/>
          <w:sz w:val="32"/>
          <w:szCs w:val="32"/>
        </w:rPr>
        <w:t>主管部门申请领取军品出口许可证</w:t>
      </w:r>
      <w:r w:rsidR="004B15C1">
        <w:rPr>
          <w:rFonts w:ascii="仿宋_GB2312" w:eastAsia="仿宋_GB2312" w:hAnsi="Times New Roman" w:cs="Times New Roman" w:hint="eastAsia"/>
          <w:sz w:val="32"/>
          <w:szCs w:val="32"/>
        </w:rPr>
        <w:t>。</w:t>
      </w:r>
    </w:p>
    <w:p w:rsidR="007A5DC6" w:rsidRPr="00583AB2" w:rsidRDefault="007A5DC6" w:rsidP="00B878C3">
      <w:pPr>
        <w:widowControl/>
        <w:snapToGrid w:val="0"/>
        <w:spacing w:line="360" w:lineRule="auto"/>
        <w:ind w:firstLineChars="200" w:firstLine="640"/>
        <w:jc w:val="left"/>
        <w:rPr>
          <w:rFonts w:ascii="仿宋_GB2312" w:eastAsia="仿宋_GB2312" w:hAnsi="Times New Roman" w:cs="Times New Roman"/>
          <w:kern w:val="0"/>
          <w:sz w:val="32"/>
          <w:szCs w:val="32"/>
        </w:rPr>
      </w:pPr>
      <w:r>
        <w:rPr>
          <w:rFonts w:ascii="仿宋_GB2312" w:eastAsia="仿宋_GB2312" w:hAnsi="Times New Roman" w:cs="Times New Roman" w:hint="eastAsia"/>
          <w:sz w:val="32"/>
          <w:szCs w:val="32"/>
        </w:rPr>
        <w:t>海关凭军品出口管制主管部门颁发的许可证件接受申报，并</w:t>
      </w:r>
      <w:r w:rsidR="00C12E28">
        <w:rPr>
          <w:rFonts w:ascii="仿宋_GB2312" w:eastAsia="仿宋_GB2312" w:hAnsi="Times New Roman" w:cs="Times New Roman" w:hint="eastAsia"/>
          <w:sz w:val="32"/>
          <w:szCs w:val="32"/>
        </w:rPr>
        <w:t>按照国家有关规定验放。</w:t>
      </w:r>
    </w:p>
    <w:p w:rsidR="00583AB2" w:rsidRDefault="001A7CD8" w:rsidP="00583AB2">
      <w:pPr>
        <w:widowControl/>
        <w:snapToGrid w:val="0"/>
        <w:spacing w:line="360" w:lineRule="auto"/>
        <w:ind w:firstLineChars="200" w:firstLine="640"/>
        <w:jc w:val="left"/>
        <w:rPr>
          <w:rFonts w:ascii="仿宋_GB2312" w:eastAsia="仿宋_GB2312" w:hAnsi="Times New Roman" w:cs="Times New Roman"/>
          <w:sz w:val="32"/>
          <w:szCs w:val="32"/>
        </w:rPr>
      </w:pPr>
      <w:r w:rsidRPr="00583AB2">
        <w:rPr>
          <w:rFonts w:ascii="黑体" w:eastAsia="黑体" w:hAnsi="Times New Roman" w:cs="Times New Roman" w:hint="eastAsia"/>
          <w:kern w:val="0"/>
          <w:sz w:val="32"/>
          <w:szCs w:val="32"/>
        </w:rPr>
        <w:t>第</w:t>
      </w:r>
      <w:r>
        <w:rPr>
          <w:rFonts w:ascii="黑体" w:eastAsia="黑体" w:hAnsi="Times New Roman" w:cs="Times New Roman" w:hint="eastAsia"/>
          <w:kern w:val="0"/>
          <w:sz w:val="32"/>
          <w:szCs w:val="32"/>
        </w:rPr>
        <w:t>四十</w:t>
      </w:r>
      <w:r w:rsidR="00F67E38">
        <w:rPr>
          <w:rFonts w:ascii="黑体" w:eastAsia="黑体" w:hAnsi="Times New Roman" w:cs="Times New Roman" w:hint="eastAsia"/>
          <w:kern w:val="0"/>
          <w:sz w:val="32"/>
          <w:szCs w:val="32"/>
        </w:rPr>
        <w:t>一</w:t>
      </w:r>
      <w:r w:rsidR="00583AB2" w:rsidRPr="00583AB2">
        <w:rPr>
          <w:rFonts w:ascii="黑体" w:eastAsia="黑体" w:hAnsi="Times New Roman" w:cs="Times New Roman" w:hint="eastAsia"/>
          <w:kern w:val="0"/>
          <w:sz w:val="32"/>
          <w:szCs w:val="32"/>
        </w:rPr>
        <w:t>条【军品出口运输】</w:t>
      </w:r>
      <w:r w:rsidR="00583AB2" w:rsidRPr="00583AB2">
        <w:rPr>
          <w:rFonts w:ascii="仿宋_GB2312" w:eastAsia="仿宋_GB2312" w:hAnsi="Times New Roman" w:cs="Times New Roman" w:hint="eastAsia"/>
          <w:sz w:val="32"/>
          <w:szCs w:val="32"/>
        </w:rPr>
        <w:t>军品</w:t>
      </w:r>
      <w:r w:rsidR="00BB7B2C">
        <w:rPr>
          <w:rFonts w:ascii="仿宋_GB2312" w:eastAsia="仿宋_GB2312" w:hAnsi="Times New Roman" w:cs="Times New Roman" w:hint="eastAsia"/>
          <w:sz w:val="32"/>
          <w:szCs w:val="32"/>
        </w:rPr>
        <w:t>出口经营企业</w:t>
      </w:r>
      <w:r w:rsidR="00583AB2" w:rsidRPr="00583AB2">
        <w:rPr>
          <w:rFonts w:ascii="仿宋_GB2312" w:eastAsia="仿宋_GB2312" w:hAnsi="Times New Roman" w:cs="Times New Roman" w:hint="eastAsia"/>
          <w:sz w:val="32"/>
          <w:szCs w:val="32"/>
        </w:rPr>
        <w:t>应当委托经批准的军品出口运输企业，办理军品出口运输及相关业务。具体办法由军品出口</w:t>
      </w:r>
      <w:r w:rsidR="00EF2BCB">
        <w:rPr>
          <w:rFonts w:ascii="仿宋_GB2312" w:eastAsia="仿宋_GB2312" w:hAnsi="Times New Roman" w:cs="Times New Roman" w:hint="eastAsia"/>
          <w:sz w:val="32"/>
          <w:szCs w:val="32"/>
        </w:rPr>
        <w:t>管制</w:t>
      </w:r>
      <w:r w:rsidR="00583AB2" w:rsidRPr="00583AB2">
        <w:rPr>
          <w:rFonts w:ascii="仿宋_GB2312" w:eastAsia="仿宋_GB2312" w:hAnsi="Times New Roman" w:cs="Times New Roman" w:hint="eastAsia"/>
          <w:sz w:val="32"/>
          <w:szCs w:val="32"/>
        </w:rPr>
        <w:t>主管部门</w:t>
      </w:r>
      <w:r w:rsidR="00086D54">
        <w:rPr>
          <w:rFonts w:ascii="仿宋_GB2312" w:eastAsia="仿宋_GB2312" w:hAnsi="Times New Roman" w:cs="Times New Roman" w:hint="eastAsia"/>
          <w:sz w:val="32"/>
          <w:szCs w:val="32"/>
        </w:rPr>
        <w:t>会同</w:t>
      </w:r>
      <w:r w:rsidR="009B2C7D">
        <w:rPr>
          <w:rFonts w:ascii="仿宋_GB2312" w:eastAsia="仿宋_GB2312" w:hAnsi="Times New Roman" w:cs="Times New Roman" w:hint="eastAsia"/>
          <w:sz w:val="32"/>
          <w:szCs w:val="32"/>
        </w:rPr>
        <w:t>有关</w:t>
      </w:r>
      <w:r w:rsidR="00086D54">
        <w:rPr>
          <w:rFonts w:ascii="仿宋_GB2312" w:eastAsia="仿宋_GB2312" w:hAnsi="Times New Roman" w:cs="Times New Roman" w:hint="eastAsia"/>
          <w:sz w:val="32"/>
          <w:szCs w:val="32"/>
        </w:rPr>
        <w:t>部门</w:t>
      </w:r>
      <w:r w:rsidR="00583AB2" w:rsidRPr="00583AB2">
        <w:rPr>
          <w:rFonts w:ascii="仿宋_GB2312" w:eastAsia="仿宋_GB2312" w:hAnsi="Times New Roman" w:cs="Times New Roman" w:hint="eastAsia"/>
          <w:sz w:val="32"/>
          <w:szCs w:val="32"/>
        </w:rPr>
        <w:t>规定。</w:t>
      </w:r>
    </w:p>
    <w:p w:rsidR="00F75AD0" w:rsidRDefault="00F53B4D" w:rsidP="0023530B">
      <w:pPr>
        <w:widowControl/>
        <w:snapToGrid w:val="0"/>
        <w:spacing w:line="360" w:lineRule="auto"/>
        <w:ind w:firstLineChars="200" w:firstLine="640"/>
        <w:jc w:val="left"/>
        <w:rPr>
          <w:rFonts w:ascii="仿宋_GB2312" w:eastAsia="仿宋_GB2312" w:hAnsi="Times New Roman" w:cs="Times New Roman"/>
          <w:kern w:val="0"/>
          <w:sz w:val="32"/>
          <w:szCs w:val="32"/>
        </w:rPr>
      </w:pPr>
      <w:r w:rsidRPr="00583AB2">
        <w:rPr>
          <w:rFonts w:ascii="黑体" w:eastAsia="黑体" w:hAnsi="Times New Roman" w:cs="Times New Roman" w:hint="eastAsia"/>
          <w:kern w:val="0"/>
          <w:sz w:val="32"/>
          <w:szCs w:val="32"/>
        </w:rPr>
        <w:t>第</w:t>
      </w:r>
      <w:r>
        <w:rPr>
          <w:rFonts w:ascii="黑体" w:eastAsia="黑体" w:hAnsi="Times New Roman" w:cs="Times New Roman" w:hint="eastAsia"/>
          <w:kern w:val="0"/>
          <w:sz w:val="32"/>
          <w:szCs w:val="32"/>
        </w:rPr>
        <w:t>四十</w:t>
      </w:r>
      <w:r w:rsidR="00B071AF">
        <w:rPr>
          <w:rFonts w:ascii="黑体" w:eastAsia="黑体" w:hAnsi="Times New Roman" w:cs="Times New Roman" w:hint="eastAsia"/>
          <w:kern w:val="0"/>
          <w:sz w:val="32"/>
          <w:szCs w:val="32"/>
        </w:rPr>
        <w:t>二</w:t>
      </w:r>
      <w:r w:rsidRPr="00583AB2">
        <w:rPr>
          <w:rFonts w:ascii="黑体" w:eastAsia="黑体" w:hAnsi="Times New Roman" w:cs="Times New Roman" w:hint="eastAsia"/>
          <w:kern w:val="0"/>
          <w:sz w:val="32"/>
          <w:szCs w:val="32"/>
        </w:rPr>
        <w:t>条【</w:t>
      </w:r>
      <w:r>
        <w:rPr>
          <w:rFonts w:ascii="黑体" w:eastAsia="黑体" w:hAnsi="Times New Roman" w:cs="Times New Roman" w:hint="eastAsia"/>
          <w:kern w:val="0"/>
          <w:sz w:val="32"/>
          <w:szCs w:val="32"/>
        </w:rPr>
        <w:t>其他情形</w:t>
      </w:r>
      <w:r w:rsidRPr="00583AB2">
        <w:rPr>
          <w:rFonts w:ascii="黑体" w:eastAsia="黑体" w:hAnsi="Times New Roman" w:cs="Times New Roman" w:hint="eastAsia"/>
          <w:kern w:val="0"/>
          <w:sz w:val="32"/>
          <w:szCs w:val="32"/>
        </w:rPr>
        <w:t>】</w:t>
      </w:r>
      <w:r w:rsidRPr="001B210A">
        <w:rPr>
          <w:rFonts w:ascii="仿宋_GB2312" w:eastAsia="仿宋_GB2312" w:hAnsi="Times New Roman" w:cs="Times New Roman" w:hint="eastAsia"/>
          <w:kern w:val="0"/>
          <w:sz w:val="32"/>
          <w:szCs w:val="32"/>
        </w:rPr>
        <w:t>军品</w:t>
      </w:r>
      <w:r w:rsidR="001B210A">
        <w:rPr>
          <w:rFonts w:ascii="仿宋_GB2312" w:eastAsia="仿宋_GB2312" w:hAnsi="Times New Roman" w:cs="Times New Roman" w:hint="eastAsia"/>
          <w:kern w:val="0"/>
          <w:sz w:val="32"/>
          <w:szCs w:val="32"/>
        </w:rPr>
        <w:t>出口经营者或科研生产单位参加国际性展览推介军品，应当按照程序</w:t>
      </w:r>
      <w:r w:rsidR="00BC3F0F">
        <w:rPr>
          <w:rFonts w:ascii="仿宋_GB2312" w:eastAsia="仿宋_GB2312" w:hAnsi="Times New Roman" w:cs="Times New Roman" w:hint="eastAsia"/>
          <w:kern w:val="0"/>
          <w:sz w:val="32"/>
          <w:szCs w:val="32"/>
        </w:rPr>
        <w:t>向军品出口管制主管部门办理审批手续。</w:t>
      </w:r>
    </w:p>
    <w:p w:rsidR="0023530B" w:rsidRDefault="0023530B" w:rsidP="0023530B">
      <w:pPr>
        <w:widowControl/>
        <w:snapToGrid w:val="0"/>
        <w:spacing w:line="360" w:lineRule="auto"/>
        <w:ind w:firstLineChars="200" w:firstLine="640"/>
        <w:jc w:val="left"/>
        <w:rPr>
          <w:rFonts w:ascii="仿宋_GB2312" w:eastAsia="仿宋_GB2312" w:hAnsi="Times New Roman" w:cs="Times New Roman"/>
          <w:kern w:val="0"/>
          <w:sz w:val="32"/>
          <w:szCs w:val="32"/>
        </w:rPr>
      </w:pPr>
    </w:p>
    <w:p w:rsidR="0023530B" w:rsidRDefault="0023530B" w:rsidP="0023530B">
      <w:pPr>
        <w:widowControl/>
        <w:snapToGrid w:val="0"/>
        <w:spacing w:line="360" w:lineRule="auto"/>
        <w:ind w:firstLineChars="200" w:firstLine="640"/>
        <w:jc w:val="left"/>
        <w:rPr>
          <w:rFonts w:ascii="仿宋_GB2312" w:eastAsia="仿宋_GB2312"/>
          <w:sz w:val="32"/>
          <w:szCs w:val="32"/>
        </w:rPr>
      </w:pPr>
    </w:p>
    <w:p w:rsidR="00583AB2" w:rsidRPr="00583AB2" w:rsidRDefault="00583AB2" w:rsidP="00656194">
      <w:pPr>
        <w:snapToGrid w:val="0"/>
        <w:spacing w:line="360" w:lineRule="auto"/>
        <w:jc w:val="center"/>
        <w:rPr>
          <w:rFonts w:ascii="黑体" w:eastAsia="黑体" w:hAnsi="Times New Roman" w:cs="Times New Roman"/>
          <w:sz w:val="32"/>
          <w:szCs w:val="32"/>
        </w:rPr>
      </w:pPr>
      <w:r w:rsidRPr="00583AB2">
        <w:rPr>
          <w:rFonts w:ascii="黑体" w:eastAsia="黑体" w:hAnsi="Times New Roman" w:cs="Times New Roman" w:hint="eastAsia"/>
          <w:sz w:val="32"/>
          <w:szCs w:val="32"/>
        </w:rPr>
        <w:lastRenderedPageBreak/>
        <w:t>第四章  执法监督</w:t>
      </w:r>
    </w:p>
    <w:p w:rsidR="00583AB2" w:rsidRPr="00583AB2" w:rsidRDefault="00583AB2" w:rsidP="00583AB2">
      <w:pPr>
        <w:widowControl/>
        <w:snapToGrid w:val="0"/>
        <w:spacing w:line="360" w:lineRule="auto"/>
        <w:ind w:firstLineChars="200" w:firstLine="640"/>
        <w:jc w:val="left"/>
        <w:rPr>
          <w:rFonts w:ascii="仿宋_GB2312" w:eastAsia="仿宋_GB2312" w:hAnsi="Times New Roman" w:cs="Times New Roman"/>
          <w:sz w:val="32"/>
          <w:szCs w:val="32"/>
        </w:rPr>
      </w:pPr>
      <w:r w:rsidRPr="00583AB2">
        <w:rPr>
          <w:rFonts w:ascii="黑体" w:eastAsia="黑体" w:hAnsi="Times New Roman" w:cs="Times New Roman" w:hint="eastAsia"/>
          <w:kern w:val="0"/>
          <w:sz w:val="32"/>
          <w:szCs w:val="32"/>
        </w:rPr>
        <w:t>第</w:t>
      </w:r>
      <w:r w:rsidR="00102868">
        <w:rPr>
          <w:rFonts w:ascii="黑体" w:eastAsia="黑体" w:hAnsi="Times New Roman" w:cs="Times New Roman" w:hint="eastAsia"/>
          <w:kern w:val="0"/>
          <w:sz w:val="32"/>
          <w:szCs w:val="32"/>
        </w:rPr>
        <w:t>四十</w:t>
      </w:r>
      <w:r w:rsidR="00B071AF">
        <w:rPr>
          <w:rFonts w:ascii="黑体" w:eastAsia="黑体" w:hAnsi="Times New Roman" w:cs="Times New Roman" w:hint="eastAsia"/>
          <w:kern w:val="0"/>
          <w:sz w:val="32"/>
          <w:szCs w:val="32"/>
        </w:rPr>
        <w:t>三</w:t>
      </w:r>
      <w:r w:rsidRPr="00583AB2">
        <w:rPr>
          <w:rFonts w:ascii="黑体" w:eastAsia="黑体" w:hAnsi="Times New Roman" w:cs="Times New Roman" w:hint="eastAsia"/>
          <w:kern w:val="0"/>
          <w:sz w:val="32"/>
          <w:szCs w:val="32"/>
        </w:rPr>
        <w:t>条【日常监督】</w:t>
      </w:r>
      <w:r w:rsidRPr="00583AB2">
        <w:rPr>
          <w:rFonts w:ascii="仿宋_GB2312" w:eastAsia="仿宋_GB2312" w:hAnsi="Times New Roman" w:cs="Times New Roman" w:hint="eastAsia"/>
          <w:sz w:val="32"/>
          <w:szCs w:val="32"/>
        </w:rPr>
        <w:t>国家出口管制主管部门对从事管制物项的出口经营者及其行为进行监督管理。</w:t>
      </w:r>
    </w:p>
    <w:p w:rsidR="00583AB2" w:rsidRPr="00583AB2" w:rsidRDefault="00583AB2" w:rsidP="00583AB2">
      <w:pPr>
        <w:widowControl/>
        <w:snapToGrid w:val="0"/>
        <w:spacing w:line="360" w:lineRule="auto"/>
        <w:ind w:firstLineChars="200" w:firstLine="640"/>
        <w:jc w:val="left"/>
        <w:rPr>
          <w:rFonts w:ascii="仿宋_GB2312" w:eastAsia="仿宋_GB2312" w:hAnsi="Times New Roman" w:cs="Times New Roman"/>
          <w:sz w:val="32"/>
          <w:szCs w:val="32"/>
        </w:rPr>
      </w:pPr>
      <w:r w:rsidRPr="00583AB2">
        <w:rPr>
          <w:rFonts w:ascii="仿宋_GB2312" w:eastAsia="仿宋_GB2312" w:hAnsi="Times New Roman" w:cs="Times New Roman" w:hint="eastAsia"/>
          <w:sz w:val="32"/>
          <w:szCs w:val="32"/>
        </w:rPr>
        <w:t>对涉嫌违反</w:t>
      </w:r>
      <w:r w:rsidR="00FC0D35">
        <w:rPr>
          <w:rFonts w:ascii="仿宋_GB2312" w:eastAsia="仿宋_GB2312" w:hAnsi="Times New Roman" w:cs="Times New Roman" w:hint="eastAsia"/>
          <w:sz w:val="32"/>
          <w:szCs w:val="32"/>
        </w:rPr>
        <w:t>本</w:t>
      </w:r>
      <w:r w:rsidRPr="00583AB2">
        <w:rPr>
          <w:rFonts w:ascii="仿宋_GB2312" w:eastAsia="仿宋_GB2312" w:hAnsi="Times New Roman" w:cs="Times New Roman" w:hint="eastAsia"/>
          <w:sz w:val="32"/>
          <w:szCs w:val="32"/>
        </w:rPr>
        <w:t>法的行为，公民、法人和其他组织有权向国家出口管制主管部门举报，主管部门应当为举报人保密。</w:t>
      </w:r>
    </w:p>
    <w:p w:rsidR="00583AB2" w:rsidRDefault="004D1623" w:rsidP="006B0025">
      <w:pPr>
        <w:widowControl/>
        <w:snapToGrid w:val="0"/>
        <w:spacing w:line="360" w:lineRule="auto"/>
        <w:ind w:firstLineChars="200" w:firstLine="640"/>
        <w:jc w:val="left"/>
        <w:rPr>
          <w:rFonts w:ascii="仿宋_GB2312" w:eastAsia="仿宋_GB2312" w:hAnsi="Times New Roman" w:cs="Times New Roman"/>
          <w:sz w:val="32"/>
          <w:szCs w:val="32"/>
        </w:rPr>
      </w:pPr>
      <w:r w:rsidRPr="00583AB2">
        <w:rPr>
          <w:rFonts w:ascii="黑体" w:eastAsia="黑体" w:hAnsi="宋体" w:cs="宋体" w:hint="eastAsia"/>
          <w:kern w:val="0"/>
          <w:sz w:val="32"/>
          <w:szCs w:val="32"/>
        </w:rPr>
        <w:t>第</w:t>
      </w:r>
      <w:r>
        <w:rPr>
          <w:rFonts w:ascii="黑体" w:eastAsia="黑体" w:hAnsi="宋体" w:cs="宋体" w:hint="eastAsia"/>
          <w:kern w:val="0"/>
          <w:sz w:val="32"/>
          <w:szCs w:val="32"/>
        </w:rPr>
        <w:t>四十</w:t>
      </w:r>
      <w:r w:rsidR="00B071AF">
        <w:rPr>
          <w:rFonts w:ascii="黑体" w:eastAsia="黑体" w:hAnsi="宋体" w:cs="宋体" w:hint="eastAsia"/>
          <w:kern w:val="0"/>
          <w:sz w:val="32"/>
          <w:szCs w:val="32"/>
        </w:rPr>
        <w:t>四</w:t>
      </w:r>
      <w:r w:rsidR="00583AB2" w:rsidRPr="00583AB2">
        <w:rPr>
          <w:rFonts w:ascii="黑体" w:eastAsia="黑体" w:hAnsi="宋体" w:cs="宋体" w:hint="eastAsia"/>
          <w:kern w:val="0"/>
          <w:sz w:val="32"/>
          <w:szCs w:val="32"/>
        </w:rPr>
        <w:t>条【执法调查】</w:t>
      </w:r>
      <w:r w:rsidR="00846689">
        <w:rPr>
          <w:rFonts w:ascii="仿宋_GB2312" w:eastAsia="仿宋_GB2312" w:hAnsi="Times New Roman" w:cs="Times New Roman" w:hint="eastAsia"/>
          <w:sz w:val="32"/>
          <w:szCs w:val="32"/>
        </w:rPr>
        <w:t>国家出口管制主管部门</w:t>
      </w:r>
      <w:r w:rsidR="00583AB2" w:rsidRPr="00583AB2">
        <w:rPr>
          <w:rFonts w:ascii="仿宋_GB2312" w:eastAsia="仿宋_GB2312" w:hAnsi="Times New Roman" w:cs="Times New Roman" w:hint="eastAsia"/>
          <w:sz w:val="32"/>
          <w:szCs w:val="32"/>
        </w:rPr>
        <w:t>单独或会同有关部门可以对涉嫌违反本法规定的法</w:t>
      </w:r>
      <w:r w:rsidR="00D923EA" w:rsidRPr="00583AB2">
        <w:rPr>
          <w:rFonts w:ascii="仿宋_GB2312" w:eastAsia="仿宋_GB2312" w:hAnsi="Times New Roman" w:cs="Times New Roman" w:hint="eastAsia"/>
          <w:sz w:val="32"/>
          <w:szCs w:val="32"/>
        </w:rPr>
        <w:t>人、其他组织或个人进行调查，依法实施处罚，被调查者应</w:t>
      </w:r>
      <w:r w:rsidR="00583AB2" w:rsidRPr="00583AB2">
        <w:rPr>
          <w:rFonts w:ascii="仿宋_GB2312" w:eastAsia="仿宋_GB2312" w:hAnsi="Times New Roman" w:cs="Times New Roman" w:hint="eastAsia"/>
          <w:sz w:val="32"/>
          <w:szCs w:val="32"/>
        </w:rPr>
        <w:t>当予以配合。</w:t>
      </w:r>
    </w:p>
    <w:p w:rsidR="00583AB2" w:rsidRDefault="00583AB2" w:rsidP="00583AB2">
      <w:pPr>
        <w:widowControl/>
        <w:snapToGrid w:val="0"/>
        <w:spacing w:line="360" w:lineRule="auto"/>
        <w:ind w:firstLineChars="200" w:firstLine="640"/>
        <w:jc w:val="left"/>
        <w:rPr>
          <w:rFonts w:ascii="仿宋_GB2312" w:eastAsia="仿宋_GB2312" w:hAnsi="Times New Roman" w:cs="Times New Roman"/>
          <w:sz w:val="32"/>
          <w:szCs w:val="32"/>
        </w:rPr>
      </w:pPr>
      <w:r w:rsidRPr="00583AB2">
        <w:rPr>
          <w:rFonts w:ascii="仿宋_GB2312" w:eastAsia="仿宋_GB2312" w:hAnsi="Times New Roman" w:cs="Times New Roman" w:hint="eastAsia"/>
          <w:sz w:val="32"/>
          <w:szCs w:val="32"/>
        </w:rPr>
        <w:t>国家公安、交通运输、金融、工商、省级人民政府及</w:t>
      </w:r>
      <w:r w:rsidR="009A0F77">
        <w:rPr>
          <w:rFonts w:ascii="仿宋_GB2312" w:eastAsia="仿宋_GB2312" w:hAnsi="Times New Roman" w:cs="Times New Roman" w:hint="eastAsia"/>
          <w:sz w:val="32"/>
          <w:szCs w:val="32"/>
        </w:rPr>
        <w:t>其</w:t>
      </w:r>
      <w:r w:rsidRPr="00583AB2">
        <w:rPr>
          <w:rFonts w:ascii="仿宋_GB2312" w:eastAsia="仿宋_GB2312" w:hAnsi="Times New Roman" w:cs="Times New Roman" w:hint="eastAsia"/>
          <w:sz w:val="32"/>
          <w:szCs w:val="32"/>
        </w:rPr>
        <w:t>相关部门等应当在各自职责范围内予以协助。</w:t>
      </w:r>
    </w:p>
    <w:p w:rsidR="00583AB2" w:rsidRPr="00583AB2" w:rsidRDefault="00583AB2" w:rsidP="00583AB2">
      <w:pPr>
        <w:widowControl/>
        <w:snapToGrid w:val="0"/>
        <w:spacing w:line="360" w:lineRule="auto"/>
        <w:ind w:firstLineChars="200" w:firstLine="640"/>
        <w:jc w:val="left"/>
        <w:rPr>
          <w:rFonts w:ascii="黑体" w:eastAsia="黑体" w:hAnsi="宋体" w:cs="宋体"/>
          <w:kern w:val="0"/>
          <w:sz w:val="32"/>
          <w:szCs w:val="32"/>
        </w:rPr>
      </w:pPr>
      <w:r w:rsidRPr="00583AB2">
        <w:rPr>
          <w:rFonts w:ascii="仿宋_GB2312" w:eastAsia="仿宋_GB2312" w:hAnsi="Times New Roman" w:cs="Times New Roman" w:hint="eastAsia"/>
          <w:sz w:val="32"/>
          <w:szCs w:val="32"/>
        </w:rPr>
        <w:t>有关部门对执法调查中涉及的国家秘密、商业秘密和个人隐私依法负有保密义务。</w:t>
      </w:r>
    </w:p>
    <w:p w:rsidR="00583AB2" w:rsidRPr="00583AB2" w:rsidRDefault="00583AB2" w:rsidP="00583AB2">
      <w:pPr>
        <w:widowControl/>
        <w:snapToGrid w:val="0"/>
        <w:spacing w:line="360" w:lineRule="auto"/>
        <w:ind w:firstLineChars="200" w:firstLine="640"/>
        <w:jc w:val="left"/>
        <w:rPr>
          <w:rFonts w:ascii="仿宋_GB2312" w:eastAsia="仿宋_GB2312" w:hAnsi="Times New Roman" w:cs="Times New Roman"/>
          <w:sz w:val="32"/>
          <w:szCs w:val="32"/>
        </w:rPr>
      </w:pPr>
      <w:r w:rsidRPr="00583AB2">
        <w:rPr>
          <w:rFonts w:ascii="黑体" w:eastAsia="黑体" w:hAnsi="Times New Roman" w:cs="Times New Roman" w:hint="eastAsia"/>
          <w:kern w:val="0"/>
          <w:sz w:val="32"/>
          <w:szCs w:val="32"/>
        </w:rPr>
        <w:t>第</w:t>
      </w:r>
      <w:r w:rsidR="00102868">
        <w:rPr>
          <w:rFonts w:ascii="黑体" w:eastAsia="黑体" w:hAnsi="Times New Roman" w:cs="Times New Roman" w:hint="eastAsia"/>
          <w:kern w:val="0"/>
          <w:sz w:val="32"/>
          <w:szCs w:val="32"/>
        </w:rPr>
        <w:t>四十</w:t>
      </w:r>
      <w:r w:rsidR="00B071AF">
        <w:rPr>
          <w:rFonts w:ascii="黑体" w:eastAsia="黑体" w:hAnsi="Times New Roman" w:cs="Times New Roman" w:hint="eastAsia"/>
          <w:kern w:val="0"/>
          <w:sz w:val="32"/>
          <w:szCs w:val="32"/>
        </w:rPr>
        <w:t>五</w:t>
      </w:r>
      <w:r w:rsidRPr="00583AB2">
        <w:rPr>
          <w:rFonts w:ascii="黑体" w:eastAsia="黑体" w:hAnsi="Times New Roman" w:cs="Times New Roman" w:hint="eastAsia"/>
          <w:kern w:val="0"/>
          <w:sz w:val="32"/>
          <w:szCs w:val="32"/>
        </w:rPr>
        <w:t>条</w:t>
      </w:r>
      <w:r w:rsidR="00647722" w:rsidRPr="00583AB2">
        <w:rPr>
          <w:rFonts w:ascii="黑体" w:eastAsia="黑体" w:hAnsi="Times New Roman" w:cs="Times New Roman" w:hint="eastAsia"/>
          <w:kern w:val="0"/>
          <w:sz w:val="32"/>
          <w:szCs w:val="32"/>
        </w:rPr>
        <w:t>【执法</w:t>
      </w:r>
      <w:r w:rsidR="00647722">
        <w:rPr>
          <w:rFonts w:ascii="黑体" w:eastAsia="黑体" w:hAnsi="Times New Roman" w:cs="Times New Roman" w:hint="eastAsia"/>
          <w:kern w:val="0"/>
          <w:sz w:val="32"/>
          <w:szCs w:val="32"/>
        </w:rPr>
        <w:t>能力建设</w:t>
      </w:r>
      <w:r w:rsidR="00647722" w:rsidRPr="00583AB2">
        <w:rPr>
          <w:rFonts w:ascii="黑体" w:eastAsia="黑体" w:hAnsi="Times New Roman" w:cs="Times New Roman" w:hint="eastAsia"/>
          <w:kern w:val="0"/>
          <w:sz w:val="32"/>
          <w:szCs w:val="32"/>
        </w:rPr>
        <w:t>】</w:t>
      </w:r>
      <w:r w:rsidRPr="00583AB2">
        <w:rPr>
          <w:rFonts w:ascii="仿宋_GB2312" w:eastAsia="仿宋_GB2312" w:hAnsi="Times New Roman" w:cs="Times New Roman" w:hint="eastAsia"/>
          <w:sz w:val="32"/>
          <w:szCs w:val="32"/>
        </w:rPr>
        <w:t>国家</w:t>
      </w:r>
      <w:r w:rsidR="009A5633">
        <w:rPr>
          <w:rFonts w:ascii="仿宋_GB2312" w:eastAsia="仿宋_GB2312" w:hAnsi="Times New Roman" w:cs="Times New Roman" w:hint="eastAsia"/>
          <w:sz w:val="32"/>
          <w:szCs w:val="32"/>
        </w:rPr>
        <w:t>应当加强</w:t>
      </w:r>
      <w:r w:rsidRPr="00583AB2">
        <w:rPr>
          <w:rFonts w:ascii="仿宋_GB2312" w:eastAsia="仿宋_GB2312" w:hAnsi="Times New Roman" w:cs="Times New Roman" w:hint="eastAsia"/>
          <w:sz w:val="32"/>
          <w:szCs w:val="32"/>
        </w:rPr>
        <w:t>出口管制执法队伍</w:t>
      </w:r>
      <w:r w:rsidR="009A5633">
        <w:rPr>
          <w:rFonts w:ascii="仿宋_GB2312" w:eastAsia="仿宋_GB2312" w:hAnsi="Times New Roman" w:cs="Times New Roman" w:hint="eastAsia"/>
          <w:sz w:val="32"/>
          <w:szCs w:val="32"/>
        </w:rPr>
        <w:t>建设</w:t>
      </w:r>
      <w:r w:rsidRPr="00583AB2">
        <w:rPr>
          <w:rFonts w:ascii="仿宋_GB2312" w:eastAsia="仿宋_GB2312" w:hAnsi="Times New Roman" w:cs="Times New Roman" w:hint="eastAsia"/>
          <w:sz w:val="32"/>
          <w:szCs w:val="32"/>
        </w:rPr>
        <w:t>，配备必要的调查执法设备设施。</w:t>
      </w:r>
    </w:p>
    <w:p w:rsidR="00583AB2" w:rsidRPr="00583AB2" w:rsidRDefault="00583AB2" w:rsidP="00583AB2">
      <w:pPr>
        <w:widowControl/>
        <w:snapToGrid w:val="0"/>
        <w:spacing w:line="360" w:lineRule="auto"/>
        <w:ind w:firstLineChars="200" w:firstLine="640"/>
        <w:jc w:val="left"/>
        <w:rPr>
          <w:rFonts w:ascii="仿宋_GB2312" w:eastAsia="仿宋_GB2312" w:hAnsi="Times New Roman" w:cs="Times New Roman"/>
          <w:sz w:val="32"/>
          <w:szCs w:val="32"/>
        </w:rPr>
      </w:pPr>
      <w:r w:rsidRPr="00583AB2">
        <w:rPr>
          <w:rFonts w:ascii="黑体" w:eastAsia="黑体" w:hAnsi="Times New Roman" w:cs="Times New Roman" w:hint="eastAsia"/>
          <w:kern w:val="0"/>
          <w:sz w:val="32"/>
          <w:szCs w:val="32"/>
        </w:rPr>
        <w:t>第四</w:t>
      </w:r>
      <w:r w:rsidR="00102868">
        <w:rPr>
          <w:rFonts w:ascii="黑体" w:eastAsia="黑体" w:hAnsi="Times New Roman" w:cs="Times New Roman" w:hint="eastAsia"/>
          <w:kern w:val="0"/>
          <w:sz w:val="32"/>
          <w:szCs w:val="32"/>
        </w:rPr>
        <w:t>十</w:t>
      </w:r>
      <w:r w:rsidR="00B071AF">
        <w:rPr>
          <w:rFonts w:ascii="黑体" w:eastAsia="黑体" w:hAnsi="Times New Roman" w:cs="Times New Roman" w:hint="eastAsia"/>
          <w:kern w:val="0"/>
          <w:sz w:val="32"/>
          <w:szCs w:val="32"/>
        </w:rPr>
        <w:t>六</w:t>
      </w:r>
      <w:r w:rsidRPr="00583AB2">
        <w:rPr>
          <w:rFonts w:ascii="黑体" w:eastAsia="黑体" w:hAnsi="Times New Roman" w:cs="Times New Roman" w:hint="eastAsia"/>
          <w:kern w:val="0"/>
          <w:sz w:val="32"/>
          <w:szCs w:val="32"/>
        </w:rPr>
        <w:t>条【执法权限】</w:t>
      </w:r>
      <w:r w:rsidRPr="00583AB2">
        <w:rPr>
          <w:rFonts w:ascii="仿宋_GB2312" w:eastAsia="仿宋_GB2312" w:hAnsi="Times New Roman" w:cs="Times New Roman" w:hint="eastAsia"/>
          <w:sz w:val="32"/>
          <w:szCs w:val="32"/>
        </w:rPr>
        <w:t>国家出口管制主管部门在进行出口管制调查工作中，可以采取以下措施：</w:t>
      </w:r>
    </w:p>
    <w:p w:rsidR="00583AB2" w:rsidRPr="00583AB2" w:rsidRDefault="00583AB2" w:rsidP="00583AB2">
      <w:pPr>
        <w:widowControl/>
        <w:snapToGrid w:val="0"/>
        <w:spacing w:line="360" w:lineRule="auto"/>
        <w:ind w:firstLineChars="200" w:firstLine="640"/>
        <w:jc w:val="left"/>
        <w:rPr>
          <w:rFonts w:ascii="仿宋_GB2312" w:eastAsia="仿宋_GB2312" w:hAnsi="Times New Roman" w:cs="Times New Roman"/>
          <w:sz w:val="32"/>
          <w:szCs w:val="32"/>
        </w:rPr>
      </w:pPr>
      <w:r w:rsidRPr="00583AB2">
        <w:rPr>
          <w:rFonts w:ascii="仿宋_GB2312" w:eastAsia="仿宋_GB2312" w:hAnsi="Times New Roman" w:cs="Times New Roman" w:hint="eastAsia"/>
          <w:sz w:val="32"/>
          <w:szCs w:val="32"/>
        </w:rPr>
        <w:t>（一）进入被调查</w:t>
      </w:r>
      <w:r w:rsidR="004B2D2A">
        <w:rPr>
          <w:rFonts w:ascii="仿宋_GB2312" w:eastAsia="仿宋_GB2312" w:hAnsi="Times New Roman" w:cs="Times New Roman" w:hint="eastAsia"/>
          <w:sz w:val="32"/>
          <w:szCs w:val="32"/>
        </w:rPr>
        <w:t>者</w:t>
      </w:r>
      <w:r w:rsidRPr="00583AB2">
        <w:rPr>
          <w:rFonts w:ascii="仿宋_GB2312" w:eastAsia="仿宋_GB2312" w:hAnsi="Times New Roman" w:cs="Times New Roman" w:hint="eastAsia"/>
          <w:sz w:val="32"/>
          <w:szCs w:val="32"/>
        </w:rPr>
        <w:t>营业场所或者其他有关场所进行检查；</w:t>
      </w:r>
    </w:p>
    <w:p w:rsidR="0023530B" w:rsidRDefault="00583AB2" w:rsidP="00583AB2">
      <w:pPr>
        <w:widowControl/>
        <w:snapToGrid w:val="0"/>
        <w:spacing w:line="360" w:lineRule="auto"/>
        <w:ind w:firstLineChars="200" w:firstLine="640"/>
        <w:jc w:val="left"/>
        <w:rPr>
          <w:rFonts w:ascii="仿宋_GB2312" w:eastAsia="仿宋_GB2312" w:hAnsi="Times New Roman" w:cs="Times New Roman"/>
          <w:sz w:val="32"/>
          <w:szCs w:val="32"/>
        </w:rPr>
      </w:pPr>
      <w:r w:rsidRPr="00583AB2">
        <w:rPr>
          <w:rFonts w:ascii="仿宋_GB2312" w:eastAsia="仿宋_GB2312" w:hAnsi="Times New Roman" w:cs="Times New Roman" w:hint="eastAsia"/>
          <w:sz w:val="32"/>
          <w:szCs w:val="32"/>
        </w:rPr>
        <w:t>（二）询问被调查的经营者、利害关系人或者其他有关单位或者个人，要求其说明情况；</w:t>
      </w:r>
    </w:p>
    <w:p w:rsidR="00583AB2" w:rsidRPr="00583AB2" w:rsidRDefault="00583AB2" w:rsidP="00583AB2">
      <w:pPr>
        <w:widowControl/>
        <w:snapToGrid w:val="0"/>
        <w:spacing w:line="360" w:lineRule="auto"/>
        <w:ind w:firstLineChars="200" w:firstLine="640"/>
        <w:jc w:val="left"/>
        <w:rPr>
          <w:rFonts w:ascii="仿宋_GB2312" w:eastAsia="仿宋_GB2312" w:hAnsi="Times New Roman" w:cs="Times New Roman"/>
          <w:sz w:val="32"/>
          <w:szCs w:val="32"/>
        </w:rPr>
      </w:pPr>
      <w:r w:rsidRPr="00583AB2">
        <w:rPr>
          <w:rFonts w:ascii="仿宋_GB2312" w:eastAsia="仿宋_GB2312" w:hAnsi="Times New Roman" w:cs="Times New Roman" w:hint="eastAsia"/>
          <w:sz w:val="32"/>
          <w:szCs w:val="32"/>
        </w:rPr>
        <w:lastRenderedPageBreak/>
        <w:t>（三）查阅、复制被调查者、利害关系人或者其他有关单位或者个人的有关单证、协议、会计账簿、业务函电、电子数据等文件、资料；</w:t>
      </w:r>
    </w:p>
    <w:p w:rsidR="004B2D2A" w:rsidRDefault="00583AB2" w:rsidP="00583AB2">
      <w:pPr>
        <w:widowControl/>
        <w:snapToGrid w:val="0"/>
        <w:spacing w:line="360" w:lineRule="auto"/>
        <w:ind w:firstLineChars="200" w:firstLine="640"/>
        <w:jc w:val="left"/>
        <w:rPr>
          <w:rFonts w:ascii="仿宋_GB2312" w:eastAsia="仿宋_GB2312" w:hAnsi="Times New Roman" w:cs="Times New Roman"/>
          <w:sz w:val="32"/>
          <w:szCs w:val="32"/>
        </w:rPr>
      </w:pPr>
      <w:r w:rsidRPr="00583AB2">
        <w:rPr>
          <w:rFonts w:ascii="仿宋_GB2312" w:eastAsia="仿宋_GB2312" w:hAnsi="Times New Roman" w:cs="Times New Roman" w:hint="eastAsia"/>
          <w:sz w:val="32"/>
          <w:szCs w:val="32"/>
        </w:rPr>
        <w:t>（四）</w:t>
      </w:r>
      <w:r w:rsidR="004B2D2A">
        <w:rPr>
          <w:rFonts w:ascii="仿宋_GB2312" w:eastAsia="仿宋_GB2312" w:hAnsi="Times New Roman" w:cs="Times New Roman" w:hint="eastAsia"/>
          <w:sz w:val="32"/>
          <w:szCs w:val="32"/>
        </w:rPr>
        <w:t>检查从事出口的运输工具、制止装载可疑的出口物项、要求运回非法出口的物项；</w:t>
      </w:r>
    </w:p>
    <w:p w:rsidR="00583AB2" w:rsidRPr="00583AB2" w:rsidRDefault="004B2D2A" w:rsidP="00583AB2">
      <w:pPr>
        <w:widowControl/>
        <w:snapToGrid w:val="0"/>
        <w:spacing w:line="360" w:lineRule="auto"/>
        <w:ind w:firstLineChars="200" w:firstLine="640"/>
        <w:jc w:val="left"/>
        <w:rPr>
          <w:rFonts w:ascii="仿宋_GB2312" w:eastAsia="仿宋_GB2312" w:hAnsi="Times New Roman" w:cs="Times New Roman"/>
          <w:sz w:val="32"/>
          <w:szCs w:val="32"/>
        </w:rPr>
      </w:pPr>
      <w:r w:rsidRPr="00583AB2">
        <w:rPr>
          <w:rFonts w:ascii="仿宋_GB2312" w:eastAsia="仿宋_GB2312" w:hAnsi="Times New Roman" w:cs="Times New Roman" w:hint="eastAsia"/>
          <w:sz w:val="32"/>
          <w:szCs w:val="32"/>
        </w:rPr>
        <w:t>（五）</w:t>
      </w:r>
      <w:r w:rsidR="00583AB2" w:rsidRPr="00583AB2">
        <w:rPr>
          <w:rFonts w:ascii="仿宋_GB2312" w:eastAsia="仿宋_GB2312" w:hAnsi="Times New Roman" w:cs="Times New Roman" w:hint="eastAsia"/>
          <w:sz w:val="32"/>
          <w:szCs w:val="32"/>
        </w:rPr>
        <w:t>查封、扣押相关涉案物项；</w:t>
      </w:r>
    </w:p>
    <w:p w:rsidR="00583AB2" w:rsidRPr="00583AB2" w:rsidRDefault="004B2D2A" w:rsidP="00583AB2">
      <w:pPr>
        <w:widowControl/>
        <w:snapToGrid w:val="0"/>
        <w:spacing w:line="360" w:lineRule="auto"/>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（六）</w:t>
      </w:r>
      <w:r w:rsidR="00583AB2" w:rsidRPr="00583AB2">
        <w:rPr>
          <w:rFonts w:ascii="仿宋_GB2312" w:eastAsia="仿宋_GB2312" w:hAnsi="Times New Roman" w:cs="Times New Roman" w:hint="eastAsia"/>
          <w:sz w:val="32"/>
          <w:szCs w:val="32"/>
        </w:rPr>
        <w:t>查询、冻结经营者的银行账户。</w:t>
      </w:r>
    </w:p>
    <w:p w:rsidR="00583AB2" w:rsidRPr="00583AB2" w:rsidRDefault="00583AB2" w:rsidP="00583AB2">
      <w:pPr>
        <w:widowControl/>
        <w:snapToGrid w:val="0"/>
        <w:spacing w:line="360" w:lineRule="auto"/>
        <w:ind w:firstLineChars="200" w:firstLine="640"/>
        <w:jc w:val="left"/>
        <w:rPr>
          <w:rFonts w:ascii="仿宋_GB2312" w:eastAsia="仿宋_GB2312" w:hAnsi="Times New Roman" w:cs="Times New Roman"/>
          <w:sz w:val="32"/>
          <w:szCs w:val="32"/>
        </w:rPr>
      </w:pPr>
      <w:r w:rsidRPr="00583AB2">
        <w:rPr>
          <w:rFonts w:ascii="仿宋_GB2312" w:eastAsia="仿宋_GB2312" w:hAnsi="Times New Roman" w:cs="Times New Roman" w:hint="eastAsia"/>
          <w:sz w:val="32"/>
          <w:szCs w:val="32"/>
        </w:rPr>
        <w:t>采取第一款第（</w:t>
      </w:r>
      <w:r w:rsidR="008E1E6F">
        <w:rPr>
          <w:rFonts w:ascii="仿宋_GB2312" w:eastAsia="仿宋_GB2312" w:hAnsi="Times New Roman" w:cs="Times New Roman" w:hint="eastAsia"/>
          <w:sz w:val="32"/>
          <w:szCs w:val="32"/>
        </w:rPr>
        <w:t>五</w:t>
      </w:r>
      <w:r w:rsidRPr="00583AB2">
        <w:rPr>
          <w:rFonts w:ascii="仿宋_GB2312" w:eastAsia="仿宋_GB2312" w:hAnsi="Times New Roman" w:cs="Times New Roman" w:hint="eastAsia"/>
          <w:sz w:val="32"/>
          <w:szCs w:val="32"/>
        </w:rPr>
        <w:t>）项和第（</w:t>
      </w:r>
      <w:r w:rsidR="008E1E6F">
        <w:rPr>
          <w:rFonts w:ascii="仿宋_GB2312" w:eastAsia="仿宋_GB2312" w:hAnsi="Times New Roman" w:cs="Times New Roman" w:hint="eastAsia"/>
          <w:sz w:val="32"/>
          <w:szCs w:val="32"/>
        </w:rPr>
        <w:t>六</w:t>
      </w:r>
      <w:r w:rsidRPr="00583AB2">
        <w:rPr>
          <w:rFonts w:ascii="仿宋_GB2312" w:eastAsia="仿宋_GB2312" w:hAnsi="Times New Roman" w:cs="Times New Roman" w:hint="eastAsia"/>
          <w:sz w:val="32"/>
          <w:szCs w:val="32"/>
        </w:rPr>
        <w:t>）</w:t>
      </w:r>
      <w:r w:rsidR="006F0EB3">
        <w:rPr>
          <w:rFonts w:ascii="仿宋_GB2312" w:eastAsia="仿宋_GB2312" w:hAnsi="Times New Roman" w:cs="Times New Roman" w:hint="eastAsia"/>
          <w:sz w:val="32"/>
          <w:szCs w:val="32"/>
        </w:rPr>
        <w:t>项</w:t>
      </w:r>
      <w:r w:rsidRPr="00583AB2">
        <w:rPr>
          <w:rFonts w:ascii="仿宋_GB2312" w:eastAsia="仿宋_GB2312" w:hAnsi="Times New Roman" w:cs="Times New Roman" w:hint="eastAsia"/>
          <w:sz w:val="32"/>
          <w:szCs w:val="32"/>
        </w:rPr>
        <w:t>措施，应当经国</w:t>
      </w:r>
      <w:r w:rsidR="009A5633">
        <w:rPr>
          <w:rFonts w:ascii="仿宋_GB2312" w:eastAsia="仿宋_GB2312" w:hAnsi="Times New Roman" w:cs="Times New Roman" w:hint="eastAsia"/>
          <w:sz w:val="32"/>
          <w:szCs w:val="32"/>
        </w:rPr>
        <w:t>家</w:t>
      </w:r>
      <w:r w:rsidRPr="00583AB2">
        <w:rPr>
          <w:rFonts w:ascii="仿宋_GB2312" w:eastAsia="仿宋_GB2312" w:hAnsi="Times New Roman" w:cs="Times New Roman" w:hint="eastAsia"/>
          <w:sz w:val="32"/>
          <w:szCs w:val="32"/>
        </w:rPr>
        <w:t>出口管制部门负责人书面批准。</w:t>
      </w:r>
    </w:p>
    <w:p w:rsidR="00AF5EFD" w:rsidRDefault="004D1623" w:rsidP="00583AB2">
      <w:pPr>
        <w:widowControl/>
        <w:snapToGrid w:val="0"/>
        <w:spacing w:line="360" w:lineRule="auto"/>
        <w:ind w:firstLineChars="200" w:firstLine="640"/>
        <w:jc w:val="left"/>
        <w:rPr>
          <w:rFonts w:ascii="仿宋_GB2312" w:eastAsia="仿宋_GB2312" w:hAnsi="Times New Roman" w:cs="Times New Roman"/>
          <w:sz w:val="32"/>
          <w:szCs w:val="32"/>
        </w:rPr>
      </w:pPr>
      <w:r w:rsidRPr="00583AB2" w:rsidDel="00891EA9">
        <w:rPr>
          <w:rFonts w:ascii="黑体" w:eastAsia="黑体" w:hAnsi="Times New Roman" w:cs="Times New Roman" w:hint="eastAsia"/>
          <w:kern w:val="0"/>
          <w:sz w:val="32"/>
          <w:szCs w:val="32"/>
        </w:rPr>
        <w:t>第</w:t>
      </w:r>
      <w:r w:rsidR="009C0D13">
        <w:rPr>
          <w:rFonts w:ascii="黑体" w:eastAsia="黑体" w:hAnsi="Times New Roman" w:cs="Times New Roman" w:hint="eastAsia"/>
          <w:kern w:val="0"/>
          <w:sz w:val="32"/>
          <w:szCs w:val="32"/>
        </w:rPr>
        <w:t>四十七</w:t>
      </w:r>
      <w:r w:rsidR="00583AB2" w:rsidRPr="00583AB2" w:rsidDel="00891EA9">
        <w:rPr>
          <w:rFonts w:ascii="黑体" w:eastAsia="黑体" w:hAnsi="Times New Roman" w:cs="Times New Roman" w:hint="eastAsia"/>
          <w:kern w:val="0"/>
          <w:sz w:val="32"/>
          <w:szCs w:val="32"/>
        </w:rPr>
        <w:t>条【执法协调】</w:t>
      </w:r>
      <w:r w:rsidR="00583AB2" w:rsidRPr="00583AB2" w:rsidDel="00891EA9">
        <w:rPr>
          <w:rFonts w:ascii="仿宋_GB2312" w:eastAsia="仿宋_GB2312" w:hAnsi="Times New Roman" w:cs="Times New Roman" w:hint="eastAsia"/>
          <w:sz w:val="32"/>
          <w:szCs w:val="32"/>
        </w:rPr>
        <w:t>国家出口管制</w:t>
      </w:r>
      <w:r w:rsidR="00583AB2" w:rsidRPr="00583AB2">
        <w:rPr>
          <w:rFonts w:ascii="仿宋_GB2312" w:eastAsia="仿宋_GB2312" w:hAnsi="Times New Roman" w:cs="Times New Roman" w:hint="eastAsia"/>
          <w:sz w:val="32"/>
          <w:szCs w:val="32"/>
        </w:rPr>
        <w:t>主管部门</w:t>
      </w:r>
      <w:r w:rsidR="00C74DBA">
        <w:rPr>
          <w:rFonts w:ascii="仿宋_GB2312" w:eastAsia="仿宋_GB2312" w:hAnsi="Times New Roman" w:cs="Times New Roman" w:hint="eastAsia"/>
          <w:sz w:val="32"/>
          <w:szCs w:val="32"/>
        </w:rPr>
        <w:t>会同有关部门加强</w:t>
      </w:r>
      <w:r w:rsidR="00583AB2" w:rsidRPr="00583AB2" w:rsidDel="00891EA9">
        <w:rPr>
          <w:rFonts w:ascii="仿宋_GB2312" w:eastAsia="仿宋_GB2312" w:hAnsi="Times New Roman" w:cs="Times New Roman" w:hint="eastAsia"/>
          <w:sz w:val="32"/>
          <w:szCs w:val="32"/>
        </w:rPr>
        <w:t>出口管制执法协调，促进执法信息的共享，案件的移送等工作。</w:t>
      </w:r>
    </w:p>
    <w:p w:rsidR="00583AB2" w:rsidRPr="00583AB2" w:rsidRDefault="004D1623" w:rsidP="00583AB2">
      <w:pPr>
        <w:widowControl/>
        <w:snapToGrid w:val="0"/>
        <w:spacing w:line="360" w:lineRule="auto"/>
        <w:ind w:firstLineChars="200" w:firstLine="640"/>
        <w:jc w:val="left"/>
        <w:rPr>
          <w:rFonts w:ascii="仿宋_GB2312" w:eastAsia="仿宋_GB2312" w:hAnsi="Times New Roman" w:cs="Times New Roman"/>
          <w:kern w:val="0"/>
          <w:sz w:val="32"/>
          <w:szCs w:val="32"/>
        </w:rPr>
      </w:pPr>
      <w:r w:rsidRPr="00583AB2">
        <w:rPr>
          <w:rFonts w:ascii="黑体" w:eastAsia="黑体" w:hAnsi="Times New Roman" w:cs="Times New Roman" w:hint="eastAsia"/>
          <w:kern w:val="0"/>
          <w:sz w:val="32"/>
          <w:szCs w:val="32"/>
        </w:rPr>
        <w:t>第</w:t>
      </w:r>
      <w:r w:rsidR="009C0D13">
        <w:rPr>
          <w:rFonts w:ascii="黑体" w:eastAsia="黑体" w:hAnsi="Times New Roman" w:cs="Times New Roman" w:hint="eastAsia"/>
          <w:kern w:val="0"/>
          <w:sz w:val="32"/>
          <w:szCs w:val="32"/>
        </w:rPr>
        <w:t>四十八</w:t>
      </w:r>
      <w:r w:rsidR="00583AB2" w:rsidRPr="00583AB2">
        <w:rPr>
          <w:rFonts w:ascii="黑体" w:eastAsia="黑体" w:hAnsi="Times New Roman" w:cs="Times New Roman" w:hint="eastAsia"/>
          <w:kern w:val="0"/>
          <w:sz w:val="32"/>
          <w:szCs w:val="32"/>
        </w:rPr>
        <w:t>条【预防违法风险】</w:t>
      </w:r>
      <w:r w:rsidR="00583AB2" w:rsidRPr="00583AB2">
        <w:rPr>
          <w:rFonts w:ascii="仿宋_GB2312" w:eastAsia="仿宋_GB2312" w:hAnsi="Times New Roman" w:cs="Times New Roman" w:hint="eastAsia"/>
          <w:sz w:val="32"/>
          <w:szCs w:val="32"/>
        </w:rPr>
        <w:t>国家出口管制主管部门获知或者在监督执法工作中发现有关活动或行为可能存在出口管制违法风险的，可以对相关实体和个人采取出具警示函、监管谈话等监管措施。</w:t>
      </w:r>
    </w:p>
    <w:p w:rsidR="00232B2B" w:rsidRPr="00583AB2" w:rsidRDefault="004D1623" w:rsidP="00232B2B">
      <w:pPr>
        <w:widowControl/>
        <w:snapToGrid w:val="0"/>
        <w:spacing w:line="360" w:lineRule="auto"/>
        <w:ind w:firstLineChars="200" w:firstLine="640"/>
        <w:jc w:val="left"/>
        <w:rPr>
          <w:rFonts w:ascii="仿宋_GB2312" w:eastAsia="仿宋_GB2312" w:hAnsi="Times New Roman" w:cs="Times New Roman"/>
          <w:sz w:val="32"/>
          <w:szCs w:val="32"/>
        </w:rPr>
      </w:pPr>
      <w:r w:rsidRPr="00C86C45">
        <w:rPr>
          <w:rFonts w:ascii="黑体" w:eastAsia="黑体" w:hAnsi="Times New Roman" w:cs="Times New Roman" w:hint="eastAsia"/>
          <w:kern w:val="0"/>
          <w:sz w:val="32"/>
          <w:szCs w:val="32"/>
        </w:rPr>
        <w:t>第</w:t>
      </w:r>
      <w:r w:rsidR="007D7984">
        <w:rPr>
          <w:rFonts w:ascii="黑体" w:eastAsia="黑体" w:hAnsi="Times New Roman" w:cs="Times New Roman" w:hint="eastAsia"/>
          <w:kern w:val="0"/>
          <w:sz w:val="32"/>
          <w:szCs w:val="32"/>
        </w:rPr>
        <w:t>四十九</w:t>
      </w:r>
      <w:r w:rsidR="00232B2B" w:rsidRPr="00C86C45">
        <w:rPr>
          <w:rFonts w:ascii="黑体" w:eastAsia="黑体" w:hAnsi="Times New Roman" w:cs="Times New Roman" w:hint="eastAsia"/>
          <w:kern w:val="0"/>
          <w:sz w:val="32"/>
          <w:szCs w:val="32"/>
        </w:rPr>
        <w:t>条</w:t>
      </w:r>
      <w:r w:rsidR="00DD6E3B">
        <w:rPr>
          <w:rFonts w:ascii="黑体" w:eastAsia="黑体" w:hAnsi="Times New Roman" w:cs="Times New Roman" w:hint="eastAsia"/>
          <w:kern w:val="0"/>
          <w:sz w:val="32"/>
          <w:szCs w:val="32"/>
        </w:rPr>
        <w:t>【海关调查和处罚</w:t>
      </w:r>
      <w:r w:rsidR="00DD6E3B" w:rsidRPr="00DD6E3B">
        <w:rPr>
          <w:rFonts w:ascii="黑体" w:eastAsia="黑体" w:hAnsi="Times New Roman" w:cs="Times New Roman" w:hint="eastAsia"/>
          <w:kern w:val="0"/>
          <w:sz w:val="32"/>
          <w:szCs w:val="32"/>
        </w:rPr>
        <w:t>】</w:t>
      </w:r>
      <w:r w:rsidR="001216A0">
        <w:rPr>
          <w:rFonts w:ascii="仿宋_GB2312" w:eastAsia="仿宋_GB2312" w:hAnsi="Times New Roman" w:cs="Times New Roman" w:hint="eastAsia"/>
          <w:sz w:val="32"/>
          <w:szCs w:val="32"/>
        </w:rPr>
        <w:t>在海关监管区域内</w:t>
      </w:r>
      <w:r w:rsidR="00D95994">
        <w:rPr>
          <w:rFonts w:ascii="仿宋_GB2312" w:eastAsia="仿宋_GB2312" w:hAnsi="Times New Roman" w:cs="Times New Roman" w:hint="eastAsia"/>
          <w:sz w:val="32"/>
          <w:szCs w:val="32"/>
        </w:rPr>
        <w:t>违反本法规定的</w:t>
      </w:r>
      <w:r w:rsidR="001216A0">
        <w:rPr>
          <w:rFonts w:ascii="仿宋_GB2312" w:eastAsia="仿宋_GB2312" w:hAnsi="Times New Roman" w:cs="Times New Roman" w:hint="eastAsia"/>
          <w:sz w:val="32"/>
          <w:szCs w:val="32"/>
        </w:rPr>
        <w:t>行为</w:t>
      </w:r>
      <w:r w:rsidR="00D95994">
        <w:rPr>
          <w:rFonts w:ascii="仿宋_GB2312" w:eastAsia="仿宋_GB2312" w:hAnsi="Times New Roman" w:cs="Times New Roman" w:hint="eastAsia"/>
          <w:sz w:val="32"/>
          <w:szCs w:val="32"/>
        </w:rPr>
        <w:t>，由海关依照本法进行调查和处罚；本法没有规定的，</w:t>
      </w:r>
      <w:r w:rsidR="00232B2B" w:rsidRPr="00C86C45">
        <w:rPr>
          <w:rFonts w:ascii="仿宋_GB2312" w:eastAsia="仿宋_GB2312" w:hAnsi="Times New Roman" w:cs="Times New Roman" w:hint="eastAsia"/>
          <w:sz w:val="32"/>
          <w:szCs w:val="32"/>
        </w:rPr>
        <w:t>依照海关法律法规进行调查和处罚。</w:t>
      </w:r>
    </w:p>
    <w:p w:rsidR="00583AB2" w:rsidRPr="00583AB2" w:rsidRDefault="004D1623" w:rsidP="00841CDC">
      <w:pPr>
        <w:widowControl/>
        <w:snapToGrid w:val="0"/>
        <w:spacing w:line="360" w:lineRule="auto"/>
        <w:ind w:firstLineChars="200" w:firstLine="640"/>
        <w:jc w:val="left"/>
        <w:rPr>
          <w:rFonts w:ascii="仿宋_GB2312" w:eastAsia="仿宋_GB2312" w:hAnsi="Times New Roman" w:cs="Times New Roman"/>
          <w:sz w:val="32"/>
          <w:szCs w:val="32"/>
        </w:rPr>
      </w:pPr>
      <w:r w:rsidRPr="00583AB2">
        <w:rPr>
          <w:rFonts w:ascii="黑体" w:eastAsia="黑体" w:hAnsi="Times New Roman" w:cs="Times New Roman" w:hint="eastAsia"/>
          <w:kern w:val="0"/>
          <w:sz w:val="32"/>
          <w:szCs w:val="32"/>
        </w:rPr>
        <w:t>第</w:t>
      </w:r>
      <w:r>
        <w:rPr>
          <w:rFonts w:ascii="黑体" w:eastAsia="黑体" w:hAnsi="Times New Roman" w:cs="Times New Roman" w:hint="eastAsia"/>
          <w:kern w:val="0"/>
          <w:sz w:val="32"/>
          <w:szCs w:val="32"/>
        </w:rPr>
        <w:t>五十</w:t>
      </w:r>
      <w:r w:rsidR="00DF4382" w:rsidRPr="00583AB2">
        <w:rPr>
          <w:rFonts w:ascii="黑体" w:eastAsia="黑体" w:hAnsi="Times New Roman" w:cs="Times New Roman" w:hint="eastAsia"/>
          <w:kern w:val="0"/>
          <w:sz w:val="32"/>
          <w:szCs w:val="32"/>
        </w:rPr>
        <w:t>条【权利救济】</w:t>
      </w:r>
      <w:r w:rsidR="00DF4382" w:rsidRPr="00583AB2">
        <w:rPr>
          <w:rFonts w:ascii="仿宋_GB2312" w:eastAsia="仿宋_GB2312" w:hAnsi="Times New Roman" w:cs="Times New Roman" w:hint="eastAsia"/>
          <w:sz w:val="32"/>
          <w:szCs w:val="32"/>
        </w:rPr>
        <w:t>对</w:t>
      </w:r>
      <w:r w:rsidR="006D5068">
        <w:rPr>
          <w:rFonts w:ascii="仿宋_GB2312" w:eastAsia="仿宋_GB2312" w:hAnsi="Times New Roman" w:cs="Times New Roman" w:hint="eastAsia"/>
          <w:sz w:val="32"/>
          <w:szCs w:val="32"/>
        </w:rPr>
        <w:t>国家</w:t>
      </w:r>
      <w:r w:rsidR="00846689">
        <w:rPr>
          <w:rFonts w:ascii="仿宋_GB2312" w:eastAsia="仿宋_GB2312" w:hAnsi="Times New Roman" w:cs="Times New Roman" w:hint="eastAsia"/>
          <w:sz w:val="32"/>
          <w:szCs w:val="32"/>
        </w:rPr>
        <w:t>出口管制主管部门</w:t>
      </w:r>
      <w:r w:rsidR="00DF4382" w:rsidRPr="00583AB2">
        <w:rPr>
          <w:rFonts w:ascii="仿宋_GB2312" w:eastAsia="仿宋_GB2312" w:hAnsi="Times New Roman" w:cs="Times New Roman" w:hint="eastAsia"/>
          <w:sz w:val="32"/>
          <w:szCs w:val="32"/>
        </w:rPr>
        <w:t>依据本法作出的行政许可、行政处罚等行为不</w:t>
      </w:r>
      <w:r w:rsidR="00583AB2" w:rsidRPr="00583AB2">
        <w:rPr>
          <w:rFonts w:ascii="仿宋_GB2312" w:eastAsia="仿宋_GB2312" w:hAnsi="Times New Roman" w:cs="Times New Roman" w:hint="eastAsia"/>
          <w:sz w:val="32"/>
          <w:szCs w:val="32"/>
        </w:rPr>
        <w:t>服的，可以依法申请行政复议。</w:t>
      </w:r>
    </w:p>
    <w:p w:rsidR="00583AB2" w:rsidRPr="00583AB2" w:rsidRDefault="0017789E" w:rsidP="00583AB2">
      <w:pPr>
        <w:snapToGrid w:val="0"/>
        <w:spacing w:line="360" w:lineRule="auto"/>
        <w:ind w:firstLineChars="200" w:firstLine="640"/>
        <w:rPr>
          <w:rFonts w:ascii="仿宋_GB2312" w:eastAsia="仿宋_GB2312" w:hAnsi="Times New Roman" w:cs="Times New Roman"/>
          <w:sz w:val="32"/>
          <w:szCs w:val="32"/>
        </w:rPr>
      </w:pPr>
      <w:r>
        <w:rPr>
          <w:rFonts w:ascii="仿宋_GB2312" w:eastAsia="仿宋_GB2312" w:hint="eastAsia"/>
          <w:sz w:val="32"/>
          <w:szCs w:val="32"/>
        </w:rPr>
        <w:lastRenderedPageBreak/>
        <w:t>对</w:t>
      </w:r>
      <w:r w:rsidR="006D5068">
        <w:rPr>
          <w:rFonts w:ascii="仿宋_GB2312" w:eastAsia="仿宋_GB2312" w:hint="eastAsia"/>
          <w:sz w:val="32"/>
          <w:szCs w:val="32"/>
        </w:rPr>
        <w:t>国家</w:t>
      </w:r>
      <w:r w:rsidR="00846689">
        <w:rPr>
          <w:rFonts w:ascii="仿宋_GB2312" w:eastAsia="仿宋_GB2312" w:hint="eastAsia"/>
          <w:sz w:val="32"/>
          <w:szCs w:val="32"/>
        </w:rPr>
        <w:t>出口管制主管部门</w:t>
      </w:r>
      <w:r>
        <w:rPr>
          <w:rFonts w:ascii="仿宋_GB2312" w:eastAsia="仿宋_GB2312" w:hint="eastAsia"/>
          <w:sz w:val="32"/>
          <w:szCs w:val="32"/>
        </w:rPr>
        <w:t>就</w:t>
      </w:r>
      <w:r w:rsidR="00B97CEB">
        <w:rPr>
          <w:rFonts w:ascii="仿宋_GB2312" w:eastAsia="仿宋_GB2312" w:hint="eastAsia"/>
          <w:sz w:val="32"/>
          <w:szCs w:val="32"/>
        </w:rPr>
        <w:t>与国家安全相关的</w:t>
      </w:r>
      <w:r w:rsidR="00583AB2" w:rsidRPr="00583AB2">
        <w:rPr>
          <w:rFonts w:ascii="仿宋_GB2312" w:eastAsia="仿宋_GB2312" w:hint="eastAsia"/>
          <w:sz w:val="32"/>
          <w:szCs w:val="32"/>
        </w:rPr>
        <w:t>行政许可</w:t>
      </w:r>
      <w:r w:rsidR="00743786">
        <w:rPr>
          <w:rFonts w:ascii="仿宋_GB2312" w:eastAsia="仿宋_GB2312" w:hint="eastAsia"/>
          <w:sz w:val="32"/>
          <w:szCs w:val="32"/>
        </w:rPr>
        <w:t>作出</w:t>
      </w:r>
      <w:r w:rsidR="00583AB2" w:rsidRPr="00583AB2">
        <w:rPr>
          <w:rFonts w:ascii="仿宋_GB2312" w:eastAsia="仿宋_GB2312" w:hint="eastAsia"/>
          <w:sz w:val="32"/>
          <w:szCs w:val="32"/>
        </w:rPr>
        <w:t>的决定</w:t>
      </w:r>
      <w:r w:rsidR="00743786">
        <w:rPr>
          <w:rFonts w:ascii="仿宋_GB2312" w:eastAsia="仿宋_GB2312" w:hint="eastAsia"/>
          <w:sz w:val="32"/>
          <w:szCs w:val="32"/>
        </w:rPr>
        <w:t>，不得提起诉讼</w:t>
      </w:r>
      <w:r w:rsidR="00583AB2" w:rsidRPr="00583AB2">
        <w:rPr>
          <w:rFonts w:ascii="仿宋_GB2312" w:eastAsia="仿宋_GB2312" w:hint="eastAsia"/>
          <w:sz w:val="32"/>
          <w:szCs w:val="32"/>
        </w:rPr>
        <w:t>。</w:t>
      </w:r>
    </w:p>
    <w:p w:rsidR="00F615BB" w:rsidRDefault="00F615BB" w:rsidP="00583AB2">
      <w:pPr>
        <w:snapToGrid w:val="0"/>
        <w:spacing w:line="360" w:lineRule="auto"/>
        <w:jc w:val="center"/>
        <w:rPr>
          <w:rFonts w:ascii="黑体" w:eastAsia="黑体" w:hAnsi="Times New Roman" w:cs="Times New Roman"/>
          <w:sz w:val="32"/>
          <w:szCs w:val="32"/>
        </w:rPr>
      </w:pPr>
    </w:p>
    <w:p w:rsidR="00583AB2" w:rsidRPr="00583AB2" w:rsidRDefault="00583AB2" w:rsidP="00583AB2">
      <w:pPr>
        <w:snapToGrid w:val="0"/>
        <w:spacing w:line="360" w:lineRule="auto"/>
        <w:jc w:val="center"/>
        <w:rPr>
          <w:rFonts w:ascii="黑体" w:eastAsia="黑体" w:hAnsi="Times New Roman" w:cs="Times New Roman"/>
          <w:sz w:val="32"/>
          <w:szCs w:val="32"/>
        </w:rPr>
      </w:pPr>
      <w:r w:rsidRPr="00583AB2">
        <w:rPr>
          <w:rFonts w:ascii="黑体" w:eastAsia="黑体" w:hAnsi="Times New Roman" w:cs="Times New Roman" w:hint="eastAsia"/>
          <w:sz w:val="32"/>
          <w:szCs w:val="32"/>
        </w:rPr>
        <w:t>第五章  法律责任</w:t>
      </w:r>
    </w:p>
    <w:p w:rsidR="00583AB2" w:rsidRPr="00583AB2" w:rsidRDefault="004D1623" w:rsidP="00583AB2">
      <w:pPr>
        <w:widowControl/>
        <w:snapToGrid w:val="0"/>
        <w:spacing w:line="360" w:lineRule="auto"/>
        <w:ind w:firstLineChars="200" w:firstLine="640"/>
        <w:jc w:val="left"/>
        <w:rPr>
          <w:rFonts w:ascii="仿宋_GB2312" w:eastAsia="仿宋_GB2312" w:hAnsi="Times New Roman" w:cs="Times New Roman"/>
          <w:sz w:val="32"/>
          <w:szCs w:val="32"/>
        </w:rPr>
      </w:pPr>
      <w:r w:rsidRPr="00583AB2">
        <w:rPr>
          <w:rFonts w:ascii="黑体" w:eastAsia="黑体" w:hAnsi="Times New Roman" w:cs="Times New Roman" w:hint="eastAsia"/>
          <w:kern w:val="0"/>
          <w:sz w:val="32"/>
          <w:szCs w:val="32"/>
        </w:rPr>
        <w:t>第</w:t>
      </w:r>
      <w:r>
        <w:rPr>
          <w:rFonts w:ascii="黑体" w:eastAsia="黑体" w:hAnsi="Times New Roman" w:cs="Times New Roman" w:hint="eastAsia"/>
          <w:kern w:val="0"/>
          <w:sz w:val="32"/>
          <w:szCs w:val="32"/>
        </w:rPr>
        <w:t>五十</w:t>
      </w:r>
      <w:r w:rsidR="006E79BC">
        <w:rPr>
          <w:rFonts w:ascii="黑体" w:eastAsia="黑体" w:hAnsi="Times New Roman" w:cs="Times New Roman" w:hint="eastAsia"/>
          <w:kern w:val="0"/>
          <w:sz w:val="32"/>
          <w:szCs w:val="32"/>
        </w:rPr>
        <w:t>一</w:t>
      </w:r>
      <w:r w:rsidR="00583AB2" w:rsidRPr="00583AB2">
        <w:rPr>
          <w:rFonts w:ascii="黑体" w:eastAsia="黑体" w:hAnsi="Times New Roman" w:cs="Times New Roman" w:hint="eastAsia"/>
          <w:kern w:val="0"/>
          <w:sz w:val="32"/>
          <w:szCs w:val="32"/>
        </w:rPr>
        <w:t>条【无许可出口】</w:t>
      </w:r>
      <w:r w:rsidR="00583AB2" w:rsidRPr="00583AB2">
        <w:rPr>
          <w:rFonts w:ascii="仿宋_GB2312" w:eastAsia="仿宋_GB2312" w:hAnsi="Times New Roman" w:cs="Times New Roman" w:hint="eastAsia"/>
          <w:sz w:val="32"/>
          <w:szCs w:val="32"/>
        </w:rPr>
        <w:t>出口经营者有下列行为之一的，国家出口管制主管部门可视情节轻重，给予警告，并处违法经营额</w:t>
      </w:r>
      <w:r w:rsidR="00583AB2" w:rsidRPr="00583AB2">
        <w:rPr>
          <w:rFonts w:ascii="仿宋_GB2312" w:eastAsia="仿宋_GB2312" w:hAnsi="Times New Roman" w:cs="Times New Roman"/>
          <w:sz w:val="32"/>
          <w:szCs w:val="32"/>
        </w:rPr>
        <w:t>5</w:t>
      </w:r>
      <w:r w:rsidR="00583AB2" w:rsidRPr="00583AB2">
        <w:rPr>
          <w:rFonts w:ascii="仿宋_GB2312" w:eastAsia="仿宋_GB2312" w:hAnsi="Times New Roman" w:cs="Times New Roman" w:hint="eastAsia"/>
          <w:sz w:val="32"/>
          <w:szCs w:val="32"/>
        </w:rPr>
        <w:t>倍以上</w:t>
      </w:r>
      <w:r w:rsidR="00583AB2" w:rsidRPr="00583AB2">
        <w:rPr>
          <w:rFonts w:ascii="仿宋_GB2312" w:eastAsia="仿宋_GB2312" w:hAnsi="Times New Roman" w:cs="Times New Roman"/>
          <w:sz w:val="32"/>
          <w:szCs w:val="32"/>
        </w:rPr>
        <w:t>10</w:t>
      </w:r>
      <w:r w:rsidR="00583AB2" w:rsidRPr="00583AB2">
        <w:rPr>
          <w:rFonts w:ascii="仿宋_GB2312" w:eastAsia="仿宋_GB2312" w:hAnsi="Times New Roman" w:cs="Times New Roman" w:hint="eastAsia"/>
          <w:sz w:val="32"/>
          <w:szCs w:val="32"/>
        </w:rPr>
        <w:t>倍以下罚款；违法经营额不足</w:t>
      </w:r>
      <w:r w:rsidR="00583AB2" w:rsidRPr="00583AB2">
        <w:rPr>
          <w:rFonts w:ascii="仿宋_GB2312" w:eastAsia="仿宋_GB2312" w:hAnsi="Times New Roman" w:cs="Times New Roman"/>
          <w:sz w:val="32"/>
          <w:szCs w:val="32"/>
        </w:rPr>
        <w:t>5</w:t>
      </w:r>
      <w:r w:rsidR="00583AB2" w:rsidRPr="00583AB2">
        <w:rPr>
          <w:rFonts w:ascii="仿宋_GB2312" w:eastAsia="仿宋_GB2312" w:hAnsi="Times New Roman" w:cs="Times New Roman" w:hint="eastAsia"/>
          <w:sz w:val="32"/>
          <w:szCs w:val="32"/>
        </w:rPr>
        <w:t>万元的，处</w:t>
      </w:r>
      <w:r w:rsidR="00583AB2" w:rsidRPr="00583AB2">
        <w:rPr>
          <w:rFonts w:ascii="仿宋_GB2312" w:eastAsia="仿宋_GB2312" w:hAnsi="Times New Roman" w:cs="Times New Roman"/>
          <w:sz w:val="32"/>
          <w:szCs w:val="32"/>
        </w:rPr>
        <w:t>5</w:t>
      </w:r>
      <w:r w:rsidR="00583AB2" w:rsidRPr="00583AB2">
        <w:rPr>
          <w:rFonts w:ascii="仿宋_GB2312" w:eastAsia="仿宋_GB2312" w:hAnsi="Times New Roman" w:cs="Times New Roman" w:hint="eastAsia"/>
          <w:sz w:val="32"/>
          <w:szCs w:val="32"/>
        </w:rPr>
        <w:t>万元以上</w:t>
      </w:r>
      <w:r w:rsidR="00583AB2" w:rsidRPr="00583AB2">
        <w:rPr>
          <w:rFonts w:ascii="仿宋_GB2312" w:eastAsia="仿宋_GB2312" w:hAnsi="Times New Roman" w:cs="Times New Roman"/>
          <w:sz w:val="32"/>
          <w:szCs w:val="32"/>
        </w:rPr>
        <w:t>50</w:t>
      </w:r>
      <w:r w:rsidR="00583AB2" w:rsidRPr="00583AB2">
        <w:rPr>
          <w:rFonts w:ascii="仿宋_GB2312" w:eastAsia="仿宋_GB2312" w:hAnsi="Times New Roman" w:cs="Times New Roman" w:hint="eastAsia"/>
          <w:sz w:val="32"/>
          <w:szCs w:val="32"/>
        </w:rPr>
        <w:t>万元以下罚款；有违法所得的，没收违法所得。对直接负责人和其他直接责任人员可给予警告，并处</w:t>
      </w:r>
      <w:r w:rsidR="00583AB2" w:rsidRPr="00583AB2">
        <w:rPr>
          <w:rFonts w:ascii="仿宋_GB2312" w:eastAsia="仿宋_GB2312" w:hAnsi="Times New Roman" w:cs="Times New Roman"/>
          <w:sz w:val="32"/>
          <w:szCs w:val="32"/>
        </w:rPr>
        <w:t>10</w:t>
      </w:r>
      <w:r w:rsidR="00583AB2" w:rsidRPr="00583AB2">
        <w:rPr>
          <w:rFonts w:ascii="仿宋_GB2312" w:eastAsia="仿宋_GB2312" w:hAnsi="Times New Roman" w:cs="Times New Roman" w:hint="eastAsia"/>
          <w:sz w:val="32"/>
          <w:szCs w:val="32"/>
        </w:rPr>
        <w:t>万元以上</w:t>
      </w:r>
      <w:r w:rsidR="00583AB2" w:rsidRPr="00583AB2">
        <w:rPr>
          <w:rFonts w:ascii="仿宋_GB2312" w:eastAsia="仿宋_GB2312" w:hAnsi="Times New Roman" w:cs="Times New Roman"/>
          <w:sz w:val="32"/>
          <w:szCs w:val="32"/>
        </w:rPr>
        <w:t>30</w:t>
      </w:r>
      <w:r w:rsidR="00583AB2" w:rsidRPr="00583AB2">
        <w:rPr>
          <w:rFonts w:ascii="仿宋_GB2312" w:eastAsia="仿宋_GB2312" w:hAnsi="Times New Roman" w:cs="Times New Roman" w:hint="eastAsia"/>
          <w:sz w:val="32"/>
          <w:szCs w:val="32"/>
        </w:rPr>
        <w:t>万元以下罚款：</w:t>
      </w:r>
    </w:p>
    <w:p w:rsidR="00583AB2" w:rsidRPr="00583AB2" w:rsidRDefault="00583AB2" w:rsidP="00583AB2">
      <w:pPr>
        <w:widowControl/>
        <w:snapToGrid w:val="0"/>
        <w:spacing w:line="360" w:lineRule="auto"/>
        <w:ind w:firstLineChars="200" w:firstLine="640"/>
        <w:jc w:val="left"/>
        <w:rPr>
          <w:rFonts w:ascii="仿宋_GB2312" w:eastAsia="仿宋_GB2312" w:hAnsi="Times New Roman" w:cs="Times New Roman"/>
          <w:sz w:val="32"/>
          <w:szCs w:val="32"/>
        </w:rPr>
      </w:pPr>
      <w:r w:rsidRPr="00583AB2">
        <w:rPr>
          <w:rFonts w:ascii="仿宋_GB2312" w:eastAsia="仿宋_GB2312" w:hAnsi="Times New Roman" w:cs="Times New Roman" w:hint="eastAsia"/>
          <w:sz w:val="32"/>
          <w:szCs w:val="32"/>
        </w:rPr>
        <w:t>（一）未进行备案或未取得专营资格而出口管制物项；</w:t>
      </w:r>
    </w:p>
    <w:p w:rsidR="00583AB2" w:rsidRPr="00583AB2" w:rsidRDefault="00583AB2" w:rsidP="00583AB2">
      <w:pPr>
        <w:widowControl/>
        <w:snapToGrid w:val="0"/>
        <w:spacing w:line="360" w:lineRule="auto"/>
        <w:ind w:firstLineChars="200" w:firstLine="640"/>
        <w:jc w:val="left"/>
        <w:rPr>
          <w:rFonts w:ascii="仿宋_GB2312" w:eastAsia="仿宋_GB2312" w:hAnsi="Times New Roman" w:cs="Times New Roman"/>
          <w:sz w:val="32"/>
          <w:szCs w:val="32"/>
        </w:rPr>
      </w:pPr>
      <w:r w:rsidRPr="00583AB2">
        <w:rPr>
          <w:rFonts w:ascii="仿宋_GB2312" w:eastAsia="仿宋_GB2312" w:hAnsi="Times New Roman" w:cs="Times New Roman" w:hint="eastAsia"/>
          <w:sz w:val="32"/>
          <w:szCs w:val="32"/>
        </w:rPr>
        <w:t>（二）未经许可擅自出口管制物项；</w:t>
      </w:r>
    </w:p>
    <w:p w:rsidR="00583AB2" w:rsidRPr="00583AB2" w:rsidRDefault="00583AB2" w:rsidP="00583AB2">
      <w:pPr>
        <w:widowControl/>
        <w:snapToGrid w:val="0"/>
        <w:spacing w:line="360" w:lineRule="auto"/>
        <w:ind w:firstLineChars="200" w:firstLine="640"/>
        <w:jc w:val="left"/>
        <w:rPr>
          <w:rFonts w:ascii="仿宋_GB2312" w:eastAsia="仿宋_GB2312" w:hAnsi="Times New Roman" w:cs="Times New Roman"/>
          <w:sz w:val="32"/>
          <w:szCs w:val="32"/>
        </w:rPr>
      </w:pPr>
      <w:r w:rsidRPr="00583AB2">
        <w:rPr>
          <w:rFonts w:ascii="仿宋_GB2312" w:eastAsia="仿宋_GB2312" w:hAnsi="Times New Roman" w:cs="Times New Roman" w:hint="eastAsia"/>
          <w:sz w:val="32"/>
          <w:szCs w:val="32"/>
        </w:rPr>
        <w:t>（三）超出许可范围出口管制物项；</w:t>
      </w:r>
    </w:p>
    <w:p w:rsidR="00583AB2" w:rsidRPr="00583AB2" w:rsidRDefault="00583AB2" w:rsidP="00583AB2">
      <w:pPr>
        <w:widowControl/>
        <w:snapToGrid w:val="0"/>
        <w:spacing w:line="360" w:lineRule="auto"/>
        <w:ind w:firstLineChars="200" w:firstLine="640"/>
        <w:jc w:val="left"/>
        <w:rPr>
          <w:rFonts w:ascii="仿宋_GB2312" w:eastAsia="仿宋_GB2312" w:hAnsi="Times New Roman" w:cs="Times New Roman"/>
          <w:sz w:val="32"/>
          <w:szCs w:val="32"/>
        </w:rPr>
      </w:pPr>
      <w:r w:rsidRPr="00583AB2">
        <w:rPr>
          <w:rFonts w:ascii="仿宋_GB2312" w:eastAsia="仿宋_GB2312" w:hAnsi="Times New Roman" w:cs="Times New Roman" w:hint="eastAsia"/>
          <w:sz w:val="32"/>
          <w:szCs w:val="32"/>
        </w:rPr>
        <w:t>（四）出口禁止清单所列管制物项。</w:t>
      </w:r>
    </w:p>
    <w:p w:rsidR="00583AB2" w:rsidRPr="00583AB2" w:rsidRDefault="004D1623" w:rsidP="00583AB2">
      <w:pPr>
        <w:widowControl/>
        <w:snapToGrid w:val="0"/>
        <w:spacing w:line="360" w:lineRule="auto"/>
        <w:ind w:firstLineChars="200" w:firstLine="640"/>
        <w:jc w:val="left"/>
        <w:rPr>
          <w:rFonts w:ascii="宋体" w:eastAsia="宋体" w:hAnsi="宋体" w:cs="宋体"/>
          <w:kern w:val="0"/>
          <w:sz w:val="24"/>
          <w:szCs w:val="24"/>
        </w:rPr>
      </w:pPr>
      <w:r w:rsidRPr="00583AB2">
        <w:rPr>
          <w:rFonts w:ascii="黑体" w:eastAsia="黑体" w:hAnsi="Times New Roman" w:cs="Times New Roman" w:hint="eastAsia"/>
          <w:kern w:val="0"/>
          <w:sz w:val="32"/>
          <w:szCs w:val="32"/>
        </w:rPr>
        <w:t>第</w:t>
      </w:r>
      <w:r>
        <w:rPr>
          <w:rFonts w:ascii="黑体" w:eastAsia="黑体" w:hAnsi="Times New Roman" w:cs="Times New Roman" w:hint="eastAsia"/>
          <w:kern w:val="0"/>
          <w:sz w:val="32"/>
          <w:szCs w:val="32"/>
        </w:rPr>
        <w:t>五十</w:t>
      </w:r>
      <w:r w:rsidR="006E79BC">
        <w:rPr>
          <w:rFonts w:ascii="黑体" w:eastAsia="黑体" w:hAnsi="Times New Roman" w:cs="Times New Roman" w:hint="eastAsia"/>
          <w:kern w:val="0"/>
          <w:sz w:val="32"/>
          <w:szCs w:val="32"/>
        </w:rPr>
        <w:t>二</w:t>
      </w:r>
      <w:r w:rsidR="00583AB2" w:rsidRPr="00583AB2">
        <w:rPr>
          <w:rFonts w:ascii="黑体" w:eastAsia="黑体" w:hAnsi="Times New Roman" w:cs="Times New Roman" w:hint="eastAsia"/>
          <w:kern w:val="0"/>
          <w:sz w:val="32"/>
          <w:szCs w:val="32"/>
        </w:rPr>
        <w:t>条【提供材料不实】</w:t>
      </w:r>
      <w:r w:rsidR="00583AB2" w:rsidRPr="00583AB2">
        <w:rPr>
          <w:rFonts w:ascii="仿宋_GB2312" w:eastAsia="仿宋_GB2312" w:hAnsi="Times New Roman" w:cs="Times New Roman" w:hint="eastAsia"/>
          <w:sz w:val="32"/>
          <w:szCs w:val="32"/>
        </w:rPr>
        <w:t>出口经营者隐瞒有关情况或者提供虚假材料申请出口许可的，国家出口管制主管部门不予受理或者不予行政许可，并给予警告。情节严重的，处</w:t>
      </w:r>
      <w:r w:rsidR="00583AB2" w:rsidRPr="00583AB2">
        <w:rPr>
          <w:rFonts w:ascii="仿宋_GB2312" w:eastAsia="仿宋_GB2312" w:hAnsi="Times New Roman" w:cs="Times New Roman"/>
          <w:sz w:val="32"/>
          <w:szCs w:val="32"/>
        </w:rPr>
        <w:t>3</w:t>
      </w:r>
      <w:r w:rsidR="00583AB2" w:rsidRPr="00583AB2">
        <w:rPr>
          <w:rFonts w:ascii="仿宋_GB2312" w:eastAsia="仿宋_GB2312" w:hAnsi="Times New Roman" w:cs="Times New Roman" w:hint="eastAsia"/>
          <w:sz w:val="32"/>
          <w:szCs w:val="32"/>
        </w:rPr>
        <w:t>万元以上</w:t>
      </w:r>
      <w:r w:rsidR="00583AB2" w:rsidRPr="00583AB2">
        <w:rPr>
          <w:rFonts w:ascii="仿宋_GB2312" w:eastAsia="仿宋_GB2312" w:hAnsi="Times New Roman" w:cs="Times New Roman"/>
          <w:sz w:val="32"/>
          <w:szCs w:val="32"/>
        </w:rPr>
        <w:t>15</w:t>
      </w:r>
      <w:r w:rsidR="00583AB2" w:rsidRPr="00583AB2">
        <w:rPr>
          <w:rFonts w:ascii="仿宋_GB2312" w:eastAsia="仿宋_GB2312" w:hAnsi="Times New Roman" w:cs="Times New Roman" w:hint="eastAsia"/>
          <w:sz w:val="32"/>
          <w:szCs w:val="32"/>
        </w:rPr>
        <w:t>万元以下罚款。</w:t>
      </w:r>
    </w:p>
    <w:p w:rsidR="00583AB2" w:rsidRDefault="00583AB2" w:rsidP="00583AB2">
      <w:pPr>
        <w:widowControl/>
        <w:snapToGrid w:val="0"/>
        <w:spacing w:line="360" w:lineRule="auto"/>
        <w:ind w:firstLineChars="200" w:firstLine="640"/>
        <w:jc w:val="left"/>
        <w:rPr>
          <w:rFonts w:ascii="仿宋_GB2312" w:eastAsia="仿宋_GB2312" w:hAnsi="Times New Roman" w:cs="Times New Roman"/>
          <w:sz w:val="32"/>
          <w:szCs w:val="32"/>
        </w:rPr>
      </w:pPr>
      <w:r w:rsidRPr="00583AB2">
        <w:rPr>
          <w:rFonts w:ascii="黑体" w:eastAsia="黑体" w:hAnsi="Times New Roman" w:cs="Times New Roman" w:hint="eastAsia"/>
          <w:kern w:val="0"/>
          <w:sz w:val="32"/>
          <w:szCs w:val="32"/>
        </w:rPr>
        <w:t>第</w:t>
      </w:r>
      <w:r w:rsidR="00102868">
        <w:rPr>
          <w:rFonts w:ascii="黑体" w:eastAsia="黑体" w:hAnsi="Times New Roman" w:cs="Times New Roman" w:hint="eastAsia"/>
          <w:kern w:val="0"/>
          <w:sz w:val="32"/>
          <w:szCs w:val="32"/>
        </w:rPr>
        <w:t>五十</w:t>
      </w:r>
      <w:r w:rsidR="00977EA5">
        <w:rPr>
          <w:rFonts w:ascii="黑体" w:eastAsia="黑体" w:hAnsi="Times New Roman" w:cs="Times New Roman" w:hint="eastAsia"/>
          <w:kern w:val="0"/>
          <w:sz w:val="32"/>
          <w:szCs w:val="32"/>
        </w:rPr>
        <w:t>三</w:t>
      </w:r>
      <w:r w:rsidRPr="00583AB2">
        <w:rPr>
          <w:rFonts w:ascii="黑体" w:eastAsia="黑体" w:hAnsi="Times New Roman" w:cs="Times New Roman" w:hint="eastAsia"/>
          <w:kern w:val="0"/>
          <w:sz w:val="32"/>
          <w:szCs w:val="32"/>
        </w:rPr>
        <w:t>条【骗取、买卖许可证】</w:t>
      </w:r>
      <w:r w:rsidRPr="00583AB2">
        <w:rPr>
          <w:rFonts w:ascii="仿宋_GB2312" w:eastAsia="仿宋_GB2312" w:hAnsi="Times New Roman" w:cs="Times New Roman" w:hint="eastAsia"/>
          <w:sz w:val="32"/>
          <w:szCs w:val="32"/>
        </w:rPr>
        <w:t>以欺骗、贿赂等不正当手段获取管制物项出口许可证件或者伪造、变造、出租、出借、买卖管制物项出口许可证件的，由国家出口管制主管部门撤销许可，收缴出口许可证，处违法经营额</w:t>
      </w:r>
      <w:r w:rsidRPr="00583AB2">
        <w:rPr>
          <w:rFonts w:ascii="仿宋_GB2312" w:eastAsia="仿宋_GB2312" w:hAnsi="Times New Roman" w:cs="Times New Roman"/>
          <w:sz w:val="32"/>
          <w:szCs w:val="32"/>
        </w:rPr>
        <w:t>5</w:t>
      </w:r>
      <w:r w:rsidRPr="00583AB2">
        <w:rPr>
          <w:rFonts w:ascii="仿宋_GB2312" w:eastAsia="仿宋_GB2312" w:hAnsi="Times New Roman" w:cs="Times New Roman" w:hint="eastAsia"/>
          <w:sz w:val="32"/>
          <w:szCs w:val="32"/>
        </w:rPr>
        <w:t>倍以上</w:t>
      </w:r>
      <w:r w:rsidRPr="00583AB2">
        <w:rPr>
          <w:rFonts w:ascii="仿宋_GB2312" w:eastAsia="仿宋_GB2312" w:hAnsi="Times New Roman" w:cs="Times New Roman"/>
          <w:sz w:val="32"/>
          <w:szCs w:val="32"/>
        </w:rPr>
        <w:t>10</w:t>
      </w:r>
      <w:r w:rsidRPr="00583AB2">
        <w:rPr>
          <w:rFonts w:ascii="仿宋_GB2312" w:eastAsia="仿宋_GB2312" w:hAnsi="Times New Roman" w:cs="Times New Roman" w:hint="eastAsia"/>
          <w:sz w:val="32"/>
          <w:szCs w:val="32"/>
        </w:rPr>
        <w:lastRenderedPageBreak/>
        <w:t>倍以下罚款；违法经营额不足</w:t>
      </w:r>
      <w:r w:rsidRPr="00583AB2">
        <w:rPr>
          <w:rFonts w:ascii="仿宋_GB2312" w:eastAsia="仿宋_GB2312" w:hAnsi="Times New Roman" w:cs="Times New Roman"/>
          <w:sz w:val="32"/>
          <w:szCs w:val="32"/>
        </w:rPr>
        <w:t>5</w:t>
      </w:r>
      <w:r w:rsidRPr="00583AB2">
        <w:rPr>
          <w:rFonts w:ascii="仿宋_GB2312" w:eastAsia="仿宋_GB2312" w:hAnsi="Times New Roman" w:cs="Times New Roman" w:hint="eastAsia"/>
          <w:sz w:val="32"/>
          <w:szCs w:val="32"/>
        </w:rPr>
        <w:t>万元的，处</w:t>
      </w:r>
      <w:r w:rsidRPr="00583AB2">
        <w:rPr>
          <w:rFonts w:ascii="仿宋_GB2312" w:eastAsia="仿宋_GB2312" w:hAnsi="Times New Roman" w:cs="Times New Roman"/>
          <w:sz w:val="32"/>
          <w:szCs w:val="32"/>
        </w:rPr>
        <w:t>5</w:t>
      </w:r>
      <w:r w:rsidRPr="00583AB2">
        <w:rPr>
          <w:rFonts w:ascii="仿宋_GB2312" w:eastAsia="仿宋_GB2312" w:hAnsi="Times New Roman" w:cs="Times New Roman" w:hint="eastAsia"/>
          <w:sz w:val="32"/>
          <w:szCs w:val="32"/>
        </w:rPr>
        <w:t>万元以上</w:t>
      </w:r>
      <w:r w:rsidRPr="00583AB2">
        <w:rPr>
          <w:rFonts w:ascii="仿宋_GB2312" w:eastAsia="仿宋_GB2312" w:hAnsi="Times New Roman" w:cs="Times New Roman"/>
          <w:sz w:val="32"/>
          <w:szCs w:val="32"/>
        </w:rPr>
        <w:t>50</w:t>
      </w:r>
      <w:r w:rsidRPr="00583AB2">
        <w:rPr>
          <w:rFonts w:ascii="仿宋_GB2312" w:eastAsia="仿宋_GB2312" w:hAnsi="Times New Roman" w:cs="Times New Roman" w:hint="eastAsia"/>
          <w:sz w:val="32"/>
          <w:szCs w:val="32"/>
        </w:rPr>
        <w:t>万元以下罚款；有违法所得的，没收违法所得。对直接负责人和其他直接责任人员可给予警告，并处</w:t>
      </w:r>
      <w:r w:rsidRPr="00583AB2">
        <w:rPr>
          <w:rFonts w:ascii="仿宋_GB2312" w:eastAsia="仿宋_GB2312" w:hAnsi="Times New Roman" w:cs="Times New Roman"/>
          <w:sz w:val="32"/>
          <w:szCs w:val="32"/>
        </w:rPr>
        <w:t>10</w:t>
      </w:r>
      <w:r w:rsidRPr="00583AB2">
        <w:rPr>
          <w:rFonts w:ascii="仿宋_GB2312" w:eastAsia="仿宋_GB2312" w:hAnsi="Times New Roman" w:cs="Times New Roman" w:hint="eastAsia"/>
          <w:sz w:val="32"/>
          <w:szCs w:val="32"/>
        </w:rPr>
        <w:t>万元以上</w:t>
      </w:r>
      <w:r w:rsidRPr="00583AB2">
        <w:rPr>
          <w:rFonts w:ascii="仿宋_GB2312" w:eastAsia="仿宋_GB2312" w:hAnsi="Times New Roman" w:cs="Times New Roman"/>
          <w:sz w:val="32"/>
          <w:szCs w:val="32"/>
        </w:rPr>
        <w:t>30</w:t>
      </w:r>
      <w:r w:rsidRPr="00583AB2">
        <w:rPr>
          <w:rFonts w:ascii="仿宋_GB2312" w:eastAsia="仿宋_GB2312" w:hAnsi="Times New Roman" w:cs="Times New Roman" w:hint="eastAsia"/>
          <w:sz w:val="32"/>
          <w:szCs w:val="32"/>
        </w:rPr>
        <w:t>万元以下罚款。</w:t>
      </w:r>
    </w:p>
    <w:p w:rsidR="00583AB2" w:rsidRPr="00583AB2" w:rsidRDefault="000461AD" w:rsidP="00583AB2">
      <w:pPr>
        <w:widowControl/>
        <w:snapToGrid w:val="0"/>
        <w:spacing w:line="360" w:lineRule="auto"/>
        <w:ind w:firstLineChars="200" w:firstLine="640"/>
        <w:jc w:val="left"/>
        <w:rPr>
          <w:rFonts w:ascii="仿宋_GB2312" w:eastAsia="仿宋_GB2312" w:hAnsi="Times New Roman" w:cs="Times New Roman"/>
          <w:sz w:val="32"/>
          <w:szCs w:val="32"/>
        </w:rPr>
      </w:pPr>
      <w:r w:rsidRPr="00583AB2">
        <w:rPr>
          <w:rFonts w:ascii="黑体" w:eastAsia="黑体" w:hAnsi="Times New Roman" w:cs="Times New Roman" w:hint="eastAsia"/>
          <w:kern w:val="0"/>
          <w:sz w:val="32"/>
          <w:szCs w:val="32"/>
        </w:rPr>
        <w:t>第</w:t>
      </w:r>
      <w:r w:rsidR="00102868">
        <w:rPr>
          <w:rFonts w:ascii="黑体" w:eastAsia="黑体" w:hAnsi="Times New Roman" w:cs="Times New Roman" w:hint="eastAsia"/>
          <w:kern w:val="0"/>
          <w:sz w:val="32"/>
          <w:szCs w:val="32"/>
        </w:rPr>
        <w:t>五十</w:t>
      </w:r>
      <w:r w:rsidR="00977EA5">
        <w:rPr>
          <w:rFonts w:ascii="黑体" w:eastAsia="黑体" w:hAnsi="Times New Roman" w:cs="Times New Roman" w:hint="eastAsia"/>
          <w:kern w:val="0"/>
          <w:sz w:val="32"/>
          <w:szCs w:val="32"/>
        </w:rPr>
        <w:t>四</w:t>
      </w:r>
      <w:r w:rsidR="00583AB2" w:rsidRPr="00583AB2">
        <w:rPr>
          <w:rFonts w:ascii="黑体" w:eastAsia="黑体" w:hAnsi="Times New Roman" w:cs="Times New Roman" w:hint="eastAsia"/>
          <w:kern w:val="0"/>
          <w:sz w:val="32"/>
          <w:szCs w:val="32"/>
        </w:rPr>
        <w:t>条【协同、通谋、提供便利等违法行为】</w:t>
      </w:r>
      <w:r w:rsidR="00583AB2" w:rsidRPr="00583AB2">
        <w:rPr>
          <w:rFonts w:ascii="仿宋_GB2312" w:eastAsia="仿宋_GB2312" w:hAnsi="Times New Roman" w:cs="Times New Roman" w:hint="eastAsia"/>
          <w:sz w:val="32"/>
          <w:szCs w:val="32"/>
        </w:rPr>
        <w:t>对出口管制违法行为进行教唆、通谋</w:t>
      </w:r>
      <w:r w:rsidR="00052C81">
        <w:rPr>
          <w:rFonts w:ascii="仿宋_GB2312" w:eastAsia="仿宋_GB2312" w:hAnsi="Times New Roman" w:cs="Times New Roman" w:hint="eastAsia"/>
          <w:sz w:val="32"/>
          <w:szCs w:val="32"/>
        </w:rPr>
        <w:t>或</w:t>
      </w:r>
      <w:r w:rsidR="00583AB2" w:rsidRPr="00583AB2">
        <w:rPr>
          <w:rFonts w:ascii="仿宋_GB2312" w:eastAsia="仿宋_GB2312" w:hAnsi="Times New Roman" w:cs="Times New Roman" w:hint="eastAsia"/>
          <w:sz w:val="32"/>
          <w:szCs w:val="32"/>
        </w:rPr>
        <w:t>提供代理、货运、报关、第三方电子交易平台和金融等服务的，国家出口管制主管部门可视情节，给予警告，并处违法经营额</w:t>
      </w:r>
      <w:r w:rsidR="00583AB2" w:rsidRPr="00583AB2">
        <w:rPr>
          <w:rFonts w:ascii="仿宋_GB2312" w:eastAsia="仿宋_GB2312" w:hAnsi="Times New Roman" w:cs="Times New Roman"/>
          <w:sz w:val="32"/>
          <w:szCs w:val="32"/>
        </w:rPr>
        <w:t>5</w:t>
      </w:r>
      <w:r w:rsidR="00583AB2" w:rsidRPr="00583AB2">
        <w:rPr>
          <w:rFonts w:ascii="仿宋_GB2312" w:eastAsia="仿宋_GB2312" w:hAnsi="Times New Roman" w:cs="Times New Roman" w:hint="eastAsia"/>
          <w:sz w:val="32"/>
          <w:szCs w:val="32"/>
        </w:rPr>
        <w:t>倍以上</w:t>
      </w:r>
      <w:r w:rsidR="00583AB2" w:rsidRPr="00583AB2">
        <w:rPr>
          <w:rFonts w:ascii="仿宋_GB2312" w:eastAsia="仿宋_GB2312" w:hAnsi="Times New Roman" w:cs="Times New Roman"/>
          <w:sz w:val="32"/>
          <w:szCs w:val="32"/>
        </w:rPr>
        <w:t>10</w:t>
      </w:r>
      <w:r w:rsidR="00583AB2" w:rsidRPr="00583AB2">
        <w:rPr>
          <w:rFonts w:ascii="仿宋_GB2312" w:eastAsia="仿宋_GB2312" w:hAnsi="Times New Roman" w:cs="Times New Roman" w:hint="eastAsia"/>
          <w:sz w:val="32"/>
          <w:szCs w:val="32"/>
        </w:rPr>
        <w:t>倍以下罚款；违法经营额不足</w:t>
      </w:r>
      <w:r w:rsidR="00583AB2" w:rsidRPr="00583AB2">
        <w:rPr>
          <w:rFonts w:ascii="仿宋_GB2312" w:eastAsia="仿宋_GB2312" w:hAnsi="Times New Roman" w:cs="Times New Roman"/>
          <w:sz w:val="32"/>
          <w:szCs w:val="32"/>
        </w:rPr>
        <w:t>5</w:t>
      </w:r>
      <w:r w:rsidR="00583AB2" w:rsidRPr="00583AB2">
        <w:rPr>
          <w:rFonts w:ascii="仿宋_GB2312" w:eastAsia="仿宋_GB2312" w:hAnsi="Times New Roman" w:cs="Times New Roman" w:hint="eastAsia"/>
          <w:sz w:val="32"/>
          <w:szCs w:val="32"/>
        </w:rPr>
        <w:t>万元的，处</w:t>
      </w:r>
      <w:r w:rsidR="00583AB2" w:rsidRPr="00583AB2">
        <w:rPr>
          <w:rFonts w:ascii="仿宋_GB2312" w:eastAsia="仿宋_GB2312" w:hAnsi="Times New Roman" w:cs="Times New Roman"/>
          <w:sz w:val="32"/>
          <w:szCs w:val="32"/>
        </w:rPr>
        <w:t>5</w:t>
      </w:r>
      <w:r w:rsidR="00583AB2" w:rsidRPr="00583AB2">
        <w:rPr>
          <w:rFonts w:ascii="仿宋_GB2312" w:eastAsia="仿宋_GB2312" w:hAnsi="Times New Roman" w:cs="Times New Roman" w:hint="eastAsia"/>
          <w:sz w:val="32"/>
          <w:szCs w:val="32"/>
        </w:rPr>
        <w:t>万元以上</w:t>
      </w:r>
      <w:r w:rsidR="00583AB2" w:rsidRPr="00583AB2">
        <w:rPr>
          <w:rFonts w:ascii="仿宋_GB2312" w:eastAsia="仿宋_GB2312" w:hAnsi="Times New Roman" w:cs="Times New Roman"/>
          <w:sz w:val="32"/>
          <w:szCs w:val="32"/>
        </w:rPr>
        <w:t>50</w:t>
      </w:r>
      <w:r w:rsidR="00583AB2" w:rsidRPr="00583AB2">
        <w:rPr>
          <w:rFonts w:ascii="仿宋_GB2312" w:eastAsia="仿宋_GB2312" w:hAnsi="Times New Roman" w:cs="Times New Roman" w:hint="eastAsia"/>
          <w:sz w:val="32"/>
          <w:szCs w:val="32"/>
        </w:rPr>
        <w:t>万元以下罚款；有违法所得的，没收违法所得。对直接负责人和其他直接责任人员可给予警告，并处</w:t>
      </w:r>
      <w:r w:rsidR="00583AB2" w:rsidRPr="00583AB2">
        <w:rPr>
          <w:rFonts w:ascii="仿宋_GB2312" w:eastAsia="仿宋_GB2312" w:hAnsi="Times New Roman" w:cs="Times New Roman"/>
          <w:sz w:val="32"/>
          <w:szCs w:val="32"/>
        </w:rPr>
        <w:t>10</w:t>
      </w:r>
      <w:r w:rsidR="00583AB2" w:rsidRPr="00583AB2">
        <w:rPr>
          <w:rFonts w:ascii="仿宋_GB2312" w:eastAsia="仿宋_GB2312" w:hAnsi="Times New Roman" w:cs="Times New Roman" w:hint="eastAsia"/>
          <w:sz w:val="32"/>
          <w:szCs w:val="32"/>
        </w:rPr>
        <w:t>万元以上</w:t>
      </w:r>
      <w:r w:rsidR="00583AB2" w:rsidRPr="00583AB2">
        <w:rPr>
          <w:rFonts w:ascii="仿宋_GB2312" w:eastAsia="仿宋_GB2312" w:hAnsi="Times New Roman" w:cs="Times New Roman"/>
          <w:sz w:val="32"/>
          <w:szCs w:val="32"/>
        </w:rPr>
        <w:t>30</w:t>
      </w:r>
      <w:r w:rsidR="00583AB2" w:rsidRPr="00583AB2">
        <w:rPr>
          <w:rFonts w:ascii="仿宋_GB2312" w:eastAsia="仿宋_GB2312" w:hAnsi="Times New Roman" w:cs="Times New Roman" w:hint="eastAsia"/>
          <w:sz w:val="32"/>
          <w:szCs w:val="32"/>
        </w:rPr>
        <w:t>万元以下罚款。</w:t>
      </w:r>
    </w:p>
    <w:p w:rsidR="00583AB2" w:rsidRPr="00583AB2" w:rsidRDefault="000461AD" w:rsidP="00583AB2">
      <w:pPr>
        <w:widowControl/>
        <w:snapToGrid w:val="0"/>
        <w:spacing w:line="360" w:lineRule="auto"/>
        <w:ind w:firstLineChars="200" w:firstLine="640"/>
        <w:jc w:val="left"/>
        <w:rPr>
          <w:rFonts w:ascii="仿宋_GB2312" w:eastAsia="仿宋_GB2312" w:hAnsi="Times New Roman" w:cs="Times New Roman"/>
          <w:sz w:val="32"/>
          <w:szCs w:val="32"/>
        </w:rPr>
      </w:pPr>
      <w:r w:rsidRPr="00583AB2">
        <w:rPr>
          <w:rFonts w:ascii="黑体" w:eastAsia="黑体" w:hAnsi="Times New Roman" w:cs="Times New Roman" w:hint="eastAsia"/>
          <w:kern w:val="0"/>
          <w:sz w:val="32"/>
          <w:szCs w:val="32"/>
        </w:rPr>
        <w:t>第</w:t>
      </w:r>
      <w:r>
        <w:rPr>
          <w:rFonts w:ascii="黑体" w:eastAsia="黑体" w:hAnsi="Times New Roman" w:cs="Times New Roman" w:hint="eastAsia"/>
          <w:kern w:val="0"/>
          <w:sz w:val="32"/>
          <w:szCs w:val="32"/>
        </w:rPr>
        <w:t>五</w:t>
      </w:r>
      <w:r w:rsidR="00102868">
        <w:rPr>
          <w:rFonts w:ascii="黑体" w:eastAsia="黑体" w:hAnsi="Times New Roman" w:cs="Times New Roman" w:hint="eastAsia"/>
          <w:kern w:val="0"/>
          <w:sz w:val="32"/>
          <w:szCs w:val="32"/>
        </w:rPr>
        <w:t>十</w:t>
      </w:r>
      <w:r w:rsidR="00095270">
        <w:rPr>
          <w:rFonts w:ascii="黑体" w:eastAsia="黑体" w:hAnsi="Times New Roman" w:cs="Times New Roman" w:hint="eastAsia"/>
          <w:kern w:val="0"/>
          <w:sz w:val="32"/>
          <w:szCs w:val="32"/>
        </w:rPr>
        <w:t>五</w:t>
      </w:r>
      <w:r w:rsidR="00583AB2" w:rsidRPr="00583AB2">
        <w:rPr>
          <w:rFonts w:ascii="黑体" w:eastAsia="黑体" w:hAnsi="Times New Roman" w:cs="Times New Roman" w:hint="eastAsia"/>
          <w:kern w:val="0"/>
          <w:sz w:val="32"/>
          <w:szCs w:val="32"/>
        </w:rPr>
        <w:t>条</w:t>
      </w:r>
      <w:r w:rsidR="00583AB2" w:rsidRPr="00C86C45">
        <w:rPr>
          <w:rFonts w:ascii="黑体" w:eastAsia="黑体" w:hAnsi="Times New Roman" w:cs="Times New Roman" w:hint="eastAsia"/>
          <w:kern w:val="0"/>
          <w:sz w:val="32"/>
          <w:szCs w:val="32"/>
        </w:rPr>
        <w:t>【</w:t>
      </w:r>
      <w:r w:rsidR="000E34F8" w:rsidRPr="00C86C45">
        <w:rPr>
          <w:rFonts w:ascii="黑体" w:eastAsia="黑体" w:hAnsi="Times New Roman" w:cs="Times New Roman" w:hint="eastAsia"/>
          <w:kern w:val="0"/>
          <w:sz w:val="32"/>
          <w:szCs w:val="32"/>
        </w:rPr>
        <w:t>反规避条款</w:t>
      </w:r>
      <w:r w:rsidR="00583AB2" w:rsidRPr="00C86C45">
        <w:rPr>
          <w:rFonts w:ascii="黑体" w:eastAsia="黑体" w:hAnsi="Times New Roman" w:cs="Times New Roman" w:hint="eastAsia"/>
          <w:kern w:val="0"/>
          <w:sz w:val="32"/>
          <w:szCs w:val="32"/>
        </w:rPr>
        <w:t>】</w:t>
      </w:r>
      <w:r w:rsidR="00583AB2" w:rsidRPr="00583AB2">
        <w:rPr>
          <w:rFonts w:ascii="仿宋_GB2312" w:eastAsia="仿宋_GB2312" w:hAnsi="Times New Roman" w:cs="Times New Roman" w:hint="eastAsia"/>
          <w:sz w:val="32"/>
          <w:szCs w:val="32"/>
        </w:rPr>
        <w:t>出口经营者规避管制</w:t>
      </w:r>
      <w:r w:rsidR="001459C1">
        <w:rPr>
          <w:rFonts w:ascii="仿宋_GB2312" w:eastAsia="仿宋_GB2312" w:hAnsi="Times New Roman" w:cs="Times New Roman" w:hint="eastAsia"/>
          <w:sz w:val="32"/>
          <w:szCs w:val="32"/>
        </w:rPr>
        <w:t>、</w:t>
      </w:r>
      <w:r w:rsidR="00583AB2" w:rsidRPr="00583AB2">
        <w:rPr>
          <w:rFonts w:ascii="仿宋_GB2312" w:eastAsia="仿宋_GB2312" w:hAnsi="Times New Roman" w:cs="Times New Roman" w:hint="eastAsia"/>
          <w:sz w:val="32"/>
          <w:szCs w:val="32"/>
        </w:rPr>
        <w:t>出口经营专营资格要求或者军品与两用物项分类</w:t>
      </w:r>
      <w:r w:rsidR="00751DCC">
        <w:rPr>
          <w:rFonts w:ascii="仿宋_GB2312" w:eastAsia="仿宋_GB2312" w:hAnsi="Times New Roman" w:cs="Times New Roman" w:hint="eastAsia"/>
          <w:sz w:val="32"/>
          <w:szCs w:val="32"/>
        </w:rPr>
        <w:t>等行为</w:t>
      </w:r>
      <w:r w:rsidR="00583AB2" w:rsidRPr="00583AB2">
        <w:rPr>
          <w:rFonts w:ascii="仿宋_GB2312" w:eastAsia="仿宋_GB2312" w:hAnsi="Times New Roman" w:cs="Times New Roman" w:hint="eastAsia"/>
          <w:sz w:val="32"/>
          <w:szCs w:val="32"/>
        </w:rPr>
        <w:t>的，国家出口管制主管部门给予警告，</w:t>
      </w:r>
      <w:r w:rsidR="000361A8">
        <w:rPr>
          <w:rFonts w:ascii="仿宋_GB2312" w:eastAsia="仿宋_GB2312" w:hAnsi="Times New Roman" w:cs="Times New Roman" w:hint="eastAsia"/>
          <w:sz w:val="32"/>
          <w:szCs w:val="32"/>
        </w:rPr>
        <w:t>可以</w:t>
      </w:r>
      <w:r w:rsidR="00583AB2" w:rsidRPr="00583AB2">
        <w:rPr>
          <w:rFonts w:ascii="仿宋_GB2312" w:eastAsia="仿宋_GB2312" w:hAnsi="Times New Roman" w:cs="Times New Roman" w:hint="eastAsia"/>
          <w:sz w:val="32"/>
          <w:szCs w:val="32"/>
        </w:rPr>
        <w:t>并处违法经营额</w:t>
      </w:r>
      <w:r w:rsidR="00583AB2" w:rsidRPr="00583AB2">
        <w:rPr>
          <w:rFonts w:ascii="仿宋_GB2312" w:eastAsia="仿宋_GB2312" w:hAnsi="Times New Roman" w:cs="Times New Roman"/>
          <w:sz w:val="32"/>
          <w:szCs w:val="32"/>
        </w:rPr>
        <w:t>5</w:t>
      </w:r>
      <w:r w:rsidR="00583AB2" w:rsidRPr="00583AB2">
        <w:rPr>
          <w:rFonts w:ascii="仿宋_GB2312" w:eastAsia="仿宋_GB2312" w:hAnsi="Times New Roman" w:cs="Times New Roman" w:hint="eastAsia"/>
          <w:sz w:val="32"/>
          <w:szCs w:val="32"/>
        </w:rPr>
        <w:t>倍以上</w:t>
      </w:r>
      <w:r w:rsidR="00583AB2" w:rsidRPr="00583AB2">
        <w:rPr>
          <w:rFonts w:ascii="仿宋_GB2312" w:eastAsia="仿宋_GB2312" w:hAnsi="Times New Roman" w:cs="Times New Roman"/>
          <w:sz w:val="32"/>
          <w:szCs w:val="32"/>
        </w:rPr>
        <w:t>10</w:t>
      </w:r>
      <w:r w:rsidR="00583AB2" w:rsidRPr="00583AB2">
        <w:rPr>
          <w:rFonts w:ascii="仿宋_GB2312" w:eastAsia="仿宋_GB2312" w:hAnsi="Times New Roman" w:cs="Times New Roman" w:hint="eastAsia"/>
          <w:sz w:val="32"/>
          <w:szCs w:val="32"/>
        </w:rPr>
        <w:t>倍以下罚款；违法经营额不足</w:t>
      </w:r>
      <w:r w:rsidR="00583AB2" w:rsidRPr="00583AB2">
        <w:rPr>
          <w:rFonts w:ascii="仿宋_GB2312" w:eastAsia="仿宋_GB2312" w:hAnsi="Times New Roman" w:cs="Times New Roman"/>
          <w:sz w:val="32"/>
          <w:szCs w:val="32"/>
        </w:rPr>
        <w:t>5</w:t>
      </w:r>
      <w:r w:rsidR="00583AB2" w:rsidRPr="00583AB2">
        <w:rPr>
          <w:rFonts w:ascii="仿宋_GB2312" w:eastAsia="仿宋_GB2312" w:hAnsi="Times New Roman" w:cs="Times New Roman" w:hint="eastAsia"/>
          <w:sz w:val="32"/>
          <w:szCs w:val="32"/>
        </w:rPr>
        <w:t>万元的，处</w:t>
      </w:r>
      <w:r w:rsidR="00583AB2" w:rsidRPr="00583AB2">
        <w:rPr>
          <w:rFonts w:ascii="仿宋_GB2312" w:eastAsia="仿宋_GB2312" w:hAnsi="Times New Roman" w:cs="Times New Roman"/>
          <w:sz w:val="32"/>
          <w:szCs w:val="32"/>
        </w:rPr>
        <w:t>5</w:t>
      </w:r>
      <w:r w:rsidR="00583AB2" w:rsidRPr="00583AB2">
        <w:rPr>
          <w:rFonts w:ascii="仿宋_GB2312" w:eastAsia="仿宋_GB2312" w:hAnsi="Times New Roman" w:cs="Times New Roman" w:hint="eastAsia"/>
          <w:sz w:val="32"/>
          <w:szCs w:val="32"/>
        </w:rPr>
        <w:t>万元以上</w:t>
      </w:r>
      <w:r w:rsidR="00583AB2" w:rsidRPr="00583AB2">
        <w:rPr>
          <w:rFonts w:ascii="仿宋_GB2312" w:eastAsia="仿宋_GB2312" w:hAnsi="Times New Roman" w:cs="Times New Roman"/>
          <w:sz w:val="32"/>
          <w:szCs w:val="32"/>
        </w:rPr>
        <w:t>50</w:t>
      </w:r>
      <w:r w:rsidR="00583AB2" w:rsidRPr="00583AB2">
        <w:rPr>
          <w:rFonts w:ascii="仿宋_GB2312" w:eastAsia="仿宋_GB2312" w:hAnsi="Times New Roman" w:cs="Times New Roman" w:hint="eastAsia"/>
          <w:sz w:val="32"/>
          <w:szCs w:val="32"/>
        </w:rPr>
        <w:t>万元以下罚款；有违法所得的，没收违法所得。对直接负责人和其他直接责任人员可给予警告，并处</w:t>
      </w:r>
      <w:r w:rsidR="00583AB2" w:rsidRPr="00583AB2">
        <w:rPr>
          <w:rFonts w:ascii="仿宋_GB2312" w:eastAsia="仿宋_GB2312" w:hAnsi="Times New Roman" w:cs="Times New Roman"/>
          <w:sz w:val="32"/>
          <w:szCs w:val="32"/>
        </w:rPr>
        <w:t>10</w:t>
      </w:r>
      <w:r w:rsidR="00583AB2" w:rsidRPr="00583AB2">
        <w:rPr>
          <w:rFonts w:ascii="仿宋_GB2312" w:eastAsia="仿宋_GB2312" w:hAnsi="Times New Roman" w:cs="Times New Roman" w:hint="eastAsia"/>
          <w:sz w:val="32"/>
          <w:szCs w:val="32"/>
        </w:rPr>
        <w:t>万元以上</w:t>
      </w:r>
      <w:r w:rsidR="00583AB2" w:rsidRPr="00583AB2">
        <w:rPr>
          <w:rFonts w:ascii="仿宋_GB2312" w:eastAsia="仿宋_GB2312" w:hAnsi="Times New Roman" w:cs="Times New Roman"/>
          <w:sz w:val="32"/>
          <w:szCs w:val="32"/>
        </w:rPr>
        <w:t>30</w:t>
      </w:r>
      <w:r w:rsidR="00583AB2" w:rsidRPr="00583AB2">
        <w:rPr>
          <w:rFonts w:ascii="仿宋_GB2312" w:eastAsia="仿宋_GB2312" w:hAnsi="Times New Roman" w:cs="Times New Roman" w:hint="eastAsia"/>
          <w:sz w:val="32"/>
          <w:szCs w:val="32"/>
        </w:rPr>
        <w:t>万元以下罚款</w:t>
      </w:r>
      <w:r w:rsidR="006C0009">
        <w:rPr>
          <w:rFonts w:ascii="仿宋_GB2312" w:eastAsia="仿宋_GB2312" w:hAnsi="Times New Roman" w:cs="Times New Roman" w:hint="eastAsia"/>
          <w:sz w:val="32"/>
          <w:szCs w:val="32"/>
        </w:rPr>
        <w:t>。</w:t>
      </w:r>
    </w:p>
    <w:p w:rsidR="00583AB2" w:rsidRPr="00583AB2" w:rsidRDefault="000461AD" w:rsidP="00583AB2">
      <w:pPr>
        <w:widowControl/>
        <w:snapToGrid w:val="0"/>
        <w:spacing w:line="360" w:lineRule="auto"/>
        <w:ind w:firstLineChars="200" w:firstLine="640"/>
        <w:jc w:val="left"/>
        <w:rPr>
          <w:rFonts w:ascii="仿宋_GB2312" w:eastAsia="仿宋_GB2312" w:hAnsi="Times New Roman" w:cs="Times New Roman"/>
          <w:sz w:val="32"/>
          <w:szCs w:val="32"/>
        </w:rPr>
      </w:pPr>
      <w:r w:rsidRPr="00583AB2">
        <w:rPr>
          <w:rFonts w:ascii="黑体" w:eastAsia="黑体" w:hAnsi="Times New Roman" w:cs="Times New Roman" w:hint="eastAsia"/>
          <w:kern w:val="0"/>
          <w:sz w:val="32"/>
          <w:szCs w:val="32"/>
        </w:rPr>
        <w:t>第</w:t>
      </w:r>
      <w:r w:rsidR="00102868">
        <w:rPr>
          <w:rFonts w:ascii="黑体" w:eastAsia="黑体" w:hAnsi="Times New Roman" w:cs="Times New Roman" w:hint="eastAsia"/>
          <w:kern w:val="0"/>
          <w:sz w:val="32"/>
          <w:szCs w:val="32"/>
        </w:rPr>
        <w:t>五十</w:t>
      </w:r>
      <w:r w:rsidR="00FB2BB7">
        <w:rPr>
          <w:rFonts w:ascii="黑体" w:eastAsia="黑体" w:hAnsi="Times New Roman" w:cs="Times New Roman" w:hint="eastAsia"/>
          <w:kern w:val="0"/>
          <w:sz w:val="32"/>
          <w:szCs w:val="32"/>
        </w:rPr>
        <w:t>六</w:t>
      </w:r>
      <w:r w:rsidR="00583AB2" w:rsidRPr="00583AB2">
        <w:rPr>
          <w:rFonts w:ascii="黑体" w:eastAsia="黑体" w:hAnsi="Times New Roman" w:cs="Times New Roman" w:hint="eastAsia"/>
          <w:kern w:val="0"/>
          <w:sz w:val="32"/>
          <w:szCs w:val="32"/>
        </w:rPr>
        <w:t>条【违反黑名单管控制度】</w:t>
      </w:r>
      <w:r w:rsidR="00583AB2" w:rsidRPr="00583AB2">
        <w:rPr>
          <w:rFonts w:ascii="仿宋_GB2312" w:eastAsia="仿宋_GB2312" w:hAnsi="Times New Roman" w:cs="Times New Roman" w:hint="eastAsia"/>
          <w:sz w:val="32"/>
          <w:szCs w:val="32"/>
        </w:rPr>
        <w:t>违反本法规定，与列入黑名单的最终用户进行交易的，国家出口管制主管部门给予警告，</w:t>
      </w:r>
      <w:r w:rsidR="000361A8">
        <w:rPr>
          <w:rFonts w:ascii="仿宋_GB2312" w:eastAsia="仿宋_GB2312" w:hAnsi="Times New Roman" w:cs="Times New Roman" w:hint="eastAsia"/>
          <w:sz w:val="32"/>
          <w:szCs w:val="32"/>
        </w:rPr>
        <w:t>可以</w:t>
      </w:r>
      <w:r w:rsidR="00583AB2" w:rsidRPr="00583AB2">
        <w:rPr>
          <w:rFonts w:ascii="仿宋_GB2312" w:eastAsia="仿宋_GB2312" w:hAnsi="Times New Roman" w:cs="Times New Roman" w:hint="eastAsia"/>
          <w:sz w:val="32"/>
          <w:szCs w:val="32"/>
        </w:rPr>
        <w:t>并处违法经营额</w:t>
      </w:r>
      <w:r w:rsidR="00583AB2" w:rsidRPr="00583AB2">
        <w:rPr>
          <w:rFonts w:ascii="仿宋_GB2312" w:eastAsia="仿宋_GB2312" w:hAnsi="Times New Roman" w:cs="Times New Roman"/>
          <w:sz w:val="32"/>
          <w:szCs w:val="32"/>
        </w:rPr>
        <w:t>5</w:t>
      </w:r>
      <w:r w:rsidR="00583AB2" w:rsidRPr="00583AB2">
        <w:rPr>
          <w:rFonts w:ascii="仿宋_GB2312" w:eastAsia="仿宋_GB2312" w:hAnsi="Times New Roman" w:cs="Times New Roman" w:hint="eastAsia"/>
          <w:sz w:val="32"/>
          <w:szCs w:val="32"/>
        </w:rPr>
        <w:t>倍以上</w:t>
      </w:r>
      <w:r w:rsidR="00583AB2" w:rsidRPr="00583AB2">
        <w:rPr>
          <w:rFonts w:ascii="仿宋_GB2312" w:eastAsia="仿宋_GB2312" w:hAnsi="Times New Roman" w:cs="Times New Roman"/>
          <w:sz w:val="32"/>
          <w:szCs w:val="32"/>
        </w:rPr>
        <w:t>10</w:t>
      </w:r>
      <w:r w:rsidR="00583AB2" w:rsidRPr="00583AB2">
        <w:rPr>
          <w:rFonts w:ascii="仿宋_GB2312" w:eastAsia="仿宋_GB2312" w:hAnsi="Times New Roman" w:cs="Times New Roman" w:hint="eastAsia"/>
          <w:sz w:val="32"/>
          <w:szCs w:val="32"/>
        </w:rPr>
        <w:t>倍以下罚款；违</w:t>
      </w:r>
      <w:r w:rsidR="00583AB2" w:rsidRPr="00583AB2">
        <w:rPr>
          <w:rFonts w:ascii="仿宋_GB2312" w:eastAsia="仿宋_GB2312" w:hAnsi="Times New Roman" w:cs="Times New Roman" w:hint="eastAsia"/>
          <w:sz w:val="32"/>
          <w:szCs w:val="32"/>
        </w:rPr>
        <w:lastRenderedPageBreak/>
        <w:t>法经营额不足</w:t>
      </w:r>
      <w:r w:rsidR="00583AB2" w:rsidRPr="00583AB2">
        <w:rPr>
          <w:rFonts w:ascii="仿宋_GB2312" w:eastAsia="仿宋_GB2312" w:hAnsi="Times New Roman" w:cs="Times New Roman"/>
          <w:sz w:val="32"/>
          <w:szCs w:val="32"/>
        </w:rPr>
        <w:t>5</w:t>
      </w:r>
      <w:r w:rsidR="00583AB2" w:rsidRPr="00583AB2">
        <w:rPr>
          <w:rFonts w:ascii="仿宋_GB2312" w:eastAsia="仿宋_GB2312" w:hAnsi="Times New Roman" w:cs="Times New Roman" w:hint="eastAsia"/>
          <w:sz w:val="32"/>
          <w:szCs w:val="32"/>
        </w:rPr>
        <w:t>万元的，处</w:t>
      </w:r>
      <w:r w:rsidR="00583AB2" w:rsidRPr="00583AB2">
        <w:rPr>
          <w:rFonts w:ascii="仿宋_GB2312" w:eastAsia="仿宋_GB2312" w:hAnsi="Times New Roman" w:cs="Times New Roman"/>
          <w:sz w:val="32"/>
          <w:szCs w:val="32"/>
        </w:rPr>
        <w:t>5</w:t>
      </w:r>
      <w:r w:rsidR="00583AB2" w:rsidRPr="00583AB2">
        <w:rPr>
          <w:rFonts w:ascii="仿宋_GB2312" w:eastAsia="仿宋_GB2312" w:hAnsi="Times New Roman" w:cs="Times New Roman" w:hint="eastAsia"/>
          <w:sz w:val="32"/>
          <w:szCs w:val="32"/>
        </w:rPr>
        <w:t>万元以上</w:t>
      </w:r>
      <w:r w:rsidR="00583AB2" w:rsidRPr="00583AB2">
        <w:rPr>
          <w:rFonts w:ascii="仿宋_GB2312" w:eastAsia="仿宋_GB2312" w:hAnsi="Times New Roman" w:cs="Times New Roman"/>
          <w:sz w:val="32"/>
          <w:szCs w:val="32"/>
        </w:rPr>
        <w:t>50</w:t>
      </w:r>
      <w:r w:rsidR="00583AB2" w:rsidRPr="00583AB2">
        <w:rPr>
          <w:rFonts w:ascii="仿宋_GB2312" w:eastAsia="仿宋_GB2312" w:hAnsi="Times New Roman" w:cs="Times New Roman" w:hint="eastAsia"/>
          <w:sz w:val="32"/>
          <w:szCs w:val="32"/>
        </w:rPr>
        <w:t>万元以下罚款；有违法所得的，没收违法所得。对直接负责人和其他直接责任人员可给予警告，并处</w:t>
      </w:r>
      <w:r w:rsidR="00583AB2" w:rsidRPr="00583AB2">
        <w:rPr>
          <w:rFonts w:ascii="仿宋_GB2312" w:eastAsia="仿宋_GB2312" w:hAnsi="Times New Roman" w:cs="Times New Roman"/>
          <w:sz w:val="32"/>
          <w:szCs w:val="32"/>
        </w:rPr>
        <w:t>10</w:t>
      </w:r>
      <w:r w:rsidR="00583AB2" w:rsidRPr="00583AB2">
        <w:rPr>
          <w:rFonts w:ascii="仿宋_GB2312" w:eastAsia="仿宋_GB2312" w:hAnsi="Times New Roman" w:cs="Times New Roman" w:hint="eastAsia"/>
          <w:sz w:val="32"/>
          <w:szCs w:val="32"/>
        </w:rPr>
        <w:t>万元以上</w:t>
      </w:r>
      <w:r w:rsidR="00583AB2" w:rsidRPr="00583AB2">
        <w:rPr>
          <w:rFonts w:ascii="仿宋_GB2312" w:eastAsia="仿宋_GB2312" w:hAnsi="Times New Roman" w:cs="Times New Roman"/>
          <w:sz w:val="32"/>
          <w:szCs w:val="32"/>
        </w:rPr>
        <w:t>30</w:t>
      </w:r>
      <w:r w:rsidR="00583AB2" w:rsidRPr="00583AB2">
        <w:rPr>
          <w:rFonts w:ascii="仿宋_GB2312" w:eastAsia="仿宋_GB2312" w:hAnsi="Times New Roman" w:cs="Times New Roman" w:hint="eastAsia"/>
          <w:sz w:val="32"/>
          <w:szCs w:val="32"/>
        </w:rPr>
        <w:t>万元以下罚款。</w:t>
      </w:r>
    </w:p>
    <w:p w:rsidR="00583AB2" w:rsidRPr="00583AB2" w:rsidRDefault="004D1623" w:rsidP="00583AB2">
      <w:pPr>
        <w:widowControl/>
        <w:snapToGrid w:val="0"/>
        <w:spacing w:line="360" w:lineRule="auto"/>
        <w:ind w:firstLineChars="200" w:firstLine="640"/>
        <w:jc w:val="left"/>
        <w:rPr>
          <w:rFonts w:ascii="仿宋_GB2312" w:eastAsia="仿宋_GB2312" w:hAnsi="Times New Roman" w:cs="Times New Roman"/>
          <w:sz w:val="32"/>
          <w:szCs w:val="32"/>
        </w:rPr>
      </w:pPr>
      <w:r w:rsidRPr="00583AB2">
        <w:rPr>
          <w:rFonts w:ascii="黑体" w:eastAsia="黑体" w:hAnsi="Times New Roman" w:cs="Times New Roman" w:hint="eastAsia"/>
          <w:kern w:val="0"/>
          <w:sz w:val="32"/>
          <w:szCs w:val="32"/>
        </w:rPr>
        <w:t>第</w:t>
      </w:r>
      <w:r w:rsidR="00FB2BB7">
        <w:rPr>
          <w:rFonts w:ascii="黑体" w:eastAsia="黑体" w:hAnsi="Times New Roman" w:cs="Times New Roman" w:hint="eastAsia"/>
          <w:kern w:val="0"/>
          <w:sz w:val="32"/>
          <w:szCs w:val="32"/>
        </w:rPr>
        <w:t>五十七</w:t>
      </w:r>
      <w:r w:rsidR="00583AB2" w:rsidRPr="00583AB2">
        <w:rPr>
          <w:rFonts w:ascii="黑体" w:eastAsia="黑体" w:hAnsi="Times New Roman" w:cs="Times New Roman" w:hint="eastAsia"/>
          <w:kern w:val="0"/>
          <w:sz w:val="32"/>
          <w:szCs w:val="32"/>
        </w:rPr>
        <w:t>条【妨碍调查】</w:t>
      </w:r>
      <w:r w:rsidR="00583AB2" w:rsidRPr="00583AB2">
        <w:rPr>
          <w:rFonts w:ascii="仿宋_GB2312" w:eastAsia="仿宋_GB2312" w:hAnsi="Times New Roman" w:cs="Times New Roman" w:hint="eastAsia"/>
          <w:sz w:val="32"/>
          <w:szCs w:val="32"/>
        </w:rPr>
        <w:t>出口经营者拒绝接受监管检查、阻碍调查或者被调查时弄虚作假的，国家出口管制主管部门可给予警告，情节严重的，处</w:t>
      </w:r>
      <w:r w:rsidR="00583AB2" w:rsidRPr="00583AB2">
        <w:rPr>
          <w:rFonts w:ascii="仿宋_GB2312" w:eastAsia="仿宋_GB2312" w:hAnsi="Times New Roman" w:cs="Times New Roman"/>
          <w:sz w:val="32"/>
          <w:szCs w:val="32"/>
        </w:rPr>
        <w:t>10</w:t>
      </w:r>
      <w:r w:rsidR="00583AB2" w:rsidRPr="00583AB2">
        <w:rPr>
          <w:rFonts w:ascii="仿宋_GB2312" w:eastAsia="仿宋_GB2312" w:hAnsi="Times New Roman" w:cs="Times New Roman" w:hint="eastAsia"/>
          <w:sz w:val="32"/>
          <w:szCs w:val="32"/>
        </w:rPr>
        <w:t>万元以上</w:t>
      </w:r>
      <w:r w:rsidR="00583AB2" w:rsidRPr="00583AB2">
        <w:rPr>
          <w:rFonts w:ascii="仿宋_GB2312" w:eastAsia="仿宋_GB2312" w:hAnsi="Times New Roman" w:cs="Times New Roman"/>
          <w:sz w:val="32"/>
          <w:szCs w:val="32"/>
        </w:rPr>
        <w:t>30</w:t>
      </w:r>
      <w:r w:rsidR="00583AB2" w:rsidRPr="00583AB2">
        <w:rPr>
          <w:rFonts w:ascii="仿宋_GB2312" w:eastAsia="仿宋_GB2312" w:hAnsi="Times New Roman" w:cs="Times New Roman" w:hint="eastAsia"/>
          <w:sz w:val="32"/>
          <w:szCs w:val="32"/>
        </w:rPr>
        <w:t>万元以下罚款。对直接负责人和其他直接责任人员给予警告，并处以</w:t>
      </w:r>
      <w:r w:rsidR="00583AB2" w:rsidRPr="00583AB2">
        <w:rPr>
          <w:rFonts w:ascii="仿宋_GB2312" w:eastAsia="仿宋_GB2312" w:hAnsi="Times New Roman" w:cs="Times New Roman"/>
          <w:sz w:val="32"/>
          <w:szCs w:val="32"/>
        </w:rPr>
        <w:t>10</w:t>
      </w:r>
      <w:r w:rsidR="00583AB2" w:rsidRPr="00583AB2">
        <w:rPr>
          <w:rFonts w:ascii="仿宋_GB2312" w:eastAsia="仿宋_GB2312" w:hAnsi="Times New Roman" w:cs="Times New Roman" w:hint="eastAsia"/>
          <w:sz w:val="32"/>
          <w:szCs w:val="32"/>
        </w:rPr>
        <w:t>万元以上</w:t>
      </w:r>
      <w:r w:rsidR="00583AB2" w:rsidRPr="00583AB2">
        <w:rPr>
          <w:rFonts w:ascii="仿宋_GB2312" w:eastAsia="仿宋_GB2312" w:hAnsi="Times New Roman" w:cs="Times New Roman"/>
          <w:sz w:val="32"/>
          <w:szCs w:val="32"/>
        </w:rPr>
        <w:t>30</w:t>
      </w:r>
      <w:r w:rsidR="00583AB2" w:rsidRPr="00583AB2">
        <w:rPr>
          <w:rFonts w:ascii="仿宋_GB2312" w:eastAsia="仿宋_GB2312" w:hAnsi="Times New Roman" w:cs="Times New Roman" w:hint="eastAsia"/>
          <w:sz w:val="32"/>
          <w:szCs w:val="32"/>
        </w:rPr>
        <w:t>万元以下罚款。</w:t>
      </w:r>
    </w:p>
    <w:p w:rsidR="00583AB2" w:rsidRPr="00583AB2" w:rsidRDefault="004D1623" w:rsidP="00583AB2">
      <w:pPr>
        <w:widowControl/>
        <w:snapToGrid w:val="0"/>
        <w:spacing w:line="360" w:lineRule="auto"/>
        <w:ind w:firstLineChars="200" w:firstLine="640"/>
        <w:jc w:val="left"/>
        <w:rPr>
          <w:rFonts w:ascii="仿宋_GB2312" w:eastAsia="仿宋_GB2312" w:hAnsi="Times New Roman" w:cs="Times New Roman"/>
          <w:sz w:val="32"/>
          <w:szCs w:val="32"/>
        </w:rPr>
      </w:pPr>
      <w:r w:rsidRPr="00583AB2">
        <w:rPr>
          <w:rFonts w:ascii="黑体" w:eastAsia="黑体" w:hAnsi="Times New Roman" w:cs="Times New Roman" w:hint="eastAsia"/>
          <w:kern w:val="0"/>
          <w:sz w:val="32"/>
          <w:szCs w:val="32"/>
        </w:rPr>
        <w:t>第</w:t>
      </w:r>
      <w:r w:rsidR="00970C74">
        <w:rPr>
          <w:rFonts w:ascii="黑体" w:eastAsia="黑体" w:hAnsi="Times New Roman" w:cs="Times New Roman" w:hint="eastAsia"/>
          <w:kern w:val="0"/>
          <w:sz w:val="32"/>
          <w:szCs w:val="32"/>
        </w:rPr>
        <w:t>五</w:t>
      </w:r>
      <w:r>
        <w:rPr>
          <w:rFonts w:ascii="黑体" w:eastAsia="黑体" w:hAnsi="Times New Roman" w:cs="Times New Roman" w:hint="eastAsia"/>
          <w:kern w:val="0"/>
          <w:sz w:val="32"/>
          <w:szCs w:val="32"/>
        </w:rPr>
        <w:t>十</w:t>
      </w:r>
      <w:r w:rsidR="00FB2BB7">
        <w:rPr>
          <w:rFonts w:ascii="黑体" w:eastAsia="黑体" w:hAnsi="Times New Roman" w:cs="Times New Roman" w:hint="eastAsia"/>
          <w:kern w:val="0"/>
          <w:sz w:val="32"/>
          <w:szCs w:val="32"/>
        </w:rPr>
        <w:t>八</w:t>
      </w:r>
      <w:r w:rsidR="00583AB2" w:rsidRPr="00583AB2">
        <w:rPr>
          <w:rFonts w:ascii="黑体" w:eastAsia="黑体" w:hAnsi="Times New Roman" w:cs="Times New Roman" w:hint="eastAsia"/>
          <w:kern w:val="0"/>
          <w:sz w:val="32"/>
          <w:szCs w:val="32"/>
        </w:rPr>
        <w:t>条【减轻处罚】</w:t>
      </w:r>
      <w:r w:rsidR="00583AB2" w:rsidRPr="00583AB2">
        <w:rPr>
          <w:rFonts w:ascii="仿宋_GB2312" w:eastAsia="仿宋_GB2312" w:hAnsi="Times New Roman" w:cs="Times New Roman" w:hint="eastAsia"/>
          <w:sz w:val="32"/>
          <w:szCs w:val="32"/>
        </w:rPr>
        <w:t>有下列情形之一的，可以酌情减轻或者免除行政处罚：</w:t>
      </w:r>
    </w:p>
    <w:p w:rsidR="00583AB2" w:rsidRPr="00583AB2" w:rsidRDefault="00583AB2" w:rsidP="00583AB2">
      <w:pPr>
        <w:widowControl/>
        <w:snapToGrid w:val="0"/>
        <w:spacing w:line="360" w:lineRule="auto"/>
        <w:ind w:firstLineChars="200" w:firstLine="640"/>
        <w:jc w:val="left"/>
        <w:rPr>
          <w:rFonts w:ascii="仿宋_GB2312" w:eastAsia="仿宋_GB2312" w:hAnsi="Times New Roman" w:cs="Times New Roman"/>
          <w:sz w:val="32"/>
          <w:szCs w:val="32"/>
        </w:rPr>
      </w:pPr>
      <w:r w:rsidRPr="00583AB2">
        <w:rPr>
          <w:rFonts w:ascii="仿宋_GB2312" w:eastAsia="仿宋_GB2312" w:hAnsi="Times New Roman" w:cs="Times New Roman" w:hint="eastAsia"/>
          <w:sz w:val="32"/>
          <w:szCs w:val="32"/>
        </w:rPr>
        <w:t>（一）主动停止或根据主管部门通知立刻停止</w:t>
      </w:r>
      <w:r w:rsidR="00B33C54">
        <w:rPr>
          <w:rFonts w:ascii="仿宋_GB2312" w:eastAsia="仿宋_GB2312" w:hAnsi="Times New Roman" w:cs="Times New Roman" w:hint="eastAsia"/>
          <w:sz w:val="32"/>
          <w:szCs w:val="32"/>
        </w:rPr>
        <w:t>违法行为的</w:t>
      </w:r>
      <w:r w:rsidRPr="00583AB2">
        <w:rPr>
          <w:rFonts w:ascii="仿宋_GB2312" w:eastAsia="仿宋_GB2312" w:hAnsi="Times New Roman" w:cs="Times New Roman" w:hint="eastAsia"/>
          <w:sz w:val="32"/>
          <w:szCs w:val="32"/>
        </w:rPr>
        <w:t>；</w:t>
      </w:r>
    </w:p>
    <w:p w:rsidR="00583AB2" w:rsidRPr="00583AB2" w:rsidRDefault="00583AB2" w:rsidP="00583AB2">
      <w:pPr>
        <w:widowControl/>
        <w:snapToGrid w:val="0"/>
        <w:spacing w:line="360" w:lineRule="auto"/>
        <w:ind w:firstLineChars="200" w:firstLine="640"/>
        <w:jc w:val="left"/>
        <w:rPr>
          <w:rFonts w:ascii="仿宋_GB2312" w:eastAsia="仿宋_GB2312" w:hAnsi="Times New Roman" w:cs="Times New Roman"/>
          <w:sz w:val="32"/>
          <w:szCs w:val="32"/>
        </w:rPr>
      </w:pPr>
      <w:r w:rsidRPr="00583AB2">
        <w:rPr>
          <w:rFonts w:ascii="仿宋_GB2312" w:eastAsia="仿宋_GB2312" w:hAnsi="Times New Roman" w:cs="Times New Roman" w:hint="eastAsia"/>
          <w:sz w:val="32"/>
          <w:szCs w:val="32"/>
        </w:rPr>
        <w:t>（二）对出口后可能存在的风险及时向国家出口管制主管部门报告并积极配合调查的；</w:t>
      </w:r>
    </w:p>
    <w:p w:rsidR="00583AB2" w:rsidRPr="00583AB2" w:rsidRDefault="00583AB2" w:rsidP="00583AB2">
      <w:pPr>
        <w:widowControl/>
        <w:snapToGrid w:val="0"/>
        <w:spacing w:line="360" w:lineRule="auto"/>
        <w:ind w:firstLineChars="200" w:firstLine="640"/>
        <w:jc w:val="left"/>
        <w:rPr>
          <w:rFonts w:ascii="仿宋_GB2312" w:eastAsia="仿宋_GB2312" w:hAnsi="Times New Roman" w:cs="Times New Roman"/>
          <w:sz w:val="32"/>
          <w:szCs w:val="32"/>
        </w:rPr>
      </w:pPr>
      <w:r w:rsidRPr="00583AB2">
        <w:rPr>
          <w:rFonts w:ascii="仿宋_GB2312" w:eastAsia="仿宋_GB2312" w:hAnsi="Times New Roman" w:cs="Times New Roman" w:hint="eastAsia"/>
          <w:sz w:val="32"/>
          <w:szCs w:val="32"/>
        </w:rPr>
        <w:t>（三）法律、行政法规规定的其他情形的。</w:t>
      </w:r>
    </w:p>
    <w:p w:rsidR="00583AB2" w:rsidRPr="00583AB2" w:rsidRDefault="004D1623" w:rsidP="00583AB2">
      <w:pPr>
        <w:widowControl/>
        <w:snapToGrid w:val="0"/>
        <w:spacing w:line="360" w:lineRule="auto"/>
        <w:ind w:firstLineChars="200" w:firstLine="640"/>
        <w:jc w:val="left"/>
        <w:rPr>
          <w:rFonts w:ascii="仿宋_GB2312" w:eastAsia="仿宋_GB2312" w:hAnsi="Times New Roman" w:cs="Times New Roman"/>
          <w:kern w:val="0"/>
          <w:sz w:val="32"/>
          <w:szCs w:val="32"/>
        </w:rPr>
      </w:pPr>
      <w:r w:rsidRPr="00583AB2">
        <w:rPr>
          <w:rFonts w:ascii="黑体" w:eastAsia="黑体" w:hAnsi="Times New Roman" w:cs="Times New Roman" w:hint="eastAsia"/>
          <w:kern w:val="0"/>
          <w:sz w:val="32"/>
          <w:szCs w:val="32"/>
        </w:rPr>
        <w:t>第</w:t>
      </w:r>
      <w:r w:rsidR="002B3043">
        <w:rPr>
          <w:rFonts w:ascii="黑体" w:eastAsia="黑体" w:hAnsi="Times New Roman" w:cs="Times New Roman" w:hint="eastAsia"/>
          <w:kern w:val="0"/>
          <w:sz w:val="32"/>
          <w:szCs w:val="32"/>
        </w:rPr>
        <w:t>五十九</w:t>
      </w:r>
      <w:r w:rsidR="00583AB2" w:rsidRPr="00583AB2">
        <w:rPr>
          <w:rFonts w:ascii="黑体" w:eastAsia="黑体" w:hAnsi="Times New Roman" w:cs="Times New Roman" w:hint="eastAsia"/>
          <w:kern w:val="0"/>
          <w:sz w:val="32"/>
          <w:szCs w:val="32"/>
        </w:rPr>
        <w:t>条【纳入信用信息和征信系统】</w:t>
      </w:r>
      <w:r w:rsidR="00583AB2" w:rsidRPr="00583AB2">
        <w:rPr>
          <w:rFonts w:ascii="仿宋_GB2312" w:eastAsia="仿宋_GB2312" w:hAnsi="Times New Roman" w:cs="Times New Roman" w:hint="eastAsia"/>
          <w:sz w:val="32"/>
          <w:szCs w:val="32"/>
        </w:rPr>
        <w:t>违反本法规定受到处罚的出口经营者及其主要负责人，其行政处罚等信用信息应当记入</w:t>
      </w:r>
      <w:r w:rsidR="00086C90">
        <w:rPr>
          <w:rFonts w:ascii="仿宋_GB2312" w:eastAsia="仿宋_GB2312" w:hAnsi="Times New Roman" w:cs="Times New Roman" w:hint="eastAsia"/>
          <w:sz w:val="32"/>
          <w:szCs w:val="32"/>
        </w:rPr>
        <w:t>全国信用信息共享平台，并通过</w:t>
      </w:r>
      <w:r w:rsidR="00B33C54">
        <w:rPr>
          <w:rFonts w:ascii="仿宋_GB2312" w:eastAsia="仿宋_GB2312" w:hAnsi="Times New Roman" w:cs="Times New Roman" w:hint="eastAsia"/>
          <w:sz w:val="32"/>
          <w:szCs w:val="32"/>
        </w:rPr>
        <w:t>国家</w:t>
      </w:r>
      <w:r w:rsidR="00583AB2" w:rsidRPr="00583AB2">
        <w:rPr>
          <w:rFonts w:ascii="仿宋_GB2312" w:eastAsia="仿宋_GB2312" w:hAnsi="Times New Roman" w:cs="Times New Roman" w:hint="eastAsia"/>
          <w:sz w:val="32"/>
          <w:szCs w:val="32"/>
        </w:rPr>
        <w:t>企业信用信息公示系统及</w:t>
      </w:r>
      <w:r w:rsidR="00B33C54">
        <w:rPr>
          <w:rFonts w:ascii="仿宋_GB2312" w:eastAsia="仿宋_GB2312" w:hAnsi="Times New Roman" w:cs="Times New Roman" w:hint="eastAsia"/>
          <w:sz w:val="32"/>
          <w:szCs w:val="32"/>
        </w:rPr>
        <w:t>金融信用信息基础数据库</w:t>
      </w:r>
      <w:r w:rsidR="00086C90">
        <w:rPr>
          <w:rFonts w:ascii="仿宋_GB2312" w:eastAsia="仿宋_GB2312" w:hAnsi="Times New Roman" w:cs="Times New Roman" w:hint="eastAsia"/>
          <w:sz w:val="32"/>
          <w:szCs w:val="32"/>
        </w:rPr>
        <w:t>，向社会公示</w:t>
      </w:r>
      <w:r w:rsidR="00583AB2" w:rsidRPr="00583AB2">
        <w:rPr>
          <w:rFonts w:ascii="仿宋_GB2312" w:eastAsia="仿宋_GB2312" w:hAnsi="Times New Roman" w:cs="Times New Roman" w:hint="eastAsia"/>
          <w:sz w:val="32"/>
          <w:szCs w:val="32"/>
        </w:rPr>
        <w:t>。国家出口管制主管部门可以在</w:t>
      </w:r>
      <w:r w:rsidR="00583AB2" w:rsidRPr="00583AB2">
        <w:rPr>
          <w:rFonts w:ascii="仿宋_GB2312" w:eastAsia="仿宋_GB2312" w:hAnsi="Times New Roman" w:cs="Times New Roman"/>
          <w:sz w:val="32"/>
          <w:szCs w:val="32"/>
        </w:rPr>
        <w:t>3</w:t>
      </w:r>
      <w:r w:rsidR="00583AB2" w:rsidRPr="00583AB2">
        <w:rPr>
          <w:rFonts w:ascii="仿宋_GB2312" w:eastAsia="仿宋_GB2312" w:hAnsi="Times New Roman" w:cs="Times New Roman" w:hint="eastAsia"/>
          <w:sz w:val="32"/>
          <w:szCs w:val="32"/>
        </w:rPr>
        <w:t>年内不受理其提出的出口许可申请。</w:t>
      </w:r>
    </w:p>
    <w:p w:rsidR="00583AB2" w:rsidRPr="00583AB2" w:rsidRDefault="004D1623" w:rsidP="00583AB2">
      <w:pPr>
        <w:widowControl/>
        <w:snapToGrid w:val="0"/>
        <w:spacing w:line="360" w:lineRule="auto"/>
        <w:ind w:firstLineChars="200" w:firstLine="640"/>
        <w:jc w:val="left"/>
        <w:rPr>
          <w:rFonts w:ascii="仿宋_GB2312" w:eastAsia="仿宋_GB2312" w:hAnsi="Times New Roman" w:cs="Times New Roman"/>
          <w:kern w:val="0"/>
          <w:sz w:val="32"/>
          <w:szCs w:val="32"/>
        </w:rPr>
      </w:pPr>
      <w:r w:rsidRPr="00583AB2">
        <w:rPr>
          <w:rFonts w:ascii="黑体" w:eastAsia="黑体" w:hAnsi="Times New Roman" w:cs="Times New Roman" w:hint="eastAsia"/>
          <w:kern w:val="0"/>
          <w:sz w:val="32"/>
          <w:szCs w:val="32"/>
        </w:rPr>
        <w:lastRenderedPageBreak/>
        <w:t>第</w:t>
      </w:r>
      <w:r>
        <w:rPr>
          <w:rFonts w:ascii="黑体" w:eastAsia="黑体" w:hAnsi="Times New Roman" w:cs="Times New Roman" w:hint="eastAsia"/>
          <w:kern w:val="0"/>
          <w:sz w:val="32"/>
          <w:szCs w:val="32"/>
        </w:rPr>
        <w:t>六十</w:t>
      </w:r>
      <w:r w:rsidR="00583AB2" w:rsidRPr="00583AB2">
        <w:rPr>
          <w:rFonts w:ascii="黑体" w:eastAsia="黑体" w:hAnsi="Times New Roman" w:cs="Times New Roman" w:hint="eastAsia"/>
          <w:kern w:val="0"/>
          <w:sz w:val="32"/>
          <w:szCs w:val="32"/>
        </w:rPr>
        <w:t>条</w:t>
      </w:r>
      <w:r w:rsidR="00583AB2" w:rsidRPr="00583AB2">
        <w:rPr>
          <w:rFonts w:ascii="仿宋_GB2312" w:eastAsia="仿宋_GB2312" w:hAnsi="Times New Roman" w:cs="Times New Roman" w:hint="eastAsia"/>
          <w:kern w:val="0"/>
          <w:sz w:val="32"/>
          <w:szCs w:val="32"/>
        </w:rPr>
        <w:t>【</w:t>
      </w:r>
      <w:r w:rsidR="00583AB2" w:rsidRPr="00583AB2">
        <w:rPr>
          <w:rFonts w:ascii="黑体" w:eastAsia="黑体" w:hAnsi="Times New Roman" w:cs="Times New Roman" w:hint="eastAsia"/>
          <w:kern w:val="0"/>
          <w:sz w:val="32"/>
          <w:szCs w:val="32"/>
        </w:rPr>
        <w:t>取消</w:t>
      </w:r>
      <w:r w:rsidR="00B33C54">
        <w:rPr>
          <w:rFonts w:ascii="黑体" w:eastAsia="黑体" w:hAnsi="Times New Roman" w:cs="Times New Roman" w:hint="eastAsia"/>
          <w:kern w:val="0"/>
          <w:sz w:val="32"/>
          <w:szCs w:val="32"/>
        </w:rPr>
        <w:t>专营</w:t>
      </w:r>
      <w:r w:rsidR="00583AB2" w:rsidRPr="00583AB2">
        <w:rPr>
          <w:rFonts w:ascii="黑体" w:eastAsia="黑体" w:hAnsi="Times New Roman" w:cs="Times New Roman" w:hint="eastAsia"/>
          <w:kern w:val="0"/>
          <w:sz w:val="32"/>
          <w:szCs w:val="32"/>
        </w:rPr>
        <w:t>出口资格</w:t>
      </w:r>
      <w:r w:rsidR="00583AB2" w:rsidRPr="00583AB2">
        <w:rPr>
          <w:rFonts w:ascii="仿宋_GB2312" w:eastAsia="仿宋_GB2312" w:hAnsi="Times New Roman" w:cs="Times New Roman" w:hint="eastAsia"/>
          <w:kern w:val="0"/>
          <w:sz w:val="32"/>
          <w:szCs w:val="32"/>
        </w:rPr>
        <w:t>】</w:t>
      </w:r>
      <w:r w:rsidR="00583AB2" w:rsidRPr="00583AB2">
        <w:rPr>
          <w:rFonts w:ascii="仿宋_GB2312" w:eastAsia="仿宋_GB2312" w:hAnsi="Times New Roman" w:cs="Times New Roman" w:hint="eastAsia"/>
          <w:sz w:val="32"/>
          <w:szCs w:val="32"/>
        </w:rPr>
        <w:t>国家出口管制主管部门可以对违反本法规定的出口经营企业，暂</w:t>
      </w:r>
      <w:r w:rsidR="009E215C">
        <w:rPr>
          <w:rFonts w:ascii="仿宋_GB2312" w:eastAsia="仿宋_GB2312" w:hAnsi="Times New Roman" w:cs="Times New Roman" w:hint="eastAsia"/>
          <w:sz w:val="32"/>
          <w:szCs w:val="32"/>
        </w:rPr>
        <w:t>扣</w:t>
      </w:r>
      <w:r w:rsidR="00583AB2" w:rsidRPr="00583AB2">
        <w:rPr>
          <w:rFonts w:ascii="仿宋_GB2312" w:eastAsia="仿宋_GB2312" w:hAnsi="Times New Roman" w:cs="Times New Roman" w:hint="eastAsia"/>
          <w:sz w:val="32"/>
          <w:szCs w:val="32"/>
        </w:rPr>
        <w:t>或者吊销出口经营企业的专营资格。</w:t>
      </w:r>
    </w:p>
    <w:p w:rsidR="00583AB2" w:rsidRPr="00583AB2" w:rsidRDefault="004D1623" w:rsidP="00FE7924">
      <w:pPr>
        <w:widowControl/>
        <w:snapToGrid w:val="0"/>
        <w:spacing w:line="360" w:lineRule="auto"/>
        <w:ind w:firstLineChars="200" w:firstLine="640"/>
        <w:jc w:val="left"/>
        <w:rPr>
          <w:rFonts w:ascii="仿宋_GB2312" w:eastAsia="仿宋_GB2312" w:hAnsi="Times New Roman" w:cs="Times New Roman"/>
          <w:kern w:val="0"/>
          <w:sz w:val="32"/>
          <w:szCs w:val="32"/>
        </w:rPr>
      </w:pPr>
      <w:r w:rsidRPr="00583AB2">
        <w:rPr>
          <w:rFonts w:ascii="黑体" w:eastAsia="黑体" w:hAnsi="Times New Roman" w:cs="Times New Roman" w:hint="eastAsia"/>
          <w:kern w:val="0"/>
          <w:sz w:val="32"/>
          <w:szCs w:val="32"/>
        </w:rPr>
        <w:t>第</w:t>
      </w:r>
      <w:r>
        <w:rPr>
          <w:rFonts w:ascii="黑体" w:eastAsia="黑体" w:hAnsi="Times New Roman" w:cs="Times New Roman" w:hint="eastAsia"/>
          <w:kern w:val="0"/>
          <w:sz w:val="32"/>
          <w:szCs w:val="32"/>
        </w:rPr>
        <w:t>六十</w:t>
      </w:r>
      <w:r w:rsidR="000A1A9B">
        <w:rPr>
          <w:rFonts w:ascii="黑体" w:eastAsia="黑体" w:hAnsi="Times New Roman" w:cs="Times New Roman" w:hint="eastAsia"/>
          <w:kern w:val="0"/>
          <w:sz w:val="32"/>
          <w:szCs w:val="32"/>
        </w:rPr>
        <w:t>一</w:t>
      </w:r>
      <w:r w:rsidR="00583AB2" w:rsidRPr="00583AB2">
        <w:rPr>
          <w:rFonts w:ascii="黑体" w:eastAsia="黑体" w:hAnsi="Times New Roman" w:cs="Times New Roman" w:hint="eastAsia"/>
          <w:kern w:val="0"/>
          <w:sz w:val="32"/>
          <w:szCs w:val="32"/>
        </w:rPr>
        <w:t>条【渎职】</w:t>
      </w:r>
      <w:r w:rsidR="00583AB2" w:rsidRPr="00583AB2">
        <w:rPr>
          <w:rFonts w:ascii="仿宋_GB2312" w:eastAsia="仿宋_GB2312" w:hAnsi="Times New Roman" w:cs="Times New Roman" w:hint="eastAsia"/>
          <w:sz w:val="32"/>
          <w:szCs w:val="32"/>
        </w:rPr>
        <w:t>从事出口管制的国家工作人员玩忽职守、徇私舞弊、滥用职权</w:t>
      </w:r>
      <w:r w:rsidR="00005BD8">
        <w:rPr>
          <w:rFonts w:ascii="仿宋_GB2312" w:eastAsia="仿宋_GB2312" w:hAnsi="Times New Roman" w:cs="Times New Roman" w:hint="eastAsia"/>
          <w:sz w:val="32"/>
          <w:szCs w:val="32"/>
        </w:rPr>
        <w:t>的</w:t>
      </w:r>
      <w:r w:rsidR="00583AB2" w:rsidRPr="00583AB2">
        <w:rPr>
          <w:rFonts w:ascii="仿宋_GB2312" w:eastAsia="仿宋_GB2312" w:hAnsi="Times New Roman" w:cs="Times New Roman" w:hint="eastAsia"/>
          <w:sz w:val="32"/>
          <w:szCs w:val="32"/>
        </w:rPr>
        <w:t>，依法给予行政处分。</w:t>
      </w:r>
    </w:p>
    <w:p w:rsidR="00583AB2" w:rsidRPr="00583AB2" w:rsidRDefault="004D1623" w:rsidP="00583AB2">
      <w:pPr>
        <w:snapToGrid w:val="0"/>
        <w:spacing w:line="360" w:lineRule="auto"/>
        <w:ind w:firstLineChars="200" w:firstLine="640"/>
        <w:rPr>
          <w:rFonts w:ascii="仿宋_GB2312" w:eastAsia="仿宋_GB2312" w:hAnsi="Times New Roman" w:cs="Times New Roman"/>
          <w:sz w:val="32"/>
          <w:szCs w:val="32"/>
        </w:rPr>
      </w:pPr>
      <w:r w:rsidRPr="00583AB2">
        <w:rPr>
          <w:rFonts w:ascii="黑体" w:eastAsia="黑体" w:hAnsi="Times New Roman" w:cs="Times New Roman" w:hint="eastAsia"/>
          <w:sz w:val="32"/>
          <w:szCs w:val="32"/>
        </w:rPr>
        <w:t>第</w:t>
      </w:r>
      <w:r>
        <w:rPr>
          <w:rFonts w:ascii="黑体" w:eastAsia="黑体" w:hAnsi="Times New Roman" w:cs="Times New Roman" w:hint="eastAsia"/>
          <w:sz w:val="32"/>
          <w:szCs w:val="32"/>
        </w:rPr>
        <w:t>六十</w:t>
      </w:r>
      <w:r w:rsidR="000A1A9B">
        <w:rPr>
          <w:rFonts w:ascii="黑体" w:eastAsia="黑体" w:hAnsi="Times New Roman" w:cs="Times New Roman" w:hint="eastAsia"/>
          <w:sz w:val="32"/>
          <w:szCs w:val="32"/>
        </w:rPr>
        <w:t>二</w:t>
      </w:r>
      <w:r w:rsidR="00583AB2" w:rsidRPr="00583AB2">
        <w:rPr>
          <w:rFonts w:ascii="黑体" w:eastAsia="黑体" w:hAnsi="Times New Roman" w:cs="Times New Roman" w:hint="eastAsia"/>
          <w:sz w:val="32"/>
          <w:szCs w:val="32"/>
        </w:rPr>
        <w:t>条【刑事责任】</w:t>
      </w:r>
      <w:r w:rsidR="00583AB2" w:rsidRPr="00583AB2">
        <w:rPr>
          <w:rFonts w:ascii="仿宋_GB2312" w:eastAsia="仿宋_GB2312" w:hAnsi="Times New Roman" w:cs="Times New Roman" w:hint="eastAsia"/>
          <w:sz w:val="32"/>
          <w:szCs w:val="32"/>
        </w:rPr>
        <w:t>违反本法相关规定，构成犯罪的，依法追究刑事责任。</w:t>
      </w:r>
    </w:p>
    <w:p w:rsidR="00583AB2" w:rsidRPr="00583AB2" w:rsidRDefault="00583AB2" w:rsidP="00583AB2">
      <w:pPr>
        <w:snapToGrid w:val="0"/>
        <w:spacing w:line="360" w:lineRule="auto"/>
        <w:ind w:firstLineChars="200" w:firstLine="640"/>
        <w:rPr>
          <w:rFonts w:ascii="仿宋_GB2312" w:eastAsia="仿宋_GB2312" w:hAnsi="Times New Roman" w:cs="Times New Roman"/>
          <w:sz w:val="32"/>
          <w:szCs w:val="32"/>
        </w:rPr>
      </w:pPr>
    </w:p>
    <w:p w:rsidR="00583AB2" w:rsidRDefault="00583AB2" w:rsidP="00583AB2">
      <w:pPr>
        <w:snapToGrid w:val="0"/>
        <w:spacing w:line="360" w:lineRule="auto"/>
        <w:jc w:val="center"/>
        <w:rPr>
          <w:rFonts w:ascii="黑体" w:eastAsia="黑体" w:hAnsi="Times New Roman" w:cs="Times New Roman"/>
          <w:sz w:val="32"/>
          <w:szCs w:val="32"/>
        </w:rPr>
      </w:pPr>
      <w:r w:rsidRPr="00583AB2">
        <w:rPr>
          <w:rFonts w:ascii="黑体" w:eastAsia="黑体" w:hAnsi="Times New Roman" w:cs="Times New Roman" w:hint="eastAsia"/>
          <w:sz w:val="32"/>
          <w:szCs w:val="32"/>
        </w:rPr>
        <w:t>第六章  附则</w:t>
      </w:r>
    </w:p>
    <w:p w:rsidR="00C94697" w:rsidRPr="00583AB2" w:rsidDel="006565D1" w:rsidRDefault="00C94697" w:rsidP="00C94697">
      <w:pPr>
        <w:widowControl/>
        <w:snapToGrid w:val="0"/>
        <w:spacing w:line="360" w:lineRule="auto"/>
        <w:ind w:firstLineChars="200" w:firstLine="640"/>
        <w:jc w:val="left"/>
        <w:rPr>
          <w:rFonts w:ascii="仿宋_GB2312" w:eastAsia="仿宋_GB2312" w:hAnsi="Times New Roman" w:cs="Times New Roman"/>
          <w:sz w:val="32"/>
          <w:szCs w:val="32"/>
        </w:rPr>
      </w:pPr>
      <w:r w:rsidRPr="00583AB2" w:rsidDel="006565D1">
        <w:rPr>
          <w:rFonts w:ascii="黑体" w:eastAsia="黑体" w:hAnsi="Times New Roman" w:cs="Times New Roman" w:hint="eastAsia"/>
          <w:kern w:val="0"/>
          <w:sz w:val="32"/>
          <w:szCs w:val="32"/>
        </w:rPr>
        <w:t>第</w:t>
      </w:r>
      <w:r>
        <w:rPr>
          <w:rFonts w:ascii="黑体" w:eastAsia="黑体" w:hAnsi="Times New Roman" w:cs="Times New Roman" w:hint="eastAsia"/>
          <w:kern w:val="0"/>
          <w:sz w:val="32"/>
          <w:szCs w:val="32"/>
        </w:rPr>
        <w:t>六十</w:t>
      </w:r>
      <w:r w:rsidR="002858F8">
        <w:rPr>
          <w:rFonts w:ascii="黑体" w:eastAsia="黑体" w:hAnsi="Times New Roman" w:cs="Times New Roman" w:hint="eastAsia"/>
          <w:kern w:val="0"/>
          <w:sz w:val="32"/>
          <w:szCs w:val="32"/>
        </w:rPr>
        <w:t>三</w:t>
      </w:r>
      <w:r w:rsidRPr="00583AB2" w:rsidDel="006565D1">
        <w:rPr>
          <w:rFonts w:ascii="黑体" w:eastAsia="黑体" w:hAnsi="Times New Roman" w:cs="Times New Roman" w:hint="eastAsia"/>
          <w:kern w:val="0"/>
          <w:sz w:val="32"/>
          <w:szCs w:val="32"/>
        </w:rPr>
        <w:t>条【行业自律】</w:t>
      </w:r>
      <w:r w:rsidRPr="00583AB2" w:rsidDel="006565D1">
        <w:rPr>
          <w:rFonts w:ascii="仿宋_GB2312" w:eastAsia="仿宋_GB2312" w:hAnsi="Times New Roman" w:cs="Times New Roman" w:hint="eastAsia"/>
          <w:sz w:val="32"/>
          <w:szCs w:val="32"/>
        </w:rPr>
        <w:t>出口经营者可以依法成立和参加有关商会、协会等行业自律组织。</w:t>
      </w:r>
    </w:p>
    <w:p w:rsidR="00C94697" w:rsidRPr="00583AB2" w:rsidRDefault="00C94697" w:rsidP="00C94697">
      <w:pPr>
        <w:widowControl/>
        <w:snapToGrid w:val="0"/>
        <w:spacing w:line="360" w:lineRule="auto"/>
        <w:ind w:firstLineChars="200" w:firstLine="640"/>
        <w:jc w:val="left"/>
        <w:rPr>
          <w:rFonts w:ascii="仿宋_GB2312" w:eastAsia="仿宋_GB2312" w:hAnsi="Times New Roman" w:cs="Times New Roman"/>
          <w:kern w:val="0"/>
          <w:sz w:val="32"/>
          <w:szCs w:val="32"/>
        </w:rPr>
      </w:pPr>
      <w:r w:rsidRPr="00583AB2" w:rsidDel="006565D1">
        <w:rPr>
          <w:rFonts w:ascii="仿宋_GB2312" w:eastAsia="仿宋_GB2312" w:hAnsi="Times New Roman" w:cs="Times New Roman" w:hint="eastAsia"/>
          <w:sz w:val="32"/>
          <w:szCs w:val="32"/>
        </w:rPr>
        <w:t>有关商会、协会应当遵守法律、行政法规，按照章程对其成员提供与出口管制有关的服务，发挥协调和自律作用</w:t>
      </w:r>
      <w:r w:rsidRPr="00583AB2">
        <w:rPr>
          <w:rFonts w:ascii="仿宋_GB2312" w:eastAsia="仿宋_GB2312" w:hAnsi="Times New Roman" w:cs="Times New Roman" w:hint="eastAsia"/>
          <w:sz w:val="32"/>
          <w:szCs w:val="32"/>
        </w:rPr>
        <w:t>。</w:t>
      </w:r>
    </w:p>
    <w:p w:rsidR="00DE3F2E" w:rsidRPr="00583AB2" w:rsidRDefault="002147D7" w:rsidP="00C86C45">
      <w:pPr>
        <w:widowControl/>
        <w:snapToGrid w:val="0"/>
        <w:spacing w:line="360" w:lineRule="auto"/>
        <w:ind w:firstLineChars="200" w:firstLine="640"/>
        <w:jc w:val="left"/>
        <w:rPr>
          <w:rFonts w:ascii="仿宋_GB2312" w:eastAsia="仿宋_GB2312" w:hAnsi="Times New Roman" w:cs="Times New Roman"/>
          <w:kern w:val="0"/>
          <w:sz w:val="32"/>
          <w:szCs w:val="32"/>
        </w:rPr>
      </w:pPr>
      <w:r w:rsidRPr="00583AB2">
        <w:rPr>
          <w:rFonts w:ascii="黑体" w:eastAsia="黑体" w:hAnsi="Times New Roman" w:cs="Times New Roman" w:hint="eastAsia"/>
          <w:kern w:val="0"/>
          <w:sz w:val="32"/>
          <w:szCs w:val="32"/>
        </w:rPr>
        <w:t>第</w:t>
      </w:r>
      <w:r>
        <w:rPr>
          <w:rFonts w:ascii="黑体" w:eastAsia="黑体" w:hAnsi="Times New Roman" w:cs="Times New Roman" w:hint="eastAsia"/>
          <w:kern w:val="0"/>
          <w:sz w:val="32"/>
          <w:szCs w:val="32"/>
        </w:rPr>
        <w:t>六十</w:t>
      </w:r>
      <w:r w:rsidR="002858F8">
        <w:rPr>
          <w:rFonts w:ascii="黑体" w:eastAsia="黑体" w:hAnsi="Times New Roman" w:cs="Times New Roman" w:hint="eastAsia"/>
          <w:kern w:val="0"/>
          <w:sz w:val="32"/>
          <w:szCs w:val="32"/>
        </w:rPr>
        <w:t>四</w:t>
      </w:r>
      <w:r w:rsidRPr="00583AB2">
        <w:rPr>
          <w:rFonts w:ascii="黑体" w:eastAsia="黑体" w:hAnsi="Times New Roman" w:cs="Times New Roman" w:hint="eastAsia"/>
          <w:kern w:val="0"/>
          <w:sz w:val="32"/>
          <w:szCs w:val="32"/>
        </w:rPr>
        <w:t>条</w:t>
      </w:r>
      <w:r>
        <w:rPr>
          <w:rFonts w:ascii="黑体" w:eastAsia="黑体" w:hAnsi="Times New Roman" w:cs="Times New Roman" w:hint="eastAsia"/>
          <w:kern w:val="0"/>
          <w:sz w:val="32"/>
          <w:szCs w:val="32"/>
        </w:rPr>
        <w:t>【再出口】</w:t>
      </w:r>
      <w:r>
        <w:rPr>
          <w:rFonts w:ascii="仿宋_GB2312" w:eastAsia="仿宋_GB2312" w:hAnsi="Times New Roman" w:cs="Times New Roman" w:hint="eastAsia"/>
          <w:kern w:val="0"/>
          <w:sz w:val="32"/>
          <w:szCs w:val="32"/>
        </w:rPr>
        <w:t>管制物项或</w:t>
      </w:r>
      <w:r w:rsidRPr="00583AB2">
        <w:rPr>
          <w:rFonts w:ascii="仿宋_GB2312" w:eastAsia="仿宋_GB2312" w:hAnsi="Times New Roman" w:cs="Times New Roman" w:hint="eastAsia"/>
          <w:sz w:val="32"/>
          <w:szCs w:val="32"/>
        </w:rPr>
        <w:t>含有</w:t>
      </w:r>
      <w:r w:rsidR="009E4F3F">
        <w:rPr>
          <w:rFonts w:ascii="仿宋_GB2312" w:eastAsia="仿宋_GB2312" w:hAnsi="Times New Roman" w:cs="Times New Roman" w:hint="eastAsia"/>
          <w:sz w:val="32"/>
          <w:szCs w:val="32"/>
        </w:rPr>
        <w:t>中华人民共和国</w:t>
      </w:r>
      <w:r w:rsidRPr="00583AB2">
        <w:rPr>
          <w:rFonts w:ascii="仿宋_GB2312" w:eastAsia="仿宋_GB2312" w:hAnsi="Times New Roman" w:cs="Times New Roman" w:hint="eastAsia"/>
          <w:sz w:val="32"/>
          <w:szCs w:val="32"/>
        </w:rPr>
        <w:t>管制物项价值达到一定比例的外国产品</w:t>
      </w:r>
      <w:r>
        <w:rPr>
          <w:rFonts w:ascii="仿宋_GB2312" w:eastAsia="仿宋_GB2312" w:hAnsi="Times New Roman" w:cs="Times New Roman" w:hint="eastAsia"/>
          <w:kern w:val="0"/>
          <w:sz w:val="32"/>
          <w:szCs w:val="32"/>
        </w:rPr>
        <w:t>，从境外出口到其他国家（地</w:t>
      </w:r>
      <w:r w:rsidR="00A00ED1">
        <w:rPr>
          <w:rFonts w:ascii="仿宋_GB2312" w:eastAsia="仿宋_GB2312" w:hAnsi="Times New Roman" w:cs="Times New Roman" w:hint="eastAsia"/>
          <w:kern w:val="0"/>
          <w:sz w:val="32"/>
          <w:szCs w:val="32"/>
        </w:rPr>
        <w:t>区）</w:t>
      </w:r>
      <w:r w:rsidR="00B2074E">
        <w:rPr>
          <w:rFonts w:ascii="仿宋_GB2312" w:eastAsia="仿宋_GB2312" w:hAnsi="Times New Roman" w:cs="Times New Roman" w:hint="eastAsia"/>
          <w:kern w:val="0"/>
          <w:sz w:val="32"/>
          <w:szCs w:val="32"/>
        </w:rPr>
        <w:t>的，</w:t>
      </w:r>
      <w:r w:rsidR="00DE3F2E" w:rsidRPr="00583AB2">
        <w:rPr>
          <w:rFonts w:ascii="仿宋_GB2312" w:eastAsia="仿宋_GB2312" w:hAnsi="Times New Roman" w:cs="Times New Roman" w:hint="eastAsia"/>
          <w:sz w:val="32"/>
          <w:szCs w:val="32"/>
        </w:rPr>
        <w:t>适用本法。</w:t>
      </w:r>
    </w:p>
    <w:p w:rsidR="00DE3F2E" w:rsidRPr="00583AB2" w:rsidRDefault="00DE3F2E" w:rsidP="00FE7924">
      <w:pPr>
        <w:snapToGrid w:val="0"/>
        <w:spacing w:line="360" w:lineRule="auto"/>
        <w:ind w:firstLineChars="200" w:firstLine="640"/>
        <w:rPr>
          <w:rFonts w:ascii="仿宋_GB2312" w:eastAsia="仿宋_GB2312" w:hAnsi="Times New Roman" w:cs="Times New Roman"/>
          <w:sz w:val="32"/>
          <w:szCs w:val="32"/>
        </w:rPr>
      </w:pPr>
      <w:r w:rsidRPr="00583AB2">
        <w:rPr>
          <w:rFonts w:ascii="仿宋_GB2312" w:eastAsia="仿宋_GB2312" w:hAnsi="Times New Roman" w:cs="Times New Roman" w:hint="eastAsia"/>
          <w:sz w:val="32"/>
          <w:szCs w:val="32"/>
        </w:rPr>
        <w:t>前款规定的价值比例</w:t>
      </w:r>
      <w:r w:rsidR="009E215C">
        <w:rPr>
          <w:rFonts w:ascii="仿宋_GB2312" w:eastAsia="仿宋_GB2312" w:hAnsi="Times New Roman" w:cs="Times New Roman" w:hint="eastAsia"/>
          <w:sz w:val="32"/>
          <w:szCs w:val="32"/>
        </w:rPr>
        <w:t>和管理办法</w:t>
      </w:r>
      <w:r w:rsidRPr="00583AB2">
        <w:rPr>
          <w:rFonts w:ascii="仿宋_GB2312" w:eastAsia="仿宋_GB2312" w:hAnsi="Times New Roman" w:cs="Times New Roman" w:hint="eastAsia"/>
          <w:sz w:val="32"/>
          <w:szCs w:val="32"/>
        </w:rPr>
        <w:t>，由国务院</w:t>
      </w:r>
      <w:r w:rsidR="00B15A29">
        <w:rPr>
          <w:rFonts w:ascii="仿宋_GB2312" w:eastAsia="仿宋_GB2312" w:hAnsi="Times New Roman" w:cs="Times New Roman" w:hint="eastAsia"/>
          <w:sz w:val="32"/>
          <w:szCs w:val="32"/>
        </w:rPr>
        <w:t>或</w:t>
      </w:r>
      <w:r w:rsidRPr="00583AB2">
        <w:rPr>
          <w:rFonts w:ascii="仿宋_GB2312" w:eastAsia="仿宋_GB2312" w:hAnsi="Times New Roman" w:cs="Times New Roman" w:hint="eastAsia"/>
          <w:sz w:val="32"/>
          <w:szCs w:val="32"/>
        </w:rPr>
        <w:t>中央军委另行规定。</w:t>
      </w:r>
    </w:p>
    <w:p w:rsidR="00583AB2" w:rsidRPr="00583AB2" w:rsidRDefault="00A00ED1" w:rsidP="00583AB2">
      <w:pPr>
        <w:widowControl/>
        <w:snapToGrid w:val="0"/>
        <w:spacing w:line="360" w:lineRule="auto"/>
        <w:ind w:firstLineChars="200" w:firstLine="640"/>
        <w:jc w:val="left"/>
        <w:rPr>
          <w:rFonts w:ascii="仿宋_GB2312" w:eastAsia="仿宋_GB2312" w:hAnsi="Times New Roman" w:cs="Times New Roman"/>
          <w:sz w:val="32"/>
          <w:szCs w:val="32"/>
        </w:rPr>
      </w:pPr>
      <w:r>
        <w:rPr>
          <w:rFonts w:ascii="黑体" w:eastAsia="黑体" w:hAnsi="Times New Roman" w:cs="Times New Roman" w:hint="eastAsia"/>
          <w:kern w:val="0"/>
          <w:sz w:val="32"/>
          <w:szCs w:val="32"/>
        </w:rPr>
        <w:t>第</w:t>
      </w:r>
      <w:r w:rsidR="00102868">
        <w:rPr>
          <w:rFonts w:ascii="黑体" w:eastAsia="黑体" w:hAnsi="Times New Roman" w:cs="Times New Roman" w:hint="eastAsia"/>
          <w:kern w:val="0"/>
          <w:sz w:val="32"/>
          <w:szCs w:val="32"/>
        </w:rPr>
        <w:t>六十</w:t>
      </w:r>
      <w:r w:rsidR="000F7457">
        <w:rPr>
          <w:rFonts w:ascii="黑体" w:eastAsia="黑体" w:hAnsi="Times New Roman" w:cs="Times New Roman" w:hint="eastAsia"/>
          <w:kern w:val="0"/>
          <w:sz w:val="32"/>
          <w:szCs w:val="32"/>
        </w:rPr>
        <w:t>五</w:t>
      </w:r>
      <w:r w:rsidRPr="00583AB2">
        <w:rPr>
          <w:rFonts w:ascii="黑体" w:eastAsia="黑体" w:hAnsi="Times New Roman" w:cs="Times New Roman" w:hint="eastAsia"/>
          <w:kern w:val="0"/>
          <w:sz w:val="32"/>
          <w:szCs w:val="32"/>
        </w:rPr>
        <w:t>条</w:t>
      </w:r>
      <w:r w:rsidR="009E215C" w:rsidRPr="00583AB2">
        <w:rPr>
          <w:rFonts w:ascii="黑体" w:eastAsia="黑体" w:hAnsi="Times New Roman" w:cs="Times New Roman" w:hint="eastAsia"/>
          <w:kern w:val="0"/>
          <w:sz w:val="32"/>
          <w:szCs w:val="32"/>
        </w:rPr>
        <w:t>【</w:t>
      </w:r>
      <w:r w:rsidR="009E215C">
        <w:rPr>
          <w:rFonts w:ascii="黑体" w:eastAsia="黑体" w:hAnsi="Times New Roman" w:cs="Times New Roman" w:hint="eastAsia"/>
          <w:kern w:val="0"/>
          <w:sz w:val="32"/>
          <w:szCs w:val="32"/>
        </w:rPr>
        <w:t>过转通</w:t>
      </w:r>
      <w:r w:rsidR="009E215C" w:rsidRPr="00583AB2">
        <w:rPr>
          <w:rFonts w:ascii="黑体" w:eastAsia="黑体" w:hAnsi="Times New Roman" w:cs="Times New Roman" w:hint="eastAsia"/>
          <w:kern w:val="0"/>
          <w:sz w:val="32"/>
          <w:szCs w:val="32"/>
        </w:rPr>
        <w:t>等其他适用情形】</w:t>
      </w:r>
      <w:r w:rsidR="009E215C" w:rsidRPr="00583AB2">
        <w:rPr>
          <w:rFonts w:ascii="仿宋_GB2312" w:eastAsia="仿宋_GB2312" w:hAnsi="Times New Roman" w:cs="Times New Roman" w:hint="eastAsia"/>
          <w:sz w:val="32"/>
          <w:szCs w:val="32"/>
        </w:rPr>
        <w:t>管制物项的过境、转运、通运或从保税区、出口加工区等海关特殊监管区域和监管仓库、保税物流中心等保税监管场所向境外出口，适用本法的有关规定。</w:t>
      </w:r>
    </w:p>
    <w:p w:rsidR="00FE3849" w:rsidRDefault="004D1623" w:rsidP="00B878C3">
      <w:pPr>
        <w:widowControl/>
        <w:snapToGrid w:val="0"/>
        <w:spacing w:line="360" w:lineRule="auto"/>
        <w:ind w:firstLineChars="200" w:firstLine="640"/>
        <w:jc w:val="left"/>
        <w:rPr>
          <w:rFonts w:ascii="仿宋_GB2312" w:eastAsia="仿宋_GB2312" w:hAnsi="Times New Roman" w:cs="Times New Roman"/>
          <w:sz w:val="32"/>
          <w:szCs w:val="32"/>
        </w:rPr>
      </w:pPr>
      <w:r w:rsidRPr="00B7464E">
        <w:rPr>
          <w:rFonts w:ascii="黑体" w:eastAsia="黑体" w:hAnsi="Times New Roman" w:cs="Times New Roman" w:hint="eastAsia"/>
          <w:sz w:val="32"/>
          <w:szCs w:val="32"/>
        </w:rPr>
        <w:lastRenderedPageBreak/>
        <w:t>第</w:t>
      </w:r>
      <w:r>
        <w:rPr>
          <w:rFonts w:ascii="黑体" w:eastAsia="黑体" w:hAnsi="Times New Roman" w:cs="Times New Roman" w:hint="eastAsia"/>
          <w:sz w:val="32"/>
          <w:szCs w:val="32"/>
        </w:rPr>
        <w:t>六十</w:t>
      </w:r>
      <w:r w:rsidR="000F7457">
        <w:rPr>
          <w:rFonts w:ascii="黑体" w:eastAsia="黑体" w:hAnsi="Times New Roman" w:cs="Times New Roman" w:hint="eastAsia"/>
          <w:sz w:val="32"/>
          <w:szCs w:val="32"/>
        </w:rPr>
        <w:t>六</w:t>
      </w:r>
      <w:r w:rsidR="001850AA" w:rsidRPr="00B7464E">
        <w:rPr>
          <w:rFonts w:ascii="黑体" w:eastAsia="黑体" w:hAnsi="Times New Roman" w:cs="Times New Roman" w:hint="eastAsia"/>
          <w:sz w:val="32"/>
          <w:szCs w:val="32"/>
        </w:rPr>
        <w:t>条</w:t>
      </w:r>
      <w:r w:rsidR="001850AA">
        <w:rPr>
          <w:rFonts w:ascii="仿宋_GB2312" w:eastAsia="仿宋_GB2312" w:hAnsi="Times New Roman" w:cs="Times New Roman" w:hint="eastAsia"/>
          <w:sz w:val="32"/>
          <w:szCs w:val="32"/>
        </w:rPr>
        <w:t>【</w:t>
      </w:r>
      <w:r w:rsidR="00732C6D" w:rsidRPr="00841CDC">
        <w:rPr>
          <w:rFonts w:ascii="黑体" w:eastAsia="黑体" w:hAnsi="Times New Roman" w:cs="Times New Roman" w:hint="eastAsia"/>
          <w:sz w:val="32"/>
          <w:szCs w:val="32"/>
        </w:rPr>
        <w:t>核及</w:t>
      </w:r>
      <w:r w:rsidR="001850AA" w:rsidRPr="00841CDC">
        <w:rPr>
          <w:rFonts w:ascii="黑体" w:eastAsia="黑体" w:hAnsi="Times New Roman" w:cs="Times New Roman" w:hint="eastAsia"/>
          <w:sz w:val="32"/>
          <w:szCs w:val="32"/>
        </w:rPr>
        <w:t>其他物项管制</w:t>
      </w:r>
      <w:r w:rsidR="001850AA">
        <w:rPr>
          <w:rFonts w:ascii="仿宋_GB2312" w:eastAsia="仿宋_GB2312" w:hAnsi="Times New Roman" w:cs="Times New Roman" w:hint="eastAsia"/>
          <w:sz w:val="32"/>
          <w:szCs w:val="32"/>
        </w:rPr>
        <w:t>】</w:t>
      </w:r>
      <w:r w:rsidR="00732C6D">
        <w:rPr>
          <w:rFonts w:ascii="仿宋_GB2312" w:eastAsia="仿宋_GB2312" w:hAnsi="Times New Roman" w:cs="Times New Roman" w:hint="eastAsia"/>
          <w:sz w:val="32"/>
          <w:szCs w:val="32"/>
        </w:rPr>
        <w:t>核及</w:t>
      </w:r>
      <w:r w:rsidR="001850AA">
        <w:rPr>
          <w:rFonts w:ascii="仿宋_GB2312" w:eastAsia="仿宋_GB2312" w:hAnsi="Times New Roman" w:cs="Times New Roman" w:hint="eastAsia"/>
          <w:sz w:val="32"/>
          <w:szCs w:val="32"/>
        </w:rPr>
        <w:t>其他与国家安全相关的物项的出口，</w:t>
      </w:r>
      <w:r w:rsidR="00EE24EB">
        <w:rPr>
          <w:rFonts w:ascii="仿宋_GB2312" w:eastAsia="仿宋_GB2312" w:hAnsi="Times New Roman" w:cs="Times New Roman" w:hint="eastAsia"/>
          <w:sz w:val="32"/>
          <w:szCs w:val="32"/>
        </w:rPr>
        <w:t>本法未作规定</w:t>
      </w:r>
      <w:r w:rsidR="003F4CAC">
        <w:rPr>
          <w:rFonts w:ascii="仿宋_GB2312" w:eastAsia="仿宋_GB2312" w:hAnsi="Times New Roman" w:cs="Times New Roman" w:hint="eastAsia"/>
          <w:sz w:val="32"/>
          <w:szCs w:val="32"/>
        </w:rPr>
        <w:t>的，</w:t>
      </w:r>
      <w:r w:rsidR="009625CC">
        <w:rPr>
          <w:rFonts w:ascii="仿宋_GB2312" w:eastAsia="仿宋_GB2312" w:hAnsi="Times New Roman" w:cs="Times New Roman" w:hint="eastAsia"/>
          <w:sz w:val="32"/>
          <w:szCs w:val="32"/>
        </w:rPr>
        <w:t>适用</w:t>
      </w:r>
      <w:r w:rsidR="00EE24EB">
        <w:rPr>
          <w:rFonts w:ascii="仿宋_GB2312" w:eastAsia="仿宋_GB2312" w:hAnsi="Times New Roman" w:cs="Times New Roman" w:hint="eastAsia"/>
          <w:sz w:val="32"/>
          <w:szCs w:val="32"/>
        </w:rPr>
        <w:t>其他法律法规的</w:t>
      </w:r>
      <w:r w:rsidR="00B15A29">
        <w:rPr>
          <w:rFonts w:ascii="仿宋_GB2312" w:eastAsia="仿宋_GB2312" w:hAnsi="Times New Roman" w:cs="Times New Roman" w:hint="eastAsia"/>
          <w:sz w:val="32"/>
          <w:szCs w:val="32"/>
        </w:rPr>
        <w:t>规定</w:t>
      </w:r>
      <w:r w:rsidR="001850AA">
        <w:rPr>
          <w:rFonts w:ascii="仿宋_GB2312" w:eastAsia="仿宋_GB2312" w:hAnsi="Times New Roman" w:cs="Times New Roman" w:hint="eastAsia"/>
          <w:sz w:val="32"/>
          <w:szCs w:val="32"/>
        </w:rPr>
        <w:t>。</w:t>
      </w:r>
    </w:p>
    <w:p w:rsidR="00FE3849" w:rsidRDefault="00FE3849" w:rsidP="00FE3849">
      <w:pPr>
        <w:snapToGrid w:val="0"/>
        <w:spacing w:line="360" w:lineRule="auto"/>
        <w:ind w:firstLineChars="200" w:firstLine="640"/>
        <w:rPr>
          <w:rFonts w:ascii="黑体" w:eastAsia="黑体" w:hAnsi="Times New Roman" w:cs="Times New Roman"/>
          <w:sz w:val="32"/>
          <w:szCs w:val="32"/>
        </w:rPr>
      </w:pPr>
      <w:r w:rsidRPr="00583AB2">
        <w:rPr>
          <w:rFonts w:ascii="黑体" w:eastAsia="黑体" w:hAnsi="Times New Roman" w:cs="Times New Roman" w:hint="eastAsia"/>
          <w:kern w:val="0"/>
          <w:sz w:val="32"/>
          <w:szCs w:val="32"/>
        </w:rPr>
        <w:t>第</w:t>
      </w:r>
      <w:r w:rsidR="009718F3">
        <w:rPr>
          <w:rFonts w:ascii="黑体" w:eastAsia="黑体" w:hAnsi="Times New Roman" w:cs="Times New Roman" w:hint="eastAsia"/>
          <w:kern w:val="0"/>
          <w:sz w:val="32"/>
          <w:szCs w:val="32"/>
        </w:rPr>
        <w:t>六十七</w:t>
      </w:r>
      <w:r w:rsidRPr="00583AB2">
        <w:rPr>
          <w:rFonts w:ascii="黑体" w:eastAsia="黑体" w:hAnsi="Times New Roman" w:cs="Times New Roman" w:hint="eastAsia"/>
          <w:kern w:val="0"/>
          <w:sz w:val="32"/>
          <w:szCs w:val="32"/>
        </w:rPr>
        <w:t>条</w:t>
      </w:r>
      <w:r>
        <w:rPr>
          <w:rFonts w:ascii="黑体" w:eastAsia="黑体" w:hAnsi="Times New Roman" w:cs="Times New Roman" w:hint="eastAsia"/>
          <w:kern w:val="0"/>
          <w:sz w:val="32"/>
          <w:szCs w:val="32"/>
        </w:rPr>
        <w:t>【台港澳特别规定】</w:t>
      </w:r>
      <w:r>
        <w:rPr>
          <w:rFonts w:ascii="仿宋_GB2312" w:eastAsia="仿宋_GB2312" w:hAnsi="Times New Roman" w:cs="Times New Roman" w:hint="eastAsia"/>
          <w:sz w:val="32"/>
          <w:szCs w:val="32"/>
        </w:rPr>
        <w:t>向</w:t>
      </w:r>
      <w:r w:rsidRPr="00583AB2">
        <w:rPr>
          <w:rFonts w:ascii="仿宋_GB2312" w:eastAsia="仿宋_GB2312" w:hAnsi="Times New Roman" w:cs="Times New Roman" w:hint="eastAsia"/>
          <w:sz w:val="32"/>
          <w:szCs w:val="32"/>
        </w:rPr>
        <w:t>台港澳</w:t>
      </w:r>
      <w:r>
        <w:rPr>
          <w:rFonts w:ascii="仿宋_GB2312" w:eastAsia="仿宋_GB2312" w:hAnsi="Times New Roman" w:cs="Times New Roman" w:hint="eastAsia"/>
          <w:sz w:val="32"/>
          <w:szCs w:val="32"/>
        </w:rPr>
        <w:t>地区出口或向台港澳</w:t>
      </w:r>
      <w:r w:rsidRPr="00583AB2">
        <w:rPr>
          <w:rFonts w:ascii="仿宋_GB2312" w:eastAsia="仿宋_GB2312" w:hAnsi="Times New Roman" w:cs="Times New Roman" w:hint="eastAsia"/>
          <w:sz w:val="32"/>
          <w:szCs w:val="32"/>
        </w:rPr>
        <w:t>同胞</w:t>
      </w:r>
      <w:r>
        <w:rPr>
          <w:rFonts w:ascii="仿宋_GB2312" w:eastAsia="仿宋_GB2312" w:hAnsi="Times New Roman" w:cs="Times New Roman" w:hint="eastAsia"/>
          <w:sz w:val="32"/>
          <w:szCs w:val="32"/>
        </w:rPr>
        <w:t>提供管制物项的</w:t>
      </w:r>
      <w:r w:rsidRPr="00583AB2">
        <w:rPr>
          <w:rFonts w:ascii="仿宋_GB2312" w:eastAsia="仿宋_GB2312" w:hAnsi="Times New Roman" w:cs="Times New Roman" w:hint="eastAsia"/>
          <w:sz w:val="32"/>
          <w:szCs w:val="32"/>
        </w:rPr>
        <w:t>，参照适用本法，但法律、行政法规另有规定的除外。</w:t>
      </w:r>
    </w:p>
    <w:p w:rsidR="00583AB2" w:rsidRDefault="004D1623" w:rsidP="00583AB2">
      <w:pPr>
        <w:snapToGrid w:val="0"/>
        <w:spacing w:line="360" w:lineRule="auto"/>
        <w:ind w:firstLineChars="200" w:firstLine="640"/>
        <w:rPr>
          <w:rFonts w:ascii="仿宋_GB2312" w:eastAsia="仿宋_GB2312" w:hAnsi="Times New Roman" w:cs="Times New Roman"/>
          <w:sz w:val="32"/>
          <w:szCs w:val="32"/>
        </w:rPr>
      </w:pPr>
      <w:r w:rsidRPr="00583AB2" w:rsidDel="00891EA9">
        <w:rPr>
          <w:rFonts w:ascii="黑体" w:eastAsia="黑体" w:hAnsi="Times New Roman" w:cs="Times New Roman" w:hint="eastAsia"/>
          <w:sz w:val="32"/>
          <w:szCs w:val="32"/>
        </w:rPr>
        <w:t>第</w:t>
      </w:r>
      <w:r w:rsidR="00D252FA">
        <w:rPr>
          <w:rFonts w:ascii="黑体" w:eastAsia="黑体" w:hAnsi="Times New Roman" w:cs="Times New Roman" w:hint="eastAsia"/>
          <w:sz w:val="32"/>
          <w:szCs w:val="32"/>
        </w:rPr>
        <w:t>六</w:t>
      </w:r>
      <w:r>
        <w:rPr>
          <w:rFonts w:ascii="黑体" w:eastAsia="黑体" w:hAnsi="Times New Roman" w:cs="Times New Roman" w:hint="eastAsia"/>
          <w:sz w:val="32"/>
          <w:szCs w:val="32"/>
        </w:rPr>
        <w:t>十</w:t>
      </w:r>
      <w:r w:rsidR="009718F3">
        <w:rPr>
          <w:rFonts w:ascii="黑体" w:eastAsia="黑体" w:hAnsi="Times New Roman" w:cs="Times New Roman" w:hint="eastAsia"/>
          <w:sz w:val="32"/>
          <w:szCs w:val="32"/>
        </w:rPr>
        <w:t>八</w:t>
      </w:r>
      <w:r w:rsidR="00583AB2" w:rsidRPr="00583AB2" w:rsidDel="00891EA9">
        <w:rPr>
          <w:rFonts w:ascii="黑体" w:eastAsia="黑体" w:hAnsi="Times New Roman" w:cs="Times New Roman" w:hint="eastAsia"/>
          <w:sz w:val="32"/>
          <w:szCs w:val="32"/>
        </w:rPr>
        <w:t>条【警用装备】</w:t>
      </w:r>
      <w:r w:rsidR="00583AB2" w:rsidRPr="00583AB2" w:rsidDel="00891EA9">
        <w:rPr>
          <w:rFonts w:ascii="仿宋_GB2312" w:eastAsia="仿宋_GB2312" w:hAnsi="Times New Roman" w:cs="Times New Roman" w:hint="eastAsia"/>
          <w:sz w:val="32"/>
          <w:szCs w:val="32"/>
        </w:rPr>
        <w:t>警用装备出口参照军品出口管理。</w:t>
      </w:r>
    </w:p>
    <w:p w:rsidR="00583AB2" w:rsidRPr="00583AB2" w:rsidRDefault="004D1623" w:rsidP="00583AB2">
      <w:pPr>
        <w:snapToGrid w:val="0"/>
        <w:spacing w:line="360" w:lineRule="auto"/>
        <w:ind w:firstLineChars="200" w:firstLine="640"/>
        <w:rPr>
          <w:rFonts w:ascii="仿宋_GB2312" w:eastAsia="仿宋_GB2312" w:hAnsi="Times New Roman" w:cs="Times New Roman"/>
          <w:sz w:val="32"/>
          <w:szCs w:val="32"/>
        </w:rPr>
      </w:pPr>
      <w:r w:rsidRPr="00583AB2" w:rsidDel="00891EA9">
        <w:rPr>
          <w:rFonts w:ascii="黑体" w:eastAsia="黑体" w:hAnsi="Times New Roman" w:cs="Times New Roman" w:hint="eastAsia"/>
          <w:sz w:val="32"/>
          <w:szCs w:val="32"/>
        </w:rPr>
        <w:t>第</w:t>
      </w:r>
      <w:r w:rsidR="009718F3">
        <w:rPr>
          <w:rFonts w:ascii="黑体" w:eastAsia="黑体" w:hAnsi="Times New Roman" w:cs="Times New Roman" w:hint="eastAsia"/>
          <w:sz w:val="32"/>
          <w:szCs w:val="32"/>
        </w:rPr>
        <w:t>六十九</w:t>
      </w:r>
      <w:r w:rsidR="00583AB2" w:rsidRPr="00583AB2" w:rsidDel="00891EA9">
        <w:rPr>
          <w:rFonts w:ascii="黑体" w:eastAsia="黑体" w:hAnsi="Times New Roman" w:cs="Times New Roman" w:hint="eastAsia"/>
          <w:sz w:val="32"/>
          <w:szCs w:val="32"/>
        </w:rPr>
        <w:t>条【军援例外】</w:t>
      </w:r>
      <w:r w:rsidR="00583AB2" w:rsidRPr="00583AB2" w:rsidDel="00891EA9">
        <w:rPr>
          <w:rFonts w:ascii="仿宋_GB2312" w:eastAsia="仿宋_GB2312" w:hAnsi="Times New Roman" w:cs="Times New Roman" w:hint="eastAsia"/>
          <w:sz w:val="32"/>
          <w:szCs w:val="32"/>
        </w:rPr>
        <w:t>军事援助行为不适用本法</w:t>
      </w:r>
      <w:r w:rsidR="00583AB2" w:rsidRPr="00583AB2">
        <w:rPr>
          <w:rFonts w:ascii="仿宋_GB2312" w:eastAsia="仿宋_GB2312" w:hAnsi="Times New Roman" w:cs="Times New Roman" w:hint="eastAsia"/>
          <w:sz w:val="32"/>
          <w:szCs w:val="32"/>
        </w:rPr>
        <w:t>。</w:t>
      </w:r>
    </w:p>
    <w:p w:rsidR="00850270" w:rsidRDefault="004D1623" w:rsidP="00656194">
      <w:pPr>
        <w:snapToGrid w:val="0"/>
        <w:spacing w:line="360" w:lineRule="auto"/>
        <w:ind w:firstLineChars="200" w:firstLine="640"/>
      </w:pPr>
      <w:r w:rsidRPr="00583AB2">
        <w:rPr>
          <w:rFonts w:ascii="黑体" w:eastAsia="黑体" w:hAnsi="Times New Roman" w:cs="Times New Roman" w:hint="eastAsia"/>
          <w:sz w:val="32"/>
          <w:szCs w:val="32"/>
        </w:rPr>
        <w:t>第</w:t>
      </w:r>
      <w:r>
        <w:rPr>
          <w:rFonts w:ascii="黑体" w:eastAsia="黑体" w:hAnsi="Times New Roman" w:cs="Times New Roman" w:hint="eastAsia"/>
          <w:sz w:val="32"/>
          <w:szCs w:val="32"/>
        </w:rPr>
        <w:t>七十</w:t>
      </w:r>
      <w:r w:rsidR="00583AB2" w:rsidRPr="00583AB2">
        <w:rPr>
          <w:rFonts w:ascii="黑体" w:eastAsia="黑体" w:hAnsi="Times New Roman" w:cs="Times New Roman" w:hint="eastAsia"/>
          <w:sz w:val="32"/>
          <w:szCs w:val="32"/>
        </w:rPr>
        <w:t>条【生效】</w:t>
      </w:r>
      <w:r w:rsidR="00583AB2" w:rsidRPr="00583AB2">
        <w:rPr>
          <w:rFonts w:ascii="仿宋_GB2312" w:eastAsia="仿宋_GB2312" w:hAnsi="Times New Roman" w:cs="Times New Roman" w:hint="eastAsia"/>
          <w:sz w:val="32"/>
          <w:szCs w:val="32"/>
        </w:rPr>
        <w:t>本法自  年 月  日起施行。</w:t>
      </w:r>
    </w:p>
    <w:sectPr w:rsidR="00850270" w:rsidSect="009D47C0">
      <w:footerReference w:type="default" r:id="rId7"/>
      <w:pgSz w:w="11906" w:h="16838"/>
      <w:pgMar w:top="1440" w:right="1758" w:bottom="1440" w:left="175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230" w:rsidRDefault="00D00230">
      <w:r>
        <w:separator/>
      </w:r>
    </w:p>
  </w:endnote>
  <w:endnote w:type="continuationSeparator" w:id="1">
    <w:p w:rsidR="00D00230" w:rsidRDefault="00D002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7099794"/>
    </w:sdtPr>
    <w:sdtContent>
      <w:p w:rsidR="008D263C" w:rsidRDefault="00A71FCC">
        <w:pPr>
          <w:pStyle w:val="a3"/>
          <w:jc w:val="center"/>
        </w:pPr>
        <w:r>
          <w:fldChar w:fldCharType="begin"/>
        </w:r>
        <w:r w:rsidR="008D263C">
          <w:instrText>PAGE   \* MERGEFORMAT</w:instrText>
        </w:r>
        <w:r>
          <w:fldChar w:fldCharType="separate"/>
        </w:r>
        <w:r w:rsidR="006373EF" w:rsidRPr="006373EF">
          <w:rPr>
            <w:noProof/>
            <w:lang w:val="zh-CN"/>
          </w:rPr>
          <w:t>14</w:t>
        </w:r>
        <w:r>
          <w:fldChar w:fldCharType="end"/>
        </w:r>
      </w:p>
    </w:sdtContent>
  </w:sdt>
  <w:p w:rsidR="008D263C" w:rsidRDefault="008D263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230" w:rsidRDefault="00D00230">
      <w:r>
        <w:separator/>
      </w:r>
    </w:p>
  </w:footnote>
  <w:footnote w:type="continuationSeparator" w:id="1">
    <w:p w:rsidR="00D00230" w:rsidRDefault="00D002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3AB2"/>
    <w:rsid w:val="00000C02"/>
    <w:rsid w:val="00003A27"/>
    <w:rsid w:val="00005BD8"/>
    <w:rsid w:val="00007A9F"/>
    <w:rsid w:val="00010880"/>
    <w:rsid w:val="00030BF0"/>
    <w:rsid w:val="0003395C"/>
    <w:rsid w:val="000361A8"/>
    <w:rsid w:val="000461AD"/>
    <w:rsid w:val="00046438"/>
    <w:rsid w:val="00052C81"/>
    <w:rsid w:val="00056346"/>
    <w:rsid w:val="00057096"/>
    <w:rsid w:val="000577A4"/>
    <w:rsid w:val="000609E5"/>
    <w:rsid w:val="0006775E"/>
    <w:rsid w:val="0007097F"/>
    <w:rsid w:val="0007271F"/>
    <w:rsid w:val="000733F9"/>
    <w:rsid w:val="00077713"/>
    <w:rsid w:val="0008007A"/>
    <w:rsid w:val="00086C90"/>
    <w:rsid w:val="00086D54"/>
    <w:rsid w:val="00090698"/>
    <w:rsid w:val="00091152"/>
    <w:rsid w:val="00094795"/>
    <w:rsid w:val="00095270"/>
    <w:rsid w:val="000A0D4A"/>
    <w:rsid w:val="000A1A9B"/>
    <w:rsid w:val="000A5677"/>
    <w:rsid w:val="000B12E0"/>
    <w:rsid w:val="000B13B0"/>
    <w:rsid w:val="000B37C7"/>
    <w:rsid w:val="000B4936"/>
    <w:rsid w:val="000B5A87"/>
    <w:rsid w:val="000C0574"/>
    <w:rsid w:val="000C0804"/>
    <w:rsid w:val="000C1D28"/>
    <w:rsid w:val="000C3525"/>
    <w:rsid w:val="000C3CE8"/>
    <w:rsid w:val="000C6F0C"/>
    <w:rsid w:val="000D5C08"/>
    <w:rsid w:val="000D67A6"/>
    <w:rsid w:val="000E0343"/>
    <w:rsid w:val="000E34F8"/>
    <w:rsid w:val="000E4EAB"/>
    <w:rsid w:val="000E5AC0"/>
    <w:rsid w:val="000E6E85"/>
    <w:rsid w:val="000F22F1"/>
    <w:rsid w:val="000F6659"/>
    <w:rsid w:val="000F7457"/>
    <w:rsid w:val="000F7479"/>
    <w:rsid w:val="000F7CCB"/>
    <w:rsid w:val="00102868"/>
    <w:rsid w:val="00105588"/>
    <w:rsid w:val="0010558D"/>
    <w:rsid w:val="00105F03"/>
    <w:rsid w:val="00111F3E"/>
    <w:rsid w:val="00115C37"/>
    <w:rsid w:val="00120B47"/>
    <w:rsid w:val="001216A0"/>
    <w:rsid w:val="00123F93"/>
    <w:rsid w:val="001307E7"/>
    <w:rsid w:val="001320FF"/>
    <w:rsid w:val="001459C1"/>
    <w:rsid w:val="00151586"/>
    <w:rsid w:val="001524D8"/>
    <w:rsid w:val="00152864"/>
    <w:rsid w:val="001550B6"/>
    <w:rsid w:val="00157DAF"/>
    <w:rsid w:val="00157E9F"/>
    <w:rsid w:val="001658FF"/>
    <w:rsid w:val="00170810"/>
    <w:rsid w:val="00171C7E"/>
    <w:rsid w:val="0017789E"/>
    <w:rsid w:val="0018316F"/>
    <w:rsid w:val="00184197"/>
    <w:rsid w:val="001850AA"/>
    <w:rsid w:val="00185541"/>
    <w:rsid w:val="001A238E"/>
    <w:rsid w:val="001A7B42"/>
    <w:rsid w:val="001A7CD8"/>
    <w:rsid w:val="001B210A"/>
    <w:rsid w:val="001C12B3"/>
    <w:rsid w:val="001C3CFD"/>
    <w:rsid w:val="001C3E85"/>
    <w:rsid w:val="001D446F"/>
    <w:rsid w:val="001D4549"/>
    <w:rsid w:val="001D54DF"/>
    <w:rsid w:val="001D73AE"/>
    <w:rsid w:val="001E00FB"/>
    <w:rsid w:val="001E4F4A"/>
    <w:rsid w:val="001E50DB"/>
    <w:rsid w:val="001F6728"/>
    <w:rsid w:val="0020133B"/>
    <w:rsid w:val="002036FF"/>
    <w:rsid w:val="00203B3C"/>
    <w:rsid w:val="00205464"/>
    <w:rsid w:val="002147D7"/>
    <w:rsid w:val="00220441"/>
    <w:rsid w:val="0022232A"/>
    <w:rsid w:val="002251CC"/>
    <w:rsid w:val="0022620A"/>
    <w:rsid w:val="00227E76"/>
    <w:rsid w:val="00230BF1"/>
    <w:rsid w:val="00232B2B"/>
    <w:rsid w:val="002343B6"/>
    <w:rsid w:val="0023530B"/>
    <w:rsid w:val="002522C5"/>
    <w:rsid w:val="00255E3A"/>
    <w:rsid w:val="00260A23"/>
    <w:rsid w:val="00260A7D"/>
    <w:rsid w:val="00266216"/>
    <w:rsid w:val="00276341"/>
    <w:rsid w:val="002763CA"/>
    <w:rsid w:val="0027672E"/>
    <w:rsid w:val="0028082F"/>
    <w:rsid w:val="00281C25"/>
    <w:rsid w:val="00284BE7"/>
    <w:rsid w:val="002858F8"/>
    <w:rsid w:val="00295869"/>
    <w:rsid w:val="00297D90"/>
    <w:rsid w:val="002A1E4F"/>
    <w:rsid w:val="002A3B1A"/>
    <w:rsid w:val="002B1132"/>
    <w:rsid w:val="002B3043"/>
    <w:rsid w:val="002B47E8"/>
    <w:rsid w:val="002B5E89"/>
    <w:rsid w:val="002C4E9F"/>
    <w:rsid w:val="002D6434"/>
    <w:rsid w:val="002E349D"/>
    <w:rsid w:val="002E3DFA"/>
    <w:rsid w:val="002E5291"/>
    <w:rsid w:val="002F2C1A"/>
    <w:rsid w:val="002F57E1"/>
    <w:rsid w:val="003034F5"/>
    <w:rsid w:val="00311C25"/>
    <w:rsid w:val="00313F6C"/>
    <w:rsid w:val="0031447D"/>
    <w:rsid w:val="003153F2"/>
    <w:rsid w:val="0031555F"/>
    <w:rsid w:val="00315721"/>
    <w:rsid w:val="00324062"/>
    <w:rsid w:val="003257D0"/>
    <w:rsid w:val="00327A1E"/>
    <w:rsid w:val="00341E33"/>
    <w:rsid w:val="003447E0"/>
    <w:rsid w:val="00345100"/>
    <w:rsid w:val="00346DB2"/>
    <w:rsid w:val="00350C85"/>
    <w:rsid w:val="00354770"/>
    <w:rsid w:val="003552F2"/>
    <w:rsid w:val="00357F95"/>
    <w:rsid w:val="0036393D"/>
    <w:rsid w:val="00366262"/>
    <w:rsid w:val="003701A3"/>
    <w:rsid w:val="00375849"/>
    <w:rsid w:val="00383172"/>
    <w:rsid w:val="00387CAD"/>
    <w:rsid w:val="00395ABF"/>
    <w:rsid w:val="003A0035"/>
    <w:rsid w:val="003A3D50"/>
    <w:rsid w:val="003A4C34"/>
    <w:rsid w:val="003A5A8A"/>
    <w:rsid w:val="003A78EA"/>
    <w:rsid w:val="003B2436"/>
    <w:rsid w:val="003B44BD"/>
    <w:rsid w:val="003C4A84"/>
    <w:rsid w:val="003C6C79"/>
    <w:rsid w:val="003D1D78"/>
    <w:rsid w:val="003D205F"/>
    <w:rsid w:val="003D3599"/>
    <w:rsid w:val="003E28C3"/>
    <w:rsid w:val="003E2D01"/>
    <w:rsid w:val="003F4CAC"/>
    <w:rsid w:val="003F5619"/>
    <w:rsid w:val="003F6907"/>
    <w:rsid w:val="003F7646"/>
    <w:rsid w:val="004035A6"/>
    <w:rsid w:val="00417EF0"/>
    <w:rsid w:val="0042344A"/>
    <w:rsid w:val="00423B38"/>
    <w:rsid w:val="00424B56"/>
    <w:rsid w:val="00424D7C"/>
    <w:rsid w:val="004262C2"/>
    <w:rsid w:val="00426600"/>
    <w:rsid w:val="00432381"/>
    <w:rsid w:val="0043354F"/>
    <w:rsid w:val="00440106"/>
    <w:rsid w:val="00444AA6"/>
    <w:rsid w:val="0045527A"/>
    <w:rsid w:val="00461627"/>
    <w:rsid w:val="0046288B"/>
    <w:rsid w:val="00471963"/>
    <w:rsid w:val="004736C6"/>
    <w:rsid w:val="00474603"/>
    <w:rsid w:val="00480B0F"/>
    <w:rsid w:val="00480C46"/>
    <w:rsid w:val="004874B7"/>
    <w:rsid w:val="00487673"/>
    <w:rsid w:val="00490C80"/>
    <w:rsid w:val="0049126E"/>
    <w:rsid w:val="00495A60"/>
    <w:rsid w:val="004A3CF5"/>
    <w:rsid w:val="004A78D4"/>
    <w:rsid w:val="004B0C9F"/>
    <w:rsid w:val="004B15C1"/>
    <w:rsid w:val="004B1ABD"/>
    <w:rsid w:val="004B2D2A"/>
    <w:rsid w:val="004B7DD2"/>
    <w:rsid w:val="004C1011"/>
    <w:rsid w:val="004C2190"/>
    <w:rsid w:val="004C458F"/>
    <w:rsid w:val="004C4ED0"/>
    <w:rsid w:val="004C6F88"/>
    <w:rsid w:val="004D1623"/>
    <w:rsid w:val="004D6767"/>
    <w:rsid w:val="004D6DC9"/>
    <w:rsid w:val="004E288B"/>
    <w:rsid w:val="004E31D1"/>
    <w:rsid w:val="004E52DC"/>
    <w:rsid w:val="004E7201"/>
    <w:rsid w:val="004E7883"/>
    <w:rsid w:val="004F4377"/>
    <w:rsid w:val="00503049"/>
    <w:rsid w:val="00504E13"/>
    <w:rsid w:val="00505C49"/>
    <w:rsid w:val="00510CC9"/>
    <w:rsid w:val="00513577"/>
    <w:rsid w:val="005171F3"/>
    <w:rsid w:val="0052058E"/>
    <w:rsid w:val="00532899"/>
    <w:rsid w:val="0053393A"/>
    <w:rsid w:val="00536A0E"/>
    <w:rsid w:val="00537458"/>
    <w:rsid w:val="00537B7B"/>
    <w:rsid w:val="0054014B"/>
    <w:rsid w:val="005613A8"/>
    <w:rsid w:val="0056191D"/>
    <w:rsid w:val="00575DAE"/>
    <w:rsid w:val="00577940"/>
    <w:rsid w:val="00583AB2"/>
    <w:rsid w:val="0058537C"/>
    <w:rsid w:val="005921DF"/>
    <w:rsid w:val="005953B6"/>
    <w:rsid w:val="005A005C"/>
    <w:rsid w:val="005A0E85"/>
    <w:rsid w:val="005A67C0"/>
    <w:rsid w:val="005A6DE4"/>
    <w:rsid w:val="005B1A8A"/>
    <w:rsid w:val="005B44B3"/>
    <w:rsid w:val="005B5782"/>
    <w:rsid w:val="005C597E"/>
    <w:rsid w:val="005D307B"/>
    <w:rsid w:val="005D6A56"/>
    <w:rsid w:val="005D6B77"/>
    <w:rsid w:val="005F5882"/>
    <w:rsid w:val="005F61D0"/>
    <w:rsid w:val="00617330"/>
    <w:rsid w:val="00621DFC"/>
    <w:rsid w:val="006239F7"/>
    <w:rsid w:val="00626359"/>
    <w:rsid w:val="006312F9"/>
    <w:rsid w:val="006316C6"/>
    <w:rsid w:val="006356DE"/>
    <w:rsid w:val="006373EF"/>
    <w:rsid w:val="006422E8"/>
    <w:rsid w:val="006429F9"/>
    <w:rsid w:val="006435A6"/>
    <w:rsid w:val="00644428"/>
    <w:rsid w:val="006466C6"/>
    <w:rsid w:val="00647722"/>
    <w:rsid w:val="00651701"/>
    <w:rsid w:val="00653D15"/>
    <w:rsid w:val="00656194"/>
    <w:rsid w:val="006565D1"/>
    <w:rsid w:val="00662916"/>
    <w:rsid w:val="006637F3"/>
    <w:rsid w:val="00663A02"/>
    <w:rsid w:val="00664ED9"/>
    <w:rsid w:val="00672EFC"/>
    <w:rsid w:val="006835FB"/>
    <w:rsid w:val="00687A7E"/>
    <w:rsid w:val="00692FB2"/>
    <w:rsid w:val="006933F5"/>
    <w:rsid w:val="0069589C"/>
    <w:rsid w:val="00696BBE"/>
    <w:rsid w:val="00697B86"/>
    <w:rsid w:val="006A18AE"/>
    <w:rsid w:val="006A1E98"/>
    <w:rsid w:val="006A3808"/>
    <w:rsid w:val="006A3F6C"/>
    <w:rsid w:val="006B0025"/>
    <w:rsid w:val="006B1271"/>
    <w:rsid w:val="006B19BF"/>
    <w:rsid w:val="006C0009"/>
    <w:rsid w:val="006C0322"/>
    <w:rsid w:val="006D0310"/>
    <w:rsid w:val="006D0E89"/>
    <w:rsid w:val="006D2749"/>
    <w:rsid w:val="006D5068"/>
    <w:rsid w:val="006D5EAA"/>
    <w:rsid w:val="006D6E64"/>
    <w:rsid w:val="006D7773"/>
    <w:rsid w:val="006E03E8"/>
    <w:rsid w:val="006E4C06"/>
    <w:rsid w:val="006E63C6"/>
    <w:rsid w:val="006E79BC"/>
    <w:rsid w:val="006F0EB3"/>
    <w:rsid w:val="006F4DDC"/>
    <w:rsid w:val="006F5B0D"/>
    <w:rsid w:val="0071048B"/>
    <w:rsid w:val="00712CB8"/>
    <w:rsid w:val="00713249"/>
    <w:rsid w:val="007151FA"/>
    <w:rsid w:val="00716B69"/>
    <w:rsid w:val="00717804"/>
    <w:rsid w:val="0072372F"/>
    <w:rsid w:val="0072772D"/>
    <w:rsid w:val="00730A59"/>
    <w:rsid w:val="00732C6D"/>
    <w:rsid w:val="007343BA"/>
    <w:rsid w:val="00734F59"/>
    <w:rsid w:val="00736C74"/>
    <w:rsid w:val="00743786"/>
    <w:rsid w:val="00743B2C"/>
    <w:rsid w:val="007441D8"/>
    <w:rsid w:val="00751DCC"/>
    <w:rsid w:val="0075233F"/>
    <w:rsid w:val="00752655"/>
    <w:rsid w:val="00762D50"/>
    <w:rsid w:val="00766A27"/>
    <w:rsid w:val="00776E46"/>
    <w:rsid w:val="0077771F"/>
    <w:rsid w:val="00785160"/>
    <w:rsid w:val="00785F4C"/>
    <w:rsid w:val="00792B2D"/>
    <w:rsid w:val="007A0482"/>
    <w:rsid w:val="007A1A83"/>
    <w:rsid w:val="007A21E4"/>
    <w:rsid w:val="007A5DC6"/>
    <w:rsid w:val="007A6CCF"/>
    <w:rsid w:val="007B2AA9"/>
    <w:rsid w:val="007B4E58"/>
    <w:rsid w:val="007C0B23"/>
    <w:rsid w:val="007C298F"/>
    <w:rsid w:val="007C6743"/>
    <w:rsid w:val="007D72C3"/>
    <w:rsid w:val="007D7984"/>
    <w:rsid w:val="007D7E1D"/>
    <w:rsid w:val="007D7E63"/>
    <w:rsid w:val="007E081F"/>
    <w:rsid w:val="007E2E17"/>
    <w:rsid w:val="007F7339"/>
    <w:rsid w:val="00800A4C"/>
    <w:rsid w:val="00822612"/>
    <w:rsid w:val="008226D5"/>
    <w:rsid w:val="0083714E"/>
    <w:rsid w:val="00840E1D"/>
    <w:rsid w:val="00841CDC"/>
    <w:rsid w:val="00846105"/>
    <w:rsid w:val="0084635A"/>
    <w:rsid w:val="00846689"/>
    <w:rsid w:val="00846826"/>
    <w:rsid w:val="00850270"/>
    <w:rsid w:val="008543F3"/>
    <w:rsid w:val="00855E61"/>
    <w:rsid w:val="00856E8C"/>
    <w:rsid w:val="00856F7C"/>
    <w:rsid w:val="008638C2"/>
    <w:rsid w:val="00866877"/>
    <w:rsid w:val="00872EAA"/>
    <w:rsid w:val="008730D3"/>
    <w:rsid w:val="0087387B"/>
    <w:rsid w:val="00874DA8"/>
    <w:rsid w:val="00881DC8"/>
    <w:rsid w:val="008822B7"/>
    <w:rsid w:val="008824AF"/>
    <w:rsid w:val="00886A95"/>
    <w:rsid w:val="00891F1E"/>
    <w:rsid w:val="00895914"/>
    <w:rsid w:val="00896889"/>
    <w:rsid w:val="008A11C4"/>
    <w:rsid w:val="008A1665"/>
    <w:rsid w:val="008A3CB8"/>
    <w:rsid w:val="008A4C58"/>
    <w:rsid w:val="008A7755"/>
    <w:rsid w:val="008B08E1"/>
    <w:rsid w:val="008B1859"/>
    <w:rsid w:val="008C2863"/>
    <w:rsid w:val="008C68BD"/>
    <w:rsid w:val="008C717E"/>
    <w:rsid w:val="008D263C"/>
    <w:rsid w:val="008D530B"/>
    <w:rsid w:val="008E1060"/>
    <w:rsid w:val="008E1E6F"/>
    <w:rsid w:val="008E3DB9"/>
    <w:rsid w:val="008E48FC"/>
    <w:rsid w:val="008E706B"/>
    <w:rsid w:val="008F1078"/>
    <w:rsid w:val="008F27E4"/>
    <w:rsid w:val="00902C04"/>
    <w:rsid w:val="009043B8"/>
    <w:rsid w:val="009047E0"/>
    <w:rsid w:val="00910D1A"/>
    <w:rsid w:val="009115B8"/>
    <w:rsid w:val="0091496E"/>
    <w:rsid w:val="00914A79"/>
    <w:rsid w:val="00923F63"/>
    <w:rsid w:val="00924906"/>
    <w:rsid w:val="00942AC4"/>
    <w:rsid w:val="009455BD"/>
    <w:rsid w:val="0094679C"/>
    <w:rsid w:val="009512B8"/>
    <w:rsid w:val="009571EA"/>
    <w:rsid w:val="00960031"/>
    <w:rsid w:val="009625CC"/>
    <w:rsid w:val="009650C4"/>
    <w:rsid w:val="00970C74"/>
    <w:rsid w:val="009718F3"/>
    <w:rsid w:val="009777B4"/>
    <w:rsid w:val="00977EA5"/>
    <w:rsid w:val="009800C9"/>
    <w:rsid w:val="00983DFF"/>
    <w:rsid w:val="00987480"/>
    <w:rsid w:val="009927EB"/>
    <w:rsid w:val="00992DFA"/>
    <w:rsid w:val="00993F10"/>
    <w:rsid w:val="009A0F77"/>
    <w:rsid w:val="009A4DA4"/>
    <w:rsid w:val="009A550F"/>
    <w:rsid w:val="009A5633"/>
    <w:rsid w:val="009A5E83"/>
    <w:rsid w:val="009B2C7D"/>
    <w:rsid w:val="009B4BDD"/>
    <w:rsid w:val="009B6095"/>
    <w:rsid w:val="009B6CDA"/>
    <w:rsid w:val="009C0D13"/>
    <w:rsid w:val="009C2F67"/>
    <w:rsid w:val="009D010F"/>
    <w:rsid w:val="009D1669"/>
    <w:rsid w:val="009D47C0"/>
    <w:rsid w:val="009D660F"/>
    <w:rsid w:val="009E215C"/>
    <w:rsid w:val="009E384F"/>
    <w:rsid w:val="009E49BA"/>
    <w:rsid w:val="009E4C7B"/>
    <w:rsid w:val="009E4F3F"/>
    <w:rsid w:val="009F0830"/>
    <w:rsid w:val="009F435A"/>
    <w:rsid w:val="009F748A"/>
    <w:rsid w:val="00A00ED1"/>
    <w:rsid w:val="00A018CF"/>
    <w:rsid w:val="00A06D00"/>
    <w:rsid w:val="00A16B82"/>
    <w:rsid w:val="00A2182E"/>
    <w:rsid w:val="00A22C90"/>
    <w:rsid w:val="00A26794"/>
    <w:rsid w:val="00A26DBA"/>
    <w:rsid w:val="00A305C1"/>
    <w:rsid w:val="00A37813"/>
    <w:rsid w:val="00A4502F"/>
    <w:rsid w:val="00A46BED"/>
    <w:rsid w:val="00A541BB"/>
    <w:rsid w:val="00A63BE4"/>
    <w:rsid w:val="00A63F03"/>
    <w:rsid w:val="00A64688"/>
    <w:rsid w:val="00A71FCC"/>
    <w:rsid w:val="00A73C86"/>
    <w:rsid w:val="00A8161F"/>
    <w:rsid w:val="00A8316C"/>
    <w:rsid w:val="00A91CEB"/>
    <w:rsid w:val="00A931A1"/>
    <w:rsid w:val="00A956C3"/>
    <w:rsid w:val="00A9734A"/>
    <w:rsid w:val="00AA2EC0"/>
    <w:rsid w:val="00AA3803"/>
    <w:rsid w:val="00AA56B1"/>
    <w:rsid w:val="00AB10E4"/>
    <w:rsid w:val="00AC1C78"/>
    <w:rsid w:val="00AC37C0"/>
    <w:rsid w:val="00AC51D9"/>
    <w:rsid w:val="00AD073A"/>
    <w:rsid w:val="00AD46D0"/>
    <w:rsid w:val="00AF0A2D"/>
    <w:rsid w:val="00AF5EFD"/>
    <w:rsid w:val="00AF61B7"/>
    <w:rsid w:val="00B01972"/>
    <w:rsid w:val="00B01CCB"/>
    <w:rsid w:val="00B071AF"/>
    <w:rsid w:val="00B10538"/>
    <w:rsid w:val="00B121C2"/>
    <w:rsid w:val="00B1227C"/>
    <w:rsid w:val="00B15A29"/>
    <w:rsid w:val="00B15EF3"/>
    <w:rsid w:val="00B2074E"/>
    <w:rsid w:val="00B20780"/>
    <w:rsid w:val="00B2572F"/>
    <w:rsid w:val="00B27A43"/>
    <w:rsid w:val="00B335DB"/>
    <w:rsid w:val="00B33C54"/>
    <w:rsid w:val="00B42EFF"/>
    <w:rsid w:val="00B43614"/>
    <w:rsid w:val="00B474E8"/>
    <w:rsid w:val="00B51428"/>
    <w:rsid w:val="00B51EA1"/>
    <w:rsid w:val="00B52FD0"/>
    <w:rsid w:val="00B541C6"/>
    <w:rsid w:val="00B7102D"/>
    <w:rsid w:val="00B75B6F"/>
    <w:rsid w:val="00B81958"/>
    <w:rsid w:val="00B83A94"/>
    <w:rsid w:val="00B85514"/>
    <w:rsid w:val="00B878C3"/>
    <w:rsid w:val="00B9483C"/>
    <w:rsid w:val="00B96970"/>
    <w:rsid w:val="00B96E0A"/>
    <w:rsid w:val="00B97CEB"/>
    <w:rsid w:val="00BA53B6"/>
    <w:rsid w:val="00BA689D"/>
    <w:rsid w:val="00BB1611"/>
    <w:rsid w:val="00BB5A5B"/>
    <w:rsid w:val="00BB7B2C"/>
    <w:rsid w:val="00BC2116"/>
    <w:rsid w:val="00BC3F0F"/>
    <w:rsid w:val="00BC6313"/>
    <w:rsid w:val="00BC7879"/>
    <w:rsid w:val="00BC7AA4"/>
    <w:rsid w:val="00BD0815"/>
    <w:rsid w:val="00BD0D05"/>
    <w:rsid w:val="00BD14CA"/>
    <w:rsid w:val="00BD1661"/>
    <w:rsid w:val="00BD4406"/>
    <w:rsid w:val="00BD583C"/>
    <w:rsid w:val="00BD5A34"/>
    <w:rsid w:val="00BE1E2B"/>
    <w:rsid w:val="00BE206E"/>
    <w:rsid w:val="00BE62B8"/>
    <w:rsid w:val="00BE78E0"/>
    <w:rsid w:val="00BF0605"/>
    <w:rsid w:val="00BF1E67"/>
    <w:rsid w:val="00BF47AD"/>
    <w:rsid w:val="00BF5C69"/>
    <w:rsid w:val="00C04086"/>
    <w:rsid w:val="00C12E28"/>
    <w:rsid w:val="00C144BD"/>
    <w:rsid w:val="00C15043"/>
    <w:rsid w:val="00C15201"/>
    <w:rsid w:val="00C20D9F"/>
    <w:rsid w:val="00C20EAA"/>
    <w:rsid w:val="00C21AB3"/>
    <w:rsid w:val="00C24168"/>
    <w:rsid w:val="00C26A82"/>
    <w:rsid w:val="00C32CC2"/>
    <w:rsid w:val="00C36E17"/>
    <w:rsid w:val="00C4509C"/>
    <w:rsid w:val="00C453D3"/>
    <w:rsid w:val="00C51474"/>
    <w:rsid w:val="00C603C2"/>
    <w:rsid w:val="00C67F7D"/>
    <w:rsid w:val="00C700DA"/>
    <w:rsid w:val="00C70690"/>
    <w:rsid w:val="00C70B1A"/>
    <w:rsid w:val="00C7275C"/>
    <w:rsid w:val="00C73FB6"/>
    <w:rsid w:val="00C748B6"/>
    <w:rsid w:val="00C74DBA"/>
    <w:rsid w:val="00C80B9C"/>
    <w:rsid w:val="00C84E06"/>
    <w:rsid w:val="00C861C3"/>
    <w:rsid w:val="00C86C45"/>
    <w:rsid w:val="00C8767B"/>
    <w:rsid w:val="00C94697"/>
    <w:rsid w:val="00CA0F86"/>
    <w:rsid w:val="00CA3F15"/>
    <w:rsid w:val="00CA68A3"/>
    <w:rsid w:val="00CB5CEA"/>
    <w:rsid w:val="00CC0176"/>
    <w:rsid w:val="00CC2303"/>
    <w:rsid w:val="00CC6353"/>
    <w:rsid w:val="00CC75DF"/>
    <w:rsid w:val="00CD7335"/>
    <w:rsid w:val="00CD7BCC"/>
    <w:rsid w:val="00CE0172"/>
    <w:rsid w:val="00CE0F17"/>
    <w:rsid w:val="00CE1C5E"/>
    <w:rsid w:val="00CE466A"/>
    <w:rsid w:val="00CF2334"/>
    <w:rsid w:val="00CF3245"/>
    <w:rsid w:val="00D00051"/>
    <w:rsid w:val="00D00230"/>
    <w:rsid w:val="00D018A6"/>
    <w:rsid w:val="00D05509"/>
    <w:rsid w:val="00D05FD8"/>
    <w:rsid w:val="00D11D29"/>
    <w:rsid w:val="00D12540"/>
    <w:rsid w:val="00D16707"/>
    <w:rsid w:val="00D24CC1"/>
    <w:rsid w:val="00D252FA"/>
    <w:rsid w:val="00D3559F"/>
    <w:rsid w:val="00D46D70"/>
    <w:rsid w:val="00D47D4E"/>
    <w:rsid w:val="00D540C3"/>
    <w:rsid w:val="00D61E04"/>
    <w:rsid w:val="00D71F94"/>
    <w:rsid w:val="00D73C95"/>
    <w:rsid w:val="00D82F63"/>
    <w:rsid w:val="00D87176"/>
    <w:rsid w:val="00D923EA"/>
    <w:rsid w:val="00D93211"/>
    <w:rsid w:val="00D94265"/>
    <w:rsid w:val="00D95994"/>
    <w:rsid w:val="00D95C26"/>
    <w:rsid w:val="00DA1790"/>
    <w:rsid w:val="00DB7D96"/>
    <w:rsid w:val="00DC19AD"/>
    <w:rsid w:val="00DD3788"/>
    <w:rsid w:val="00DD6E14"/>
    <w:rsid w:val="00DD6E3B"/>
    <w:rsid w:val="00DE3F2E"/>
    <w:rsid w:val="00DE5B27"/>
    <w:rsid w:val="00DF2624"/>
    <w:rsid w:val="00DF4382"/>
    <w:rsid w:val="00DF6517"/>
    <w:rsid w:val="00DF7BCB"/>
    <w:rsid w:val="00E0270C"/>
    <w:rsid w:val="00E033A0"/>
    <w:rsid w:val="00E04927"/>
    <w:rsid w:val="00E102AB"/>
    <w:rsid w:val="00E115AA"/>
    <w:rsid w:val="00E230F6"/>
    <w:rsid w:val="00E235F3"/>
    <w:rsid w:val="00E24A75"/>
    <w:rsid w:val="00E24E45"/>
    <w:rsid w:val="00E26214"/>
    <w:rsid w:val="00E265B9"/>
    <w:rsid w:val="00E41909"/>
    <w:rsid w:val="00E42B0A"/>
    <w:rsid w:val="00E42E33"/>
    <w:rsid w:val="00E45297"/>
    <w:rsid w:val="00E50566"/>
    <w:rsid w:val="00E5309F"/>
    <w:rsid w:val="00E57928"/>
    <w:rsid w:val="00E7033B"/>
    <w:rsid w:val="00E74357"/>
    <w:rsid w:val="00E753BE"/>
    <w:rsid w:val="00E93BEA"/>
    <w:rsid w:val="00E94ACC"/>
    <w:rsid w:val="00E94BED"/>
    <w:rsid w:val="00E97A18"/>
    <w:rsid w:val="00E97D67"/>
    <w:rsid w:val="00EB0B15"/>
    <w:rsid w:val="00EB3EC2"/>
    <w:rsid w:val="00EB4AD1"/>
    <w:rsid w:val="00EB530B"/>
    <w:rsid w:val="00EC10C4"/>
    <w:rsid w:val="00EC409E"/>
    <w:rsid w:val="00EC5FA0"/>
    <w:rsid w:val="00ED2AD4"/>
    <w:rsid w:val="00ED30D4"/>
    <w:rsid w:val="00ED34AA"/>
    <w:rsid w:val="00ED50D6"/>
    <w:rsid w:val="00EE24EB"/>
    <w:rsid w:val="00EE2E54"/>
    <w:rsid w:val="00EE4A85"/>
    <w:rsid w:val="00EE5CCD"/>
    <w:rsid w:val="00EF2BCB"/>
    <w:rsid w:val="00EF787A"/>
    <w:rsid w:val="00EF7B34"/>
    <w:rsid w:val="00F018AD"/>
    <w:rsid w:val="00F11608"/>
    <w:rsid w:val="00F17D77"/>
    <w:rsid w:val="00F214F2"/>
    <w:rsid w:val="00F31303"/>
    <w:rsid w:val="00F318EB"/>
    <w:rsid w:val="00F372E7"/>
    <w:rsid w:val="00F47D6E"/>
    <w:rsid w:val="00F51C45"/>
    <w:rsid w:val="00F53B4D"/>
    <w:rsid w:val="00F575FA"/>
    <w:rsid w:val="00F615BB"/>
    <w:rsid w:val="00F624B4"/>
    <w:rsid w:val="00F62BBD"/>
    <w:rsid w:val="00F65F8F"/>
    <w:rsid w:val="00F67E38"/>
    <w:rsid w:val="00F7274B"/>
    <w:rsid w:val="00F736A3"/>
    <w:rsid w:val="00F75978"/>
    <w:rsid w:val="00F75AD0"/>
    <w:rsid w:val="00F77222"/>
    <w:rsid w:val="00F90176"/>
    <w:rsid w:val="00F90484"/>
    <w:rsid w:val="00F930DA"/>
    <w:rsid w:val="00F94009"/>
    <w:rsid w:val="00F953BD"/>
    <w:rsid w:val="00F97505"/>
    <w:rsid w:val="00FA17BC"/>
    <w:rsid w:val="00FA3589"/>
    <w:rsid w:val="00FA7CE7"/>
    <w:rsid w:val="00FB2BB7"/>
    <w:rsid w:val="00FB31B8"/>
    <w:rsid w:val="00FB40D4"/>
    <w:rsid w:val="00FC0D35"/>
    <w:rsid w:val="00FD160E"/>
    <w:rsid w:val="00FD3F9E"/>
    <w:rsid w:val="00FD7250"/>
    <w:rsid w:val="00FE1CE5"/>
    <w:rsid w:val="00FE3849"/>
    <w:rsid w:val="00FE61DE"/>
    <w:rsid w:val="00FE6C38"/>
    <w:rsid w:val="00FE7924"/>
    <w:rsid w:val="00FF0278"/>
    <w:rsid w:val="00FF09AE"/>
    <w:rsid w:val="00FF0A9C"/>
    <w:rsid w:val="00FF3534"/>
    <w:rsid w:val="00FF55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F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83AB2"/>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583AB2"/>
    <w:rPr>
      <w:rFonts w:ascii="Times New Roman" w:eastAsia="宋体" w:hAnsi="Times New Roman" w:cs="Times New Roman"/>
      <w:sz w:val="18"/>
      <w:szCs w:val="18"/>
    </w:rPr>
  </w:style>
  <w:style w:type="paragraph" w:styleId="a4">
    <w:name w:val="Balloon Text"/>
    <w:basedOn w:val="a"/>
    <w:link w:val="Char0"/>
    <w:uiPriority w:val="99"/>
    <w:semiHidden/>
    <w:unhideWhenUsed/>
    <w:rsid w:val="00583AB2"/>
    <w:rPr>
      <w:sz w:val="18"/>
      <w:szCs w:val="18"/>
    </w:rPr>
  </w:style>
  <w:style w:type="character" w:customStyle="1" w:styleId="Char0">
    <w:name w:val="批注框文本 Char"/>
    <w:basedOn w:val="a0"/>
    <w:link w:val="a4"/>
    <w:uiPriority w:val="99"/>
    <w:semiHidden/>
    <w:rsid w:val="00583AB2"/>
    <w:rPr>
      <w:sz w:val="18"/>
      <w:szCs w:val="18"/>
    </w:rPr>
  </w:style>
  <w:style w:type="paragraph" w:styleId="a5">
    <w:name w:val="header"/>
    <w:basedOn w:val="a"/>
    <w:link w:val="Char1"/>
    <w:uiPriority w:val="99"/>
    <w:unhideWhenUsed/>
    <w:rsid w:val="00E24A7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E24A75"/>
    <w:rPr>
      <w:sz w:val="18"/>
      <w:szCs w:val="18"/>
    </w:rPr>
  </w:style>
  <w:style w:type="character" w:styleId="a6">
    <w:name w:val="annotation reference"/>
    <w:basedOn w:val="a0"/>
    <w:uiPriority w:val="99"/>
    <w:semiHidden/>
    <w:unhideWhenUsed/>
    <w:rsid w:val="002B5E89"/>
    <w:rPr>
      <w:sz w:val="21"/>
      <w:szCs w:val="21"/>
    </w:rPr>
  </w:style>
  <w:style w:type="paragraph" w:styleId="a7">
    <w:name w:val="annotation text"/>
    <w:basedOn w:val="a"/>
    <w:link w:val="Char2"/>
    <w:uiPriority w:val="99"/>
    <w:semiHidden/>
    <w:unhideWhenUsed/>
    <w:rsid w:val="002B5E89"/>
    <w:pPr>
      <w:jc w:val="left"/>
    </w:pPr>
  </w:style>
  <w:style w:type="character" w:customStyle="1" w:styleId="Char2">
    <w:name w:val="批注文字 Char"/>
    <w:basedOn w:val="a0"/>
    <w:link w:val="a7"/>
    <w:uiPriority w:val="99"/>
    <w:semiHidden/>
    <w:rsid w:val="002B5E89"/>
  </w:style>
  <w:style w:type="paragraph" w:styleId="a8">
    <w:name w:val="annotation subject"/>
    <w:basedOn w:val="a7"/>
    <w:next w:val="a7"/>
    <w:link w:val="Char3"/>
    <w:uiPriority w:val="99"/>
    <w:semiHidden/>
    <w:unhideWhenUsed/>
    <w:rsid w:val="002B5E89"/>
    <w:rPr>
      <w:b/>
      <w:bCs/>
    </w:rPr>
  </w:style>
  <w:style w:type="character" w:customStyle="1" w:styleId="Char3">
    <w:name w:val="批注主题 Char"/>
    <w:basedOn w:val="Char2"/>
    <w:link w:val="a8"/>
    <w:uiPriority w:val="99"/>
    <w:semiHidden/>
    <w:rsid w:val="002B5E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83AB2"/>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583AB2"/>
    <w:rPr>
      <w:rFonts w:ascii="Times New Roman" w:eastAsia="宋体" w:hAnsi="Times New Roman" w:cs="Times New Roman"/>
      <w:sz w:val="18"/>
      <w:szCs w:val="18"/>
    </w:rPr>
  </w:style>
  <w:style w:type="paragraph" w:styleId="a4">
    <w:name w:val="Balloon Text"/>
    <w:basedOn w:val="a"/>
    <w:link w:val="Char0"/>
    <w:uiPriority w:val="99"/>
    <w:semiHidden/>
    <w:unhideWhenUsed/>
    <w:rsid w:val="00583AB2"/>
    <w:rPr>
      <w:sz w:val="18"/>
      <w:szCs w:val="18"/>
    </w:rPr>
  </w:style>
  <w:style w:type="character" w:customStyle="1" w:styleId="Char0">
    <w:name w:val="批注框文本 Char"/>
    <w:basedOn w:val="a0"/>
    <w:link w:val="a4"/>
    <w:uiPriority w:val="99"/>
    <w:semiHidden/>
    <w:rsid w:val="00583AB2"/>
    <w:rPr>
      <w:sz w:val="18"/>
      <w:szCs w:val="18"/>
    </w:rPr>
  </w:style>
  <w:style w:type="paragraph" w:styleId="a5">
    <w:name w:val="header"/>
    <w:basedOn w:val="a"/>
    <w:link w:val="Char1"/>
    <w:uiPriority w:val="99"/>
    <w:unhideWhenUsed/>
    <w:rsid w:val="00E24A7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E24A75"/>
    <w:rPr>
      <w:sz w:val="18"/>
      <w:szCs w:val="18"/>
    </w:rPr>
  </w:style>
  <w:style w:type="character" w:styleId="a6">
    <w:name w:val="annotation reference"/>
    <w:basedOn w:val="a0"/>
    <w:uiPriority w:val="99"/>
    <w:semiHidden/>
    <w:unhideWhenUsed/>
    <w:rsid w:val="002B5E89"/>
    <w:rPr>
      <w:sz w:val="21"/>
      <w:szCs w:val="21"/>
    </w:rPr>
  </w:style>
  <w:style w:type="paragraph" w:styleId="a7">
    <w:name w:val="annotation text"/>
    <w:basedOn w:val="a"/>
    <w:link w:val="Char2"/>
    <w:uiPriority w:val="99"/>
    <w:semiHidden/>
    <w:unhideWhenUsed/>
    <w:rsid w:val="002B5E89"/>
    <w:pPr>
      <w:jc w:val="left"/>
    </w:pPr>
  </w:style>
  <w:style w:type="character" w:customStyle="1" w:styleId="Char2">
    <w:name w:val="批注文字 Char"/>
    <w:basedOn w:val="a0"/>
    <w:link w:val="a7"/>
    <w:uiPriority w:val="99"/>
    <w:semiHidden/>
    <w:rsid w:val="002B5E89"/>
  </w:style>
  <w:style w:type="paragraph" w:styleId="a8">
    <w:name w:val="annotation subject"/>
    <w:basedOn w:val="a7"/>
    <w:next w:val="a7"/>
    <w:link w:val="Char3"/>
    <w:uiPriority w:val="99"/>
    <w:semiHidden/>
    <w:unhideWhenUsed/>
    <w:rsid w:val="002B5E89"/>
    <w:rPr>
      <w:b/>
      <w:bCs/>
    </w:rPr>
  </w:style>
  <w:style w:type="character" w:customStyle="1" w:styleId="Char3">
    <w:name w:val="批注主题 Char"/>
    <w:basedOn w:val="Char2"/>
    <w:link w:val="a8"/>
    <w:uiPriority w:val="99"/>
    <w:semiHidden/>
    <w:rsid w:val="002B5E89"/>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2F425-ED16-4DCE-BDA9-BEC834D62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1013</Words>
  <Characters>5779</Characters>
  <Application>Microsoft Office Word</Application>
  <DocSecurity>0</DocSecurity>
  <Lines>48</Lines>
  <Paragraphs>13</Paragraphs>
  <ScaleCrop>false</ScaleCrop>
  <Company/>
  <LinksUpToDate>false</LinksUpToDate>
  <CharactersWithSpaces>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NTKO</cp:lastModifiedBy>
  <cp:revision>6</cp:revision>
  <cp:lastPrinted>2017-05-04T03:12:00Z</cp:lastPrinted>
  <dcterms:created xsi:type="dcterms:W3CDTF">2017-06-08T02:05:00Z</dcterms:created>
  <dcterms:modified xsi:type="dcterms:W3CDTF">2017-06-08T06:41:00Z</dcterms:modified>
</cp:coreProperties>
</file>