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4" w:rsidRDefault="007E6E04" w:rsidP="007E6E04">
      <w:pPr>
        <w:spacing w:before="80" w:after="40"/>
        <w:outlineLvl w:val="0"/>
        <w:rPr>
          <w:rFonts w:ascii="黑体" w:eastAsia="黑体" w:hAnsi="黑体" w:cs="宋体"/>
          <w:kern w:val="0"/>
          <w:sz w:val="32"/>
          <w:szCs w:val="32"/>
        </w:rPr>
      </w:pPr>
      <w:r w:rsidRPr="00183CF1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  <w:bookmarkStart w:id="0" w:name="_GoBack"/>
      <w:r>
        <w:rPr>
          <w:rFonts w:ascii="黑体" w:eastAsia="黑体" w:hAnsi="黑体" w:cs="宋体" w:hint="eastAsia"/>
          <w:kern w:val="0"/>
          <w:sz w:val="32"/>
          <w:szCs w:val="32"/>
        </w:rPr>
        <w:t>重要产品追溯体系建设案例</w:t>
      </w:r>
      <w:r w:rsidRPr="00183CF1">
        <w:rPr>
          <w:rFonts w:ascii="黑体" w:eastAsia="黑体" w:hAnsi="黑体" w:cs="宋体" w:hint="eastAsia"/>
          <w:kern w:val="0"/>
          <w:sz w:val="32"/>
          <w:szCs w:val="32"/>
        </w:rPr>
        <w:t>模</w:t>
      </w:r>
      <w:r w:rsidRPr="00183CF1">
        <w:rPr>
          <w:rFonts w:ascii="黑体" w:eastAsia="黑体" w:hAnsi="黑体" w:cs="宋体"/>
          <w:kern w:val="0"/>
          <w:sz w:val="32"/>
          <w:szCs w:val="32"/>
        </w:rPr>
        <w:t>板</w:t>
      </w:r>
      <w:bookmarkEnd w:id="0"/>
    </w:p>
    <w:p w:rsidR="007E6E04" w:rsidRPr="00BD7ADC" w:rsidRDefault="007E6E04" w:rsidP="007E6E04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183CF1">
        <w:rPr>
          <w:rFonts w:ascii="华文中宋" w:eastAsia="华文中宋" w:hAnsi="华文中宋" w:cs="华文中宋"/>
          <w:b/>
          <w:bCs/>
          <w:sz w:val="36"/>
          <w:szCs w:val="36"/>
        </w:rPr>
        <w:t>XX</w:t>
      </w:r>
      <w:r w:rsidRPr="00183CF1">
        <w:rPr>
          <w:rFonts w:ascii="华文中宋" w:eastAsia="华文中宋" w:hAnsi="华文中宋" w:cs="华文中宋" w:hint="eastAsia"/>
          <w:b/>
          <w:bCs/>
          <w:sz w:val="36"/>
          <w:szCs w:val="36"/>
        </w:rPr>
        <w:t>协</w:t>
      </w:r>
      <w:r w:rsidRPr="00183CF1">
        <w:rPr>
          <w:rFonts w:ascii="华文中宋" w:eastAsia="华文中宋" w:hAnsi="华文中宋" w:cs="华文中宋"/>
          <w:b/>
          <w:bCs/>
          <w:sz w:val="36"/>
          <w:szCs w:val="36"/>
        </w:rPr>
        <w:t>会</w:t>
      </w:r>
      <w:r w:rsidRPr="00183CF1">
        <w:rPr>
          <w:rFonts w:ascii="华文中宋" w:eastAsia="华文中宋" w:hAnsi="华文中宋" w:cs="华文中宋" w:hint="eastAsia"/>
          <w:b/>
          <w:bCs/>
          <w:sz w:val="36"/>
          <w:szCs w:val="36"/>
        </w:rPr>
        <w:t>/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企业</w:t>
      </w:r>
      <w:r w:rsidRPr="00183CF1">
        <w:rPr>
          <w:rFonts w:ascii="华文中宋" w:eastAsia="华文中宋" w:hAnsi="华文中宋" w:cs="华文中宋" w:hint="eastAsia"/>
          <w:b/>
          <w:bCs/>
          <w:sz w:val="36"/>
          <w:szCs w:val="36"/>
        </w:rPr>
        <w:t>/平</w:t>
      </w:r>
      <w:r w:rsidRPr="00183CF1">
        <w:rPr>
          <w:rFonts w:ascii="华文中宋" w:eastAsia="华文中宋" w:hAnsi="华文中宋" w:cs="华文中宋"/>
          <w:b/>
          <w:bCs/>
          <w:sz w:val="36"/>
          <w:szCs w:val="36"/>
        </w:rPr>
        <w:t>台</w:t>
      </w:r>
    </w:p>
    <w:p w:rsidR="007E6E04" w:rsidRDefault="007E6E04" w:rsidP="007E6E04">
      <w:pPr>
        <w:jc w:val="center"/>
        <w:rPr>
          <w:rFonts w:ascii="华文中宋" w:eastAsia="华文中宋" w:hAnsi="华文中宋" w:cs="仿宋_GB2312"/>
          <w:sz w:val="36"/>
          <w:szCs w:val="36"/>
        </w:rPr>
      </w:pPr>
      <w:r w:rsidRPr="00183CF1">
        <w:rPr>
          <w:rFonts w:ascii="华文中宋" w:eastAsia="华文中宋" w:hAnsi="华文中宋" w:cs="华文中宋" w:hint="eastAsia"/>
          <w:b/>
          <w:bCs/>
          <w:sz w:val="36"/>
          <w:szCs w:val="36"/>
        </w:rPr>
        <w:t>药品信息追溯管理体系建设模</w:t>
      </w:r>
      <w:r w:rsidRPr="00183CF1">
        <w:rPr>
          <w:rFonts w:ascii="华文中宋" w:eastAsia="华文中宋" w:hAnsi="华文中宋" w:cs="华文中宋"/>
          <w:b/>
          <w:bCs/>
          <w:sz w:val="36"/>
          <w:szCs w:val="36"/>
        </w:rPr>
        <w:t>式</w:t>
      </w:r>
      <w:r w:rsidRPr="00D95FA4">
        <w:rPr>
          <w:rFonts w:ascii="华文中宋" w:eastAsia="华文中宋" w:hAnsi="华文中宋" w:cs="仿宋_GB2312" w:hint="eastAsia"/>
          <w:sz w:val="36"/>
          <w:szCs w:val="36"/>
          <w:vertAlign w:val="superscript"/>
        </w:rPr>
        <w:t>[</w:t>
      </w:r>
      <w:r>
        <w:rPr>
          <w:rStyle w:val="a6"/>
          <w:rFonts w:ascii="华文中宋" w:eastAsia="华文中宋" w:hAnsi="华文中宋" w:cs="仿宋_GB2312"/>
          <w:sz w:val="36"/>
          <w:szCs w:val="36"/>
        </w:rPr>
        <w:footnoteReference w:id="1"/>
      </w:r>
      <w:r w:rsidRPr="00D95FA4">
        <w:rPr>
          <w:rFonts w:ascii="华文中宋" w:eastAsia="华文中宋" w:hAnsi="华文中宋" w:cs="仿宋_GB2312"/>
          <w:sz w:val="36"/>
          <w:szCs w:val="36"/>
          <w:vertAlign w:val="superscript"/>
        </w:rPr>
        <w:t>]</w:t>
      </w:r>
    </w:p>
    <w:p w:rsidR="007E6E04" w:rsidRPr="00183CF1" w:rsidRDefault="007E6E04" w:rsidP="007E6E04">
      <w:pPr>
        <w:spacing w:line="600" w:lineRule="exact"/>
        <w:ind w:firstLineChars="200" w:firstLine="640"/>
        <w:rPr>
          <w:rFonts w:ascii="黑体" w:eastAsia="黑体" w:hAnsi="Times New Roman" w:cs="黑体"/>
          <w:sz w:val="32"/>
          <w:szCs w:val="32"/>
        </w:rPr>
      </w:pPr>
      <w:r w:rsidRPr="00183CF1">
        <w:rPr>
          <w:rFonts w:ascii="黑体" w:eastAsia="黑体" w:hAnsi="Times New Roman" w:cs="黑体" w:hint="eastAsia"/>
          <w:sz w:val="32"/>
          <w:szCs w:val="32"/>
        </w:rPr>
        <w:t>一</w:t>
      </w:r>
      <w:r w:rsidRPr="00183CF1">
        <w:rPr>
          <w:rFonts w:ascii="黑体" w:eastAsia="黑体" w:hAnsi="Times New Roman" w:cs="黑体"/>
          <w:sz w:val="32"/>
          <w:szCs w:val="32"/>
        </w:rPr>
        <w:t>、</w:t>
      </w:r>
      <w:r w:rsidRPr="00183CF1">
        <w:rPr>
          <w:rFonts w:ascii="黑体" w:eastAsia="黑体" w:hAnsi="Times New Roman" w:cs="黑体" w:hint="eastAsia"/>
          <w:sz w:val="32"/>
          <w:szCs w:val="32"/>
        </w:rPr>
        <w:t>项</w:t>
      </w:r>
      <w:r w:rsidRPr="00183CF1">
        <w:rPr>
          <w:rFonts w:ascii="黑体" w:eastAsia="黑体" w:hAnsi="Times New Roman" w:cs="黑体"/>
          <w:sz w:val="32"/>
          <w:szCs w:val="32"/>
        </w:rPr>
        <w:t>目概述</w:t>
      </w:r>
    </w:p>
    <w:p w:rsidR="007E6E04" w:rsidRPr="00183CF1" w:rsidRDefault="007E6E04" w:rsidP="007E6E04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在《国务院办公厅关于加快推进重要产品追溯体系建设意见》的统一框架下，配合我国药品流通行业的现代化发展以及新医改的深入推进，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X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X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单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位在追溯体系建设中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取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得了积极成效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……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7E6E04" w:rsidRPr="00183CF1" w:rsidRDefault="007E6E04" w:rsidP="007E6E04">
      <w:pPr>
        <w:spacing w:line="600" w:lineRule="exact"/>
        <w:ind w:firstLineChars="200" w:firstLine="640"/>
        <w:rPr>
          <w:rFonts w:ascii="黑体" w:eastAsia="黑体" w:hAnsi="Times New Roman" w:cs="黑体"/>
          <w:sz w:val="32"/>
          <w:szCs w:val="32"/>
        </w:rPr>
      </w:pPr>
      <w:r w:rsidRPr="00183CF1">
        <w:rPr>
          <w:rFonts w:ascii="黑体" w:eastAsia="黑体" w:hAnsi="Times New Roman" w:cs="黑体" w:hint="eastAsia"/>
          <w:sz w:val="32"/>
          <w:szCs w:val="32"/>
        </w:rPr>
        <w:t>二</w:t>
      </w:r>
      <w:r w:rsidRPr="00183CF1">
        <w:rPr>
          <w:rFonts w:ascii="黑体" w:eastAsia="黑体" w:hAnsi="Times New Roman" w:cs="黑体"/>
          <w:sz w:val="32"/>
          <w:szCs w:val="32"/>
        </w:rPr>
        <w:t>、主要做法</w:t>
      </w:r>
    </w:p>
    <w:p w:rsidR="007E6E04" w:rsidRPr="00183CF1" w:rsidRDefault="007E6E04" w:rsidP="007E6E04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通过药品信息追溯管理平台的搭建和政府的监管与引导，结合大数据、互联网、数据挖掘分析、</w:t>
      </w:r>
      <w:proofErr w:type="gramStart"/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云计算</w:t>
      </w:r>
      <w:proofErr w:type="gramEnd"/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等先进技术，实现药品的质量控制及风险控制能力……</w:t>
      </w:r>
    </w:p>
    <w:p w:rsidR="007E6E04" w:rsidRPr="00183CF1" w:rsidRDefault="007E6E04" w:rsidP="007E6E04">
      <w:pPr>
        <w:spacing w:line="600" w:lineRule="exact"/>
        <w:ind w:firstLineChars="200" w:firstLine="643"/>
        <w:rPr>
          <w:rFonts w:ascii="楷体_GB2312" w:eastAsia="楷体_GB2312" w:hAnsi="Times New Roman" w:cs="仿宋_GB2312"/>
          <w:b/>
          <w:bCs/>
          <w:sz w:val="32"/>
          <w:szCs w:val="32"/>
        </w:rPr>
      </w:pPr>
      <w:r w:rsidRPr="00183CF1">
        <w:rPr>
          <w:rFonts w:ascii="楷体_GB2312" w:eastAsia="楷体_GB2312" w:hAnsi="Times New Roman" w:cs="仿宋_GB2312" w:hint="eastAsia"/>
          <w:b/>
          <w:bCs/>
          <w:sz w:val="32"/>
          <w:szCs w:val="32"/>
        </w:rPr>
        <w:t>（一</w:t>
      </w:r>
      <w:r w:rsidRPr="00183CF1">
        <w:rPr>
          <w:rFonts w:ascii="楷体_GB2312" w:eastAsia="楷体_GB2312" w:hAnsi="Times New Roman" w:cs="仿宋_GB2312"/>
          <w:b/>
          <w:bCs/>
          <w:sz w:val="32"/>
          <w:szCs w:val="32"/>
        </w:rPr>
        <w:t>）</w:t>
      </w:r>
      <w:r w:rsidRPr="00183CF1">
        <w:rPr>
          <w:rFonts w:ascii="楷体_GB2312" w:eastAsia="楷体_GB2312" w:hAnsi="Times New Roman" w:cs="仿宋_GB2312" w:hint="eastAsia"/>
          <w:b/>
          <w:bCs/>
          <w:sz w:val="32"/>
          <w:szCs w:val="32"/>
        </w:rPr>
        <w:t>标准体系建设</w:t>
      </w:r>
    </w:p>
    <w:p w:rsidR="007E6E04" w:rsidRPr="00183CF1" w:rsidRDefault="007E6E04" w:rsidP="007E6E04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XX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药品信息追溯管理体系建设具体内容包括“文件标准体系”、“培训标准体系”、“安全管理体系”……。</w:t>
      </w:r>
    </w:p>
    <w:p w:rsidR="007E6E04" w:rsidRPr="00183CF1" w:rsidRDefault="007E6E04" w:rsidP="007E6E04">
      <w:pPr>
        <w:spacing w:line="600" w:lineRule="exact"/>
        <w:ind w:firstLineChars="200" w:firstLine="640"/>
        <w:rPr>
          <w:rFonts w:ascii="黑体" w:eastAsia="黑体" w:hAnsi="Times New Roman" w:cs="黑体"/>
          <w:sz w:val="32"/>
          <w:szCs w:val="32"/>
        </w:rPr>
      </w:pPr>
      <w:r w:rsidRPr="00183CF1">
        <w:rPr>
          <w:rFonts w:ascii="黑体" w:eastAsia="黑体" w:hAnsi="Times New Roman" w:cs="黑体" w:hint="eastAsia"/>
          <w:sz w:val="32"/>
          <w:szCs w:val="32"/>
        </w:rPr>
        <w:t>三、取</w:t>
      </w:r>
      <w:r w:rsidRPr="00183CF1">
        <w:rPr>
          <w:rFonts w:ascii="黑体" w:eastAsia="黑体" w:hAnsi="Times New Roman" w:cs="黑体"/>
          <w:sz w:val="32"/>
          <w:szCs w:val="32"/>
        </w:rPr>
        <w:t>得的成效</w:t>
      </w:r>
    </w:p>
    <w:p w:rsidR="007E6E04" w:rsidRPr="00183CF1" w:rsidRDefault="007E6E04" w:rsidP="007E6E04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带动市</w:t>
      </w:r>
      <w:proofErr w:type="gramEnd"/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药品追溯体系建设工作，并积极参与相关标准的制定，帮助监管机构实现其监管目的……。</w:t>
      </w:r>
    </w:p>
    <w:p w:rsidR="007E6E04" w:rsidRPr="00183CF1" w:rsidRDefault="007E6E04" w:rsidP="007E6E04">
      <w:pPr>
        <w:spacing w:line="600" w:lineRule="exact"/>
        <w:ind w:firstLineChars="200" w:firstLine="640"/>
        <w:rPr>
          <w:rFonts w:ascii="黑体" w:eastAsia="黑体" w:hAnsi="Times New Roman" w:cs="黑体"/>
          <w:sz w:val="32"/>
          <w:szCs w:val="32"/>
        </w:rPr>
      </w:pPr>
      <w:r w:rsidRPr="00183CF1">
        <w:rPr>
          <w:rFonts w:ascii="黑体" w:eastAsia="黑体" w:hAnsi="Times New Roman" w:cs="黑体" w:hint="eastAsia"/>
          <w:sz w:val="32"/>
          <w:szCs w:val="32"/>
        </w:rPr>
        <w:t>四</w:t>
      </w:r>
      <w:r w:rsidRPr="00183CF1">
        <w:rPr>
          <w:rFonts w:ascii="黑体" w:eastAsia="黑体" w:hAnsi="Times New Roman" w:cs="黑体"/>
          <w:sz w:val="32"/>
          <w:szCs w:val="32"/>
        </w:rPr>
        <w:t>、</w:t>
      </w:r>
      <w:r w:rsidRPr="00183CF1">
        <w:rPr>
          <w:rFonts w:ascii="黑体" w:eastAsia="黑体" w:hAnsi="Times New Roman" w:cs="黑体" w:hint="eastAsia"/>
          <w:sz w:val="32"/>
          <w:szCs w:val="32"/>
        </w:rPr>
        <w:t>典</w:t>
      </w:r>
      <w:r w:rsidRPr="00183CF1">
        <w:rPr>
          <w:rFonts w:ascii="黑体" w:eastAsia="黑体" w:hAnsi="Times New Roman" w:cs="黑体"/>
          <w:sz w:val="32"/>
          <w:szCs w:val="32"/>
        </w:rPr>
        <w:t>型经验</w:t>
      </w:r>
    </w:p>
    <w:p w:rsidR="000E24B8" w:rsidRPr="007E6E04" w:rsidRDefault="007E6E04" w:rsidP="007E6E04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通过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建立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药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品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安全溯源系统与智慧农业物联网耦合……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sectPr w:rsidR="000E24B8" w:rsidRPr="007E6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B2" w:rsidRDefault="00C264B2" w:rsidP="007E6E04">
      <w:r>
        <w:separator/>
      </w:r>
    </w:p>
  </w:endnote>
  <w:endnote w:type="continuationSeparator" w:id="0">
    <w:p w:rsidR="00C264B2" w:rsidRDefault="00C264B2" w:rsidP="007E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B2" w:rsidRDefault="00C264B2" w:rsidP="007E6E04">
      <w:r>
        <w:separator/>
      </w:r>
    </w:p>
  </w:footnote>
  <w:footnote w:type="continuationSeparator" w:id="0">
    <w:p w:rsidR="00C264B2" w:rsidRDefault="00C264B2" w:rsidP="007E6E04">
      <w:r>
        <w:continuationSeparator/>
      </w:r>
    </w:p>
  </w:footnote>
  <w:footnote w:id="1">
    <w:p w:rsidR="007E6E04" w:rsidRPr="00BD7ADC" w:rsidRDefault="007E6E04" w:rsidP="007E6E04">
      <w:pPr>
        <w:pStyle w:val="a5"/>
        <w:rPr>
          <w:sz w:val="28"/>
          <w:szCs w:val="28"/>
        </w:rPr>
      </w:pPr>
      <w:r>
        <w:rPr>
          <w:sz w:val="28"/>
          <w:szCs w:val="28"/>
        </w:rPr>
        <w:t>联系人</w:t>
      </w:r>
      <w:r w:rsidRPr="00BD7ADC">
        <w:rPr>
          <w:rFonts w:hint="eastAsia"/>
          <w:sz w:val="28"/>
          <w:szCs w:val="28"/>
        </w:rPr>
        <w:t>：</w:t>
      </w:r>
      <w:r w:rsidRPr="00BD7ADC"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，</w:t>
      </w:r>
      <w:r w:rsidRPr="00BD7ADC">
        <w:rPr>
          <w:rFonts w:hint="eastAsia"/>
          <w:sz w:val="28"/>
          <w:szCs w:val="28"/>
        </w:rPr>
        <w:t>单位：</w:t>
      </w:r>
      <w:r w:rsidRPr="00BD7ADC">
        <w:rPr>
          <w:rFonts w:hint="eastAsia"/>
          <w:sz w:val="28"/>
          <w:szCs w:val="28"/>
        </w:rPr>
        <w:t>XXX</w:t>
      </w:r>
      <w:r w:rsidRPr="00BD7ADC">
        <w:rPr>
          <w:rFonts w:hint="eastAsia"/>
          <w:sz w:val="28"/>
          <w:szCs w:val="28"/>
        </w:rPr>
        <w:t>，联</w:t>
      </w:r>
      <w:r w:rsidRPr="00BD7ADC">
        <w:rPr>
          <w:sz w:val="28"/>
          <w:szCs w:val="28"/>
        </w:rPr>
        <w:t>系</w:t>
      </w:r>
      <w:r w:rsidRPr="00BD7ADC">
        <w:rPr>
          <w:rFonts w:hint="eastAsia"/>
          <w:sz w:val="28"/>
          <w:szCs w:val="28"/>
        </w:rPr>
        <w:t>电话：</w:t>
      </w:r>
      <w:r w:rsidRPr="00BD7ADC">
        <w:rPr>
          <w:rFonts w:hint="eastAsia"/>
          <w:sz w:val="28"/>
          <w:szCs w:val="28"/>
        </w:rPr>
        <w:t>XXX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27"/>
    <w:rsid w:val="00050E02"/>
    <w:rsid w:val="00071AE4"/>
    <w:rsid w:val="00072CDD"/>
    <w:rsid w:val="00091E3D"/>
    <w:rsid w:val="0009542F"/>
    <w:rsid w:val="000A3F91"/>
    <w:rsid w:val="000B038F"/>
    <w:rsid w:val="000B0694"/>
    <w:rsid w:val="000C3B79"/>
    <w:rsid w:val="000D47D5"/>
    <w:rsid w:val="000E24B8"/>
    <w:rsid w:val="000F41C3"/>
    <w:rsid w:val="0012078A"/>
    <w:rsid w:val="0012300E"/>
    <w:rsid w:val="001478C4"/>
    <w:rsid w:val="00151533"/>
    <w:rsid w:val="001A1A16"/>
    <w:rsid w:val="001B0082"/>
    <w:rsid w:val="001B1F90"/>
    <w:rsid w:val="001C0298"/>
    <w:rsid w:val="001C5614"/>
    <w:rsid w:val="001C5B65"/>
    <w:rsid w:val="002175B6"/>
    <w:rsid w:val="002201A4"/>
    <w:rsid w:val="00220734"/>
    <w:rsid w:val="00231FEF"/>
    <w:rsid w:val="002529CD"/>
    <w:rsid w:val="002B538F"/>
    <w:rsid w:val="002B539B"/>
    <w:rsid w:val="002C4894"/>
    <w:rsid w:val="002D7718"/>
    <w:rsid w:val="002E1480"/>
    <w:rsid w:val="002E6CD9"/>
    <w:rsid w:val="002F111B"/>
    <w:rsid w:val="00304146"/>
    <w:rsid w:val="0030756D"/>
    <w:rsid w:val="00310E2E"/>
    <w:rsid w:val="003153E6"/>
    <w:rsid w:val="0032567A"/>
    <w:rsid w:val="00327384"/>
    <w:rsid w:val="0034498F"/>
    <w:rsid w:val="00351732"/>
    <w:rsid w:val="003540AA"/>
    <w:rsid w:val="00371133"/>
    <w:rsid w:val="0038145D"/>
    <w:rsid w:val="003B2F75"/>
    <w:rsid w:val="003B44C8"/>
    <w:rsid w:val="003B4EFB"/>
    <w:rsid w:val="003D467C"/>
    <w:rsid w:val="003F6686"/>
    <w:rsid w:val="00411B29"/>
    <w:rsid w:val="0044740E"/>
    <w:rsid w:val="004504DD"/>
    <w:rsid w:val="00475ACB"/>
    <w:rsid w:val="004971E5"/>
    <w:rsid w:val="004C1C74"/>
    <w:rsid w:val="004C5C38"/>
    <w:rsid w:val="004F641F"/>
    <w:rsid w:val="0050584B"/>
    <w:rsid w:val="00517F96"/>
    <w:rsid w:val="00563797"/>
    <w:rsid w:val="005662BD"/>
    <w:rsid w:val="005879ED"/>
    <w:rsid w:val="005A1171"/>
    <w:rsid w:val="005A2CEE"/>
    <w:rsid w:val="005E5525"/>
    <w:rsid w:val="005E57C5"/>
    <w:rsid w:val="00603939"/>
    <w:rsid w:val="006409F5"/>
    <w:rsid w:val="00647DB4"/>
    <w:rsid w:val="00651843"/>
    <w:rsid w:val="00660E6F"/>
    <w:rsid w:val="00662517"/>
    <w:rsid w:val="006A053D"/>
    <w:rsid w:val="006A7EFA"/>
    <w:rsid w:val="006C4A79"/>
    <w:rsid w:val="006C6655"/>
    <w:rsid w:val="006E258A"/>
    <w:rsid w:val="00732A79"/>
    <w:rsid w:val="00741FDC"/>
    <w:rsid w:val="007466FF"/>
    <w:rsid w:val="00752DB4"/>
    <w:rsid w:val="00771C9F"/>
    <w:rsid w:val="007B3671"/>
    <w:rsid w:val="007D4BE6"/>
    <w:rsid w:val="007E6E04"/>
    <w:rsid w:val="008014E2"/>
    <w:rsid w:val="008344D2"/>
    <w:rsid w:val="00836DBE"/>
    <w:rsid w:val="00851FDB"/>
    <w:rsid w:val="00866150"/>
    <w:rsid w:val="008A02FE"/>
    <w:rsid w:val="008A0636"/>
    <w:rsid w:val="008B3570"/>
    <w:rsid w:val="008F02D1"/>
    <w:rsid w:val="008F7823"/>
    <w:rsid w:val="00914DC4"/>
    <w:rsid w:val="0092350C"/>
    <w:rsid w:val="00932FA8"/>
    <w:rsid w:val="00973F0B"/>
    <w:rsid w:val="009744BE"/>
    <w:rsid w:val="00980112"/>
    <w:rsid w:val="00983184"/>
    <w:rsid w:val="00992AA0"/>
    <w:rsid w:val="009A122A"/>
    <w:rsid w:val="009D700D"/>
    <w:rsid w:val="009E5527"/>
    <w:rsid w:val="009E7C21"/>
    <w:rsid w:val="009F670E"/>
    <w:rsid w:val="009F6FEE"/>
    <w:rsid w:val="00A409DF"/>
    <w:rsid w:val="00A430F7"/>
    <w:rsid w:val="00A556C0"/>
    <w:rsid w:val="00A55E16"/>
    <w:rsid w:val="00AA6018"/>
    <w:rsid w:val="00AE3F08"/>
    <w:rsid w:val="00AE6A34"/>
    <w:rsid w:val="00B41058"/>
    <w:rsid w:val="00B44407"/>
    <w:rsid w:val="00B67B04"/>
    <w:rsid w:val="00B7195D"/>
    <w:rsid w:val="00B77868"/>
    <w:rsid w:val="00B95D58"/>
    <w:rsid w:val="00BB4511"/>
    <w:rsid w:val="00BD4D91"/>
    <w:rsid w:val="00C24BAC"/>
    <w:rsid w:val="00C264B2"/>
    <w:rsid w:val="00C318CB"/>
    <w:rsid w:val="00C4065B"/>
    <w:rsid w:val="00C513B8"/>
    <w:rsid w:val="00C61ADE"/>
    <w:rsid w:val="00C65B91"/>
    <w:rsid w:val="00C70FA5"/>
    <w:rsid w:val="00C70FAB"/>
    <w:rsid w:val="00C83035"/>
    <w:rsid w:val="00C86D03"/>
    <w:rsid w:val="00CA6C43"/>
    <w:rsid w:val="00CE114A"/>
    <w:rsid w:val="00CF1BB8"/>
    <w:rsid w:val="00D15A9D"/>
    <w:rsid w:val="00D648B7"/>
    <w:rsid w:val="00D726E2"/>
    <w:rsid w:val="00D72B3D"/>
    <w:rsid w:val="00D81785"/>
    <w:rsid w:val="00D92454"/>
    <w:rsid w:val="00DB5F76"/>
    <w:rsid w:val="00DC0B05"/>
    <w:rsid w:val="00DC5387"/>
    <w:rsid w:val="00DD7893"/>
    <w:rsid w:val="00DF6F29"/>
    <w:rsid w:val="00E07793"/>
    <w:rsid w:val="00E14203"/>
    <w:rsid w:val="00E20B4D"/>
    <w:rsid w:val="00E518A4"/>
    <w:rsid w:val="00E608C5"/>
    <w:rsid w:val="00E631A1"/>
    <w:rsid w:val="00E71478"/>
    <w:rsid w:val="00E7281B"/>
    <w:rsid w:val="00EA34B6"/>
    <w:rsid w:val="00EB491B"/>
    <w:rsid w:val="00EC11EA"/>
    <w:rsid w:val="00ED5272"/>
    <w:rsid w:val="00EE3F95"/>
    <w:rsid w:val="00F04A0B"/>
    <w:rsid w:val="00F15A44"/>
    <w:rsid w:val="00F170CB"/>
    <w:rsid w:val="00F7214F"/>
    <w:rsid w:val="00F72872"/>
    <w:rsid w:val="00FB6DEA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E04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7E6E0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7E6E04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7E6E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E04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7E6E0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7E6E04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7E6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2</cp:revision>
  <dcterms:created xsi:type="dcterms:W3CDTF">2017-05-26T06:39:00Z</dcterms:created>
  <dcterms:modified xsi:type="dcterms:W3CDTF">2017-05-26T06:40:00Z</dcterms:modified>
</cp:coreProperties>
</file>