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73" w:rsidRPr="00660889" w:rsidRDefault="00822C73" w:rsidP="00822C73">
      <w:pPr>
        <w:rPr>
          <w:rFonts w:eastAsia="仿宋_GB2312"/>
          <w:sz w:val="32"/>
          <w:szCs w:val="32"/>
        </w:rPr>
      </w:pPr>
    </w:p>
    <w:p w:rsidR="00822C73" w:rsidRPr="00660889" w:rsidRDefault="00822C73" w:rsidP="00822C73">
      <w:pPr>
        <w:spacing w:line="360" w:lineRule="auto"/>
        <w:rPr>
          <w:sz w:val="32"/>
          <w:szCs w:val="32"/>
        </w:rPr>
      </w:pPr>
    </w:p>
    <w:p w:rsidR="00822C73" w:rsidRPr="00660889" w:rsidRDefault="00822C73" w:rsidP="00822C73">
      <w:pPr>
        <w:spacing w:line="360" w:lineRule="auto"/>
        <w:rPr>
          <w:sz w:val="32"/>
          <w:szCs w:val="32"/>
        </w:rPr>
      </w:pPr>
    </w:p>
    <w:p w:rsidR="00822C73" w:rsidRPr="00660889" w:rsidRDefault="00822C73" w:rsidP="00822C73">
      <w:pPr>
        <w:spacing w:line="360" w:lineRule="auto"/>
        <w:rPr>
          <w:sz w:val="32"/>
          <w:szCs w:val="32"/>
        </w:rPr>
      </w:pPr>
    </w:p>
    <w:p w:rsidR="00822C73" w:rsidRPr="00660889" w:rsidRDefault="00822C73" w:rsidP="00B10B10">
      <w:pPr>
        <w:tabs>
          <w:tab w:val="left" w:pos="12960"/>
        </w:tabs>
        <w:jc w:val="center"/>
        <w:rPr>
          <w:rFonts w:ascii="宋体" w:hAnsi="宋体"/>
          <w:sz w:val="52"/>
          <w:szCs w:val="52"/>
        </w:rPr>
      </w:pPr>
      <w:r w:rsidRPr="00660889">
        <w:rPr>
          <w:rFonts w:ascii="宋体" w:hAnsi="宋体" w:hint="eastAsia"/>
          <w:sz w:val="52"/>
          <w:szCs w:val="52"/>
        </w:rPr>
        <w:t>重要商品</w:t>
      </w:r>
      <w:r w:rsidR="00FB1C53" w:rsidRPr="00660889">
        <w:rPr>
          <w:rFonts w:ascii="宋体" w:hAnsi="宋体" w:hint="eastAsia"/>
          <w:sz w:val="52"/>
          <w:szCs w:val="52"/>
        </w:rPr>
        <w:t>市场监测</w:t>
      </w:r>
      <w:r w:rsidR="00411C78" w:rsidRPr="00660889">
        <w:rPr>
          <w:rFonts w:ascii="宋体" w:hAnsi="宋体" w:hint="eastAsia"/>
          <w:sz w:val="52"/>
          <w:szCs w:val="52"/>
        </w:rPr>
        <w:t>统计</w:t>
      </w:r>
      <w:r w:rsidR="00FB1C53" w:rsidRPr="00660889">
        <w:rPr>
          <w:rFonts w:ascii="宋体" w:hAnsi="宋体" w:hint="eastAsia"/>
          <w:sz w:val="52"/>
          <w:szCs w:val="52"/>
        </w:rPr>
        <w:t>调查</w:t>
      </w:r>
      <w:r w:rsidRPr="00660889">
        <w:rPr>
          <w:rFonts w:ascii="宋体" w:hAnsi="宋体" w:hint="eastAsia"/>
          <w:sz w:val="52"/>
          <w:szCs w:val="52"/>
        </w:rPr>
        <w:t>制度</w:t>
      </w:r>
    </w:p>
    <w:p w:rsidR="00822C73" w:rsidRPr="00660889" w:rsidRDefault="00822C73" w:rsidP="00822C73">
      <w:pPr>
        <w:spacing w:line="360" w:lineRule="auto"/>
        <w:jc w:val="center"/>
        <w:rPr>
          <w:rFonts w:eastAsia="黑体"/>
          <w:b/>
          <w:bCs/>
          <w:sz w:val="36"/>
          <w:szCs w:val="36"/>
        </w:rPr>
      </w:pPr>
    </w:p>
    <w:p w:rsidR="00822C73" w:rsidRPr="00660889" w:rsidRDefault="00822C73" w:rsidP="00822C73">
      <w:pPr>
        <w:spacing w:line="360" w:lineRule="auto"/>
        <w:jc w:val="center"/>
        <w:rPr>
          <w:rFonts w:eastAsia="黑体"/>
          <w:b/>
          <w:bCs/>
          <w:sz w:val="36"/>
          <w:szCs w:val="36"/>
        </w:rPr>
      </w:pPr>
    </w:p>
    <w:p w:rsidR="00822C73" w:rsidRPr="00660889" w:rsidRDefault="00822C73" w:rsidP="00822C73">
      <w:pPr>
        <w:spacing w:line="360" w:lineRule="auto"/>
        <w:jc w:val="center"/>
        <w:rPr>
          <w:rFonts w:eastAsia="黑体"/>
          <w:b/>
          <w:bCs/>
          <w:sz w:val="36"/>
          <w:szCs w:val="36"/>
        </w:rPr>
      </w:pPr>
    </w:p>
    <w:p w:rsidR="00822C73" w:rsidRPr="00660889" w:rsidRDefault="00822C73" w:rsidP="00822C73">
      <w:pPr>
        <w:spacing w:line="360" w:lineRule="auto"/>
        <w:jc w:val="center"/>
        <w:rPr>
          <w:rFonts w:eastAsia="黑体"/>
          <w:b/>
          <w:bCs/>
          <w:sz w:val="36"/>
          <w:szCs w:val="36"/>
        </w:rPr>
      </w:pPr>
    </w:p>
    <w:p w:rsidR="00822C73" w:rsidRPr="00660889" w:rsidRDefault="00822C73" w:rsidP="00822C73">
      <w:pPr>
        <w:spacing w:line="360" w:lineRule="auto"/>
        <w:jc w:val="center"/>
        <w:rPr>
          <w:rFonts w:eastAsia="黑体"/>
          <w:b/>
          <w:bCs/>
          <w:sz w:val="36"/>
          <w:szCs w:val="36"/>
        </w:rPr>
      </w:pPr>
    </w:p>
    <w:p w:rsidR="00822C73" w:rsidRPr="00660889" w:rsidRDefault="00822C73" w:rsidP="00822C73">
      <w:pPr>
        <w:spacing w:line="360" w:lineRule="auto"/>
        <w:jc w:val="center"/>
        <w:rPr>
          <w:rFonts w:eastAsia="黑体"/>
          <w:b/>
          <w:bCs/>
          <w:sz w:val="36"/>
          <w:szCs w:val="36"/>
        </w:rPr>
      </w:pPr>
    </w:p>
    <w:p w:rsidR="00822C73" w:rsidRPr="00660889" w:rsidRDefault="00822C73" w:rsidP="00822C73">
      <w:pPr>
        <w:spacing w:line="360" w:lineRule="auto"/>
        <w:jc w:val="center"/>
        <w:rPr>
          <w:rFonts w:eastAsia="黑体"/>
          <w:b/>
          <w:bCs/>
          <w:sz w:val="36"/>
          <w:szCs w:val="36"/>
        </w:rPr>
      </w:pPr>
    </w:p>
    <w:p w:rsidR="00822C73" w:rsidRPr="00660889" w:rsidRDefault="00822C73" w:rsidP="00822C73">
      <w:pPr>
        <w:spacing w:line="360" w:lineRule="auto"/>
        <w:jc w:val="center"/>
        <w:rPr>
          <w:rFonts w:eastAsia="黑体"/>
          <w:b/>
          <w:bCs/>
          <w:sz w:val="36"/>
          <w:szCs w:val="36"/>
        </w:rPr>
      </w:pPr>
    </w:p>
    <w:p w:rsidR="00822C73" w:rsidRPr="00660889" w:rsidRDefault="00822C73" w:rsidP="00822C73">
      <w:pPr>
        <w:spacing w:line="360" w:lineRule="auto"/>
        <w:jc w:val="center"/>
        <w:rPr>
          <w:rFonts w:eastAsia="黑体"/>
          <w:b/>
          <w:bCs/>
          <w:sz w:val="36"/>
          <w:szCs w:val="36"/>
        </w:rPr>
      </w:pPr>
    </w:p>
    <w:p w:rsidR="00114312" w:rsidRPr="00660889" w:rsidRDefault="00114312" w:rsidP="00114312">
      <w:pPr>
        <w:spacing w:line="360" w:lineRule="auto"/>
        <w:jc w:val="center"/>
        <w:rPr>
          <w:rFonts w:ascii="宋体" w:hAnsi="宋体"/>
          <w:color w:val="000000"/>
          <w:spacing w:val="-10"/>
          <w:sz w:val="48"/>
          <w:szCs w:val="48"/>
        </w:rPr>
      </w:pPr>
    </w:p>
    <w:p w:rsidR="00114312" w:rsidRPr="00527727" w:rsidRDefault="00B10B10" w:rsidP="00B57148">
      <w:pPr>
        <w:spacing w:line="360" w:lineRule="auto"/>
        <w:ind w:rightChars="700" w:right="1470"/>
        <w:jc w:val="center"/>
        <w:rPr>
          <w:rFonts w:ascii="宋体" w:hAnsi="宋体"/>
          <w:sz w:val="32"/>
          <w:szCs w:val="32"/>
        </w:rPr>
      </w:pPr>
      <w:r>
        <w:rPr>
          <w:rFonts w:ascii="宋体" w:hAnsi="宋体" w:hint="eastAsia"/>
          <w:sz w:val="32"/>
          <w:szCs w:val="32"/>
        </w:rPr>
        <w:t xml:space="preserve">       </w:t>
      </w:r>
      <w:r w:rsidR="00A93B5A">
        <w:rPr>
          <w:rFonts w:ascii="宋体" w:hAnsi="宋体" w:hint="eastAsia"/>
          <w:sz w:val="32"/>
          <w:szCs w:val="32"/>
        </w:rPr>
        <w:t xml:space="preserve">    </w:t>
      </w:r>
      <w:r w:rsidR="00114312" w:rsidRPr="00527727">
        <w:rPr>
          <w:rFonts w:ascii="宋体" w:hAnsi="宋体" w:hint="eastAsia"/>
          <w:sz w:val="32"/>
          <w:szCs w:val="32"/>
        </w:rPr>
        <w:t>中华人民共和国商务部制定</w:t>
      </w:r>
    </w:p>
    <w:p w:rsidR="00114312" w:rsidRPr="00527727" w:rsidRDefault="00B10B10" w:rsidP="00B57148">
      <w:pPr>
        <w:adjustRightInd w:val="0"/>
        <w:snapToGrid w:val="0"/>
        <w:ind w:rightChars="680" w:right="1428"/>
        <w:jc w:val="center"/>
        <w:rPr>
          <w:rFonts w:ascii="宋体" w:hAnsi="宋体"/>
          <w:sz w:val="32"/>
          <w:szCs w:val="32"/>
        </w:rPr>
      </w:pPr>
      <w:r>
        <w:rPr>
          <w:rFonts w:ascii="宋体" w:hAnsi="宋体" w:hint="eastAsia"/>
          <w:sz w:val="32"/>
          <w:szCs w:val="32"/>
        </w:rPr>
        <w:t xml:space="preserve">     </w:t>
      </w:r>
      <w:r w:rsidR="00A93B5A">
        <w:rPr>
          <w:rFonts w:ascii="宋体" w:hAnsi="宋体" w:hint="eastAsia"/>
          <w:sz w:val="32"/>
          <w:szCs w:val="32"/>
        </w:rPr>
        <w:t xml:space="preserve">    </w:t>
      </w:r>
      <w:r w:rsidR="00114312" w:rsidRPr="00527727">
        <w:rPr>
          <w:rFonts w:ascii="宋体" w:hAnsi="宋体" w:hint="eastAsia"/>
          <w:sz w:val="32"/>
          <w:szCs w:val="32"/>
        </w:rPr>
        <w:t>国家统计局批准</w:t>
      </w:r>
    </w:p>
    <w:p w:rsidR="00527727" w:rsidRDefault="00527727" w:rsidP="00A93B5A">
      <w:pPr>
        <w:spacing w:line="600" w:lineRule="exact"/>
        <w:ind w:leftChars="656" w:left="1378" w:firstLineChars="635" w:firstLine="2032"/>
        <w:rPr>
          <w:rFonts w:ascii="宋体" w:hAnsi="宋体"/>
          <w:sz w:val="32"/>
        </w:rPr>
      </w:pPr>
      <w:r>
        <w:rPr>
          <w:rFonts w:ascii="宋体" w:hAnsi="宋体"/>
          <w:sz w:val="32"/>
        </w:rPr>
        <w:t>20</w:t>
      </w:r>
      <w:r w:rsidR="00844711">
        <w:rPr>
          <w:rFonts w:ascii="宋体" w:hAnsi="宋体" w:hint="eastAsia"/>
          <w:sz w:val="32"/>
        </w:rPr>
        <w:t>18</w:t>
      </w:r>
      <w:r>
        <w:rPr>
          <w:rFonts w:ascii="宋体" w:hAnsi="宋体"/>
          <w:sz w:val="32"/>
        </w:rPr>
        <w:t>年</w:t>
      </w:r>
      <w:r w:rsidR="00844711">
        <w:rPr>
          <w:rFonts w:ascii="宋体" w:hAnsi="宋体" w:hint="eastAsia"/>
          <w:sz w:val="32"/>
        </w:rPr>
        <w:t>8</w:t>
      </w:r>
      <w:r>
        <w:rPr>
          <w:rFonts w:ascii="宋体" w:hAnsi="宋体"/>
          <w:sz w:val="32"/>
        </w:rPr>
        <w:t>月</w:t>
      </w:r>
    </w:p>
    <w:p w:rsidR="00822C73" w:rsidRPr="00660889" w:rsidRDefault="00822C73" w:rsidP="00822C73">
      <w:pPr>
        <w:spacing w:line="360" w:lineRule="auto"/>
        <w:rPr>
          <w:color w:val="000000"/>
          <w:sz w:val="32"/>
          <w:szCs w:val="32"/>
        </w:rPr>
      </w:pPr>
      <w:r w:rsidRPr="00660889">
        <w:rPr>
          <w:noProof/>
        </w:rPr>
        <mc:AlternateContent>
          <mc:Choice Requires="wps">
            <w:drawing>
              <wp:anchor distT="0" distB="0" distL="114300" distR="114300" simplePos="0" relativeHeight="251658752" behindDoc="0" locked="0" layoutInCell="1" allowOverlap="1">
                <wp:simplePos x="0" y="0"/>
                <wp:positionH relativeFrom="column">
                  <wp:posOffset>4914900</wp:posOffset>
                </wp:positionH>
                <wp:positionV relativeFrom="paragraph">
                  <wp:posOffset>6835140</wp:posOffset>
                </wp:positionV>
                <wp:extent cx="800100" cy="297180"/>
                <wp:effectExtent l="9525" t="11430" r="9525" b="571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solidFill>
                          <a:srgbClr val="FFFFFF"/>
                        </a:solidFill>
                        <a:ln w="9525">
                          <a:solidFill>
                            <a:srgbClr val="000000"/>
                          </a:solidFill>
                          <a:miter lim="800000"/>
                          <a:headEnd/>
                          <a:tailEnd/>
                        </a:ln>
                      </wps:spPr>
                      <wps:txbx>
                        <w:txbxContent>
                          <w:p w:rsidR="004A224C" w:rsidRDefault="004A224C" w:rsidP="00822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387pt;margin-top:538.2pt;width:63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">
                <v:textbox>
                  <w:txbxContent>
                    <w:p w:rsidR="004A224C" w:rsidRDefault="004A224C" w:rsidP="00822C73"/>
                  </w:txbxContent>
                </v:textbox>
              </v:rect>
            </w:pict>
          </mc:Fallback>
        </mc:AlternateContent>
      </w:r>
      <w:r w:rsidRPr="00660889">
        <w:rPr>
          <w:noProof/>
        </w:rPr>
        <mc:AlternateContent>
          <mc:Choice Requires="wps">
            <w:drawing>
              <wp:anchor distT="0" distB="0" distL="114300" distR="114300" simplePos="0" relativeHeight="251657728" behindDoc="0" locked="0" layoutInCell="1" allowOverlap="1">
                <wp:simplePos x="0" y="0"/>
                <wp:positionH relativeFrom="column">
                  <wp:posOffset>4733925</wp:posOffset>
                </wp:positionH>
                <wp:positionV relativeFrom="paragraph">
                  <wp:posOffset>6736080</wp:posOffset>
                </wp:positionV>
                <wp:extent cx="104775" cy="495300"/>
                <wp:effectExtent l="9525" t="7620" r="9525" b="11430"/>
                <wp:wrapNone/>
                <wp:docPr id="1" name="右大括号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95300"/>
                        </a:xfrm>
                        <a:prstGeom prst="rightBrace">
                          <a:avLst>
                            <a:gd name="adj1" fmla="val 39394"/>
                            <a:gd name="adj2" fmla="val 45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A30E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 o:spid="_x0000_s1026" type="#_x0000_t88" style="position:absolute;left:0;text-align:left;margin-left:372.75pt;margin-top:530.4pt;width:8.2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" adj=",9775"/>
            </w:pict>
          </mc:Fallback>
        </mc:AlternateContent>
      </w:r>
      <w:r w:rsidRPr="00660889">
        <w:br w:type="page"/>
      </w:r>
      <w:r w:rsidR="00527727">
        <w:rPr>
          <w:rFonts w:hint="eastAsia"/>
        </w:rPr>
        <w:lastRenderedPageBreak/>
        <w:t xml:space="preserve"> </w:t>
      </w:r>
    </w:p>
    <w:p w:rsidR="00527727" w:rsidRPr="001930F0" w:rsidRDefault="00527727" w:rsidP="00527727">
      <w:pPr>
        <w:spacing w:line="600" w:lineRule="exact"/>
        <w:jc w:val="center"/>
        <w:rPr>
          <w:rFonts w:ascii="宋体" w:hAnsi="宋体"/>
          <w:color w:val="000000"/>
          <w:spacing w:val="-8"/>
          <w:sz w:val="32"/>
          <w:szCs w:val="32"/>
        </w:rPr>
      </w:pPr>
      <w:r w:rsidRPr="001930F0">
        <w:rPr>
          <w:rFonts w:ascii="宋体" w:hAnsi="宋体" w:hint="eastAsia"/>
          <w:color w:val="000000"/>
          <w:spacing w:val="-8"/>
          <w:sz w:val="32"/>
          <w:szCs w:val="32"/>
        </w:rPr>
        <w:t>本制度根据《中华人民共和国统计法》的有关规定制定</w:t>
      </w:r>
    </w:p>
    <w:p w:rsidR="00527727" w:rsidRPr="00E745AD" w:rsidRDefault="00527727" w:rsidP="00527727">
      <w:pPr>
        <w:spacing w:line="600" w:lineRule="exact"/>
        <w:jc w:val="center"/>
        <w:rPr>
          <w:rFonts w:ascii="宋体" w:hAnsi="宋体"/>
          <w:color w:val="000000"/>
          <w:spacing w:val="-8"/>
          <w:sz w:val="28"/>
          <w:szCs w:val="32"/>
        </w:rPr>
      </w:pPr>
    </w:p>
    <w:p w:rsidR="00527727" w:rsidRPr="00103B27" w:rsidRDefault="00527727" w:rsidP="00527727">
      <w:pPr>
        <w:spacing w:line="600" w:lineRule="exact"/>
        <w:ind w:firstLineChars="200" w:firstLine="560"/>
        <w:rPr>
          <w:rFonts w:ascii="仿宋" w:eastAsia="仿宋" w:hAnsi="仿宋"/>
          <w:bCs/>
          <w:color w:val="000000"/>
          <w:sz w:val="28"/>
        </w:rPr>
      </w:pPr>
      <w:r w:rsidRPr="00103B27">
        <w:rPr>
          <w:rFonts w:ascii="仿宋" w:eastAsia="仿宋" w:hAnsi="仿宋" w:hint="eastAsia"/>
          <w:bCs/>
          <w:color w:val="000000"/>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rsidR="00527727" w:rsidRPr="00103B27" w:rsidRDefault="00527727" w:rsidP="00527727">
      <w:pPr>
        <w:spacing w:line="600" w:lineRule="exact"/>
        <w:ind w:firstLineChars="200" w:firstLine="562"/>
        <w:rPr>
          <w:rFonts w:ascii="仿宋" w:eastAsia="仿宋" w:hAnsi="仿宋"/>
          <w:b/>
          <w:bCs/>
          <w:color w:val="000000"/>
          <w:sz w:val="28"/>
        </w:rPr>
      </w:pPr>
    </w:p>
    <w:p w:rsidR="00527727" w:rsidRPr="00103B27" w:rsidRDefault="00527727" w:rsidP="00527727">
      <w:pPr>
        <w:spacing w:line="600" w:lineRule="exact"/>
        <w:ind w:firstLineChars="200" w:firstLine="560"/>
        <w:rPr>
          <w:rFonts w:ascii="仿宋" w:eastAsia="仿宋" w:hAnsi="仿宋"/>
          <w:bCs/>
          <w:color w:val="000000"/>
          <w:sz w:val="28"/>
        </w:rPr>
      </w:pPr>
      <w:r w:rsidRPr="00103B27">
        <w:rPr>
          <w:rFonts w:ascii="仿宋" w:eastAsia="仿宋" w:hAnsi="仿宋" w:hint="eastAsia"/>
          <w:bCs/>
          <w:color w:val="000000"/>
          <w:sz w:val="28"/>
        </w:rPr>
        <w:t>《中华人民共和国统计法》第九条规定：统计机构和统计人员对在统计工作中知悉的国家秘密、商业秘密和个人信息</w:t>
      </w:r>
      <w:r w:rsidR="00567BD6" w:rsidRPr="00103B27">
        <w:rPr>
          <w:rFonts w:ascii="仿宋" w:eastAsia="仿宋" w:hAnsi="仿宋" w:hint="eastAsia"/>
          <w:bCs/>
          <w:color w:val="000000"/>
          <w:sz w:val="28"/>
        </w:rPr>
        <w:t>，</w:t>
      </w:r>
      <w:r w:rsidRPr="00103B27">
        <w:rPr>
          <w:rFonts w:ascii="仿宋" w:eastAsia="仿宋" w:hAnsi="仿宋" w:hint="eastAsia"/>
          <w:bCs/>
          <w:color w:val="000000"/>
          <w:sz w:val="28"/>
        </w:rPr>
        <w:t>应当予以保密。</w:t>
      </w:r>
    </w:p>
    <w:p w:rsidR="00527727" w:rsidRPr="00103B27" w:rsidRDefault="00527727" w:rsidP="00527727">
      <w:pPr>
        <w:spacing w:line="600" w:lineRule="exact"/>
        <w:ind w:firstLineChars="200" w:firstLine="560"/>
        <w:rPr>
          <w:rFonts w:ascii="仿宋" w:eastAsia="仿宋" w:hAnsi="仿宋"/>
          <w:bCs/>
          <w:color w:val="000000"/>
          <w:sz w:val="28"/>
        </w:rPr>
      </w:pPr>
    </w:p>
    <w:p w:rsidR="00527727" w:rsidRPr="00103B27" w:rsidRDefault="00527727" w:rsidP="00527727">
      <w:pPr>
        <w:spacing w:line="600" w:lineRule="exact"/>
        <w:ind w:firstLineChars="200" w:firstLine="560"/>
        <w:rPr>
          <w:rFonts w:ascii="仿宋" w:eastAsia="仿宋" w:hAnsi="仿宋"/>
          <w:bCs/>
          <w:color w:val="000000"/>
          <w:sz w:val="28"/>
        </w:rPr>
      </w:pPr>
      <w:r w:rsidRPr="00103B27">
        <w:rPr>
          <w:rFonts w:ascii="仿宋" w:eastAsia="仿宋" w:hAnsi="仿宋" w:hint="eastAsia"/>
          <w:bCs/>
          <w:color w:val="000000"/>
          <w:sz w:val="28"/>
        </w:rPr>
        <w:t>《中华人民共和国统计法》第二十</w:t>
      </w:r>
      <w:r w:rsidRPr="00103B27">
        <w:rPr>
          <w:rFonts w:ascii="仿宋" w:eastAsia="仿宋" w:hAnsi="仿宋"/>
          <w:bCs/>
          <w:color w:val="000000"/>
          <w:sz w:val="28"/>
        </w:rPr>
        <w:t>五</w:t>
      </w:r>
      <w:r w:rsidRPr="00103B27">
        <w:rPr>
          <w:rFonts w:ascii="仿宋" w:eastAsia="仿宋" w:hAnsi="仿宋" w:hint="eastAsia"/>
          <w:bCs/>
          <w:color w:val="000000"/>
          <w:sz w:val="28"/>
        </w:rPr>
        <w:t>条规定：统计调查中获得的能够识别或者推断单个统计调查对象身份的资料，任何单位和个人不得对外提供、泄露，不得用于统计以外的目的。</w:t>
      </w:r>
    </w:p>
    <w:p w:rsidR="00822C73" w:rsidRPr="00527727" w:rsidRDefault="00822C73" w:rsidP="00822C73">
      <w:pPr>
        <w:rPr>
          <w:rFonts w:eastAsia="仿宋_GB2312"/>
          <w:sz w:val="28"/>
          <w:szCs w:val="28"/>
        </w:rPr>
      </w:pPr>
    </w:p>
    <w:p w:rsidR="00822C73" w:rsidRPr="00660889" w:rsidRDefault="00822C73" w:rsidP="00822C73">
      <w:pPr>
        <w:spacing w:line="360" w:lineRule="exact"/>
        <w:rPr>
          <w:rFonts w:eastAsia="仿宋_GB2312"/>
          <w:sz w:val="28"/>
          <w:szCs w:val="28"/>
        </w:rPr>
      </w:pPr>
    </w:p>
    <w:p w:rsidR="00822C73" w:rsidRPr="00660889" w:rsidRDefault="00822C73" w:rsidP="00822C73">
      <w:pPr>
        <w:spacing w:line="360" w:lineRule="exact"/>
        <w:rPr>
          <w:rFonts w:eastAsia="仿宋_GB2312"/>
          <w:sz w:val="28"/>
          <w:szCs w:val="28"/>
        </w:rPr>
      </w:pPr>
    </w:p>
    <w:p w:rsidR="00822C73" w:rsidRPr="00660889" w:rsidRDefault="00822C73" w:rsidP="00822C73">
      <w:pPr>
        <w:spacing w:line="360" w:lineRule="exact"/>
        <w:rPr>
          <w:rFonts w:eastAsia="仿宋_GB2312"/>
          <w:sz w:val="28"/>
          <w:szCs w:val="28"/>
        </w:rPr>
      </w:pPr>
    </w:p>
    <w:p w:rsidR="00822C73" w:rsidRPr="00660889" w:rsidRDefault="00822C73" w:rsidP="00822C73">
      <w:pPr>
        <w:spacing w:line="360" w:lineRule="exact"/>
        <w:rPr>
          <w:rFonts w:eastAsia="仿宋_GB2312"/>
          <w:sz w:val="28"/>
          <w:szCs w:val="28"/>
        </w:rPr>
      </w:pPr>
    </w:p>
    <w:p w:rsidR="00822C73" w:rsidRPr="00660889" w:rsidRDefault="00822C73" w:rsidP="00822C73">
      <w:pPr>
        <w:spacing w:line="360" w:lineRule="exact"/>
        <w:rPr>
          <w:rFonts w:eastAsia="仿宋_GB2312"/>
          <w:sz w:val="28"/>
          <w:szCs w:val="28"/>
        </w:rPr>
      </w:pPr>
    </w:p>
    <w:p w:rsidR="00822C73" w:rsidRPr="00660889" w:rsidRDefault="00822C73" w:rsidP="00822C73">
      <w:pPr>
        <w:spacing w:line="360" w:lineRule="exact"/>
        <w:rPr>
          <w:rFonts w:eastAsia="仿宋_GB2312"/>
          <w:sz w:val="28"/>
          <w:szCs w:val="28"/>
        </w:rPr>
      </w:pPr>
    </w:p>
    <w:p w:rsidR="00822C73" w:rsidRPr="00660889" w:rsidRDefault="00822C73" w:rsidP="00822C73">
      <w:pPr>
        <w:spacing w:line="360" w:lineRule="exact"/>
        <w:rPr>
          <w:rFonts w:eastAsia="仿宋_GB2312"/>
          <w:sz w:val="28"/>
          <w:szCs w:val="28"/>
        </w:rPr>
      </w:pPr>
    </w:p>
    <w:p w:rsidR="00822C73" w:rsidRPr="00660889" w:rsidRDefault="00822C73" w:rsidP="00822C73">
      <w:pPr>
        <w:spacing w:line="360" w:lineRule="exact"/>
        <w:rPr>
          <w:rFonts w:eastAsia="仿宋_GB2312"/>
          <w:sz w:val="28"/>
          <w:szCs w:val="28"/>
        </w:rPr>
      </w:pPr>
    </w:p>
    <w:p w:rsidR="00822C73" w:rsidRPr="00660889" w:rsidRDefault="00822C73" w:rsidP="00822C73">
      <w:pPr>
        <w:spacing w:line="360" w:lineRule="exact"/>
        <w:rPr>
          <w:rFonts w:eastAsia="仿宋_GB2312"/>
          <w:sz w:val="28"/>
          <w:szCs w:val="28"/>
        </w:rPr>
      </w:pPr>
    </w:p>
    <w:p w:rsidR="00822C73" w:rsidRPr="00660889" w:rsidRDefault="00822C73" w:rsidP="00822C73">
      <w:pPr>
        <w:spacing w:line="360" w:lineRule="exact"/>
        <w:rPr>
          <w:rFonts w:eastAsia="仿宋_GB2312"/>
          <w:sz w:val="28"/>
          <w:szCs w:val="28"/>
        </w:rPr>
      </w:pPr>
    </w:p>
    <w:p w:rsidR="00822C73" w:rsidRPr="00660889" w:rsidRDefault="00822C73" w:rsidP="00822C73">
      <w:pPr>
        <w:spacing w:line="360" w:lineRule="exact"/>
        <w:rPr>
          <w:rFonts w:eastAsia="仿宋_GB2312"/>
          <w:sz w:val="28"/>
          <w:szCs w:val="28"/>
        </w:rPr>
      </w:pPr>
    </w:p>
    <w:p w:rsidR="00822C73" w:rsidRPr="00660889" w:rsidRDefault="00822C73" w:rsidP="00822C73">
      <w:pPr>
        <w:spacing w:line="360" w:lineRule="exact"/>
        <w:rPr>
          <w:rFonts w:eastAsia="仿宋_GB2312"/>
          <w:sz w:val="28"/>
          <w:szCs w:val="28"/>
        </w:rPr>
      </w:pPr>
    </w:p>
    <w:p w:rsidR="00822C73" w:rsidRDefault="00822C73" w:rsidP="00822C73">
      <w:pPr>
        <w:spacing w:line="360" w:lineRule="exact"/>
        <w:rPr>
          <w:rFonts w:eastAsia="仿宋_GB2312"/>
          <w:sz w:val="28"/>
          <w:szCs w:val="28"/>
        </w:rPr>
      </w:pPr>
    </w:p>
    <w:p w:rsidR="00103B27" w:rsidRPr="00660889" w:rsidRDefault="00103B27" w:rsidP="00822C73">
      <w:pPr>
        <w:spacing w:line="360" w:lineRule="exact"/>
        <w:rPr>
          <w:rFonts w:eastAsia="仿宋_GB2312"/>
          <w:sz w:val="28"/>
          <w:szCs w:val="28"/>
        </w:rPr>
      </w:pPr>
    </w:p>
    <w:p w:rsidR="00822C73" w:rsidRPr="00660889" w:rsidRDefault="00822C73" w:rsidP="00822C73">
      <w:pPr>
        <w:pStyle w:val="a5"/>
        <w:spacing w:line="360" w:lineRule="auto"/>
        <w:jc w:val="center"/>
        <w:rPr>
          <w:rFonts w:ascii="Times New Roman" w:eastAsia="黑体" w:hAnsi="Times New Roman" w:cs="Times New Roman"/>
          <w:bCs/>
          <w:sz w:val="32"/>
          <w:szCs w:val="32"/>
        </w:rPr>
      </w:pPr>
      <w:r w:rsidRPr="00660889">
        <w:rPr>
          <w:rFonts w:ascii="Times New Roman" w:eastAsia="黑体" w:hAnsi="Times New Roman" w:cs="Times New Roman" w:hint="eastAsia"/>
          <w:bCs/>
          <w:sz w:val="32"/>
          <w:szCs w:val="32"/>
        </w:rPr>
        <w:lastRenderedPageBreak/>
        <w:t>目</w:t>
      </w:r>
      <w:r w:rsidRPr="00660889">
        <w:rPr>
          <w:rFonts w:ascii="Times New Roman" w:eastAsia="黑体" w:hAnsi="Times New Roman" w:cs="Times New Roman" w:hint="eastAsia"/>
          <w:bCs/>
          <w:sz w:val="32"/>
          <w:szCs w:val="32"/>
        </w:rPr>
        <w:t xml:space="preserve"> </w:t>
      </w:r>
      <w:r w:rsidRPr="00660889">
        <w:rPr>
          <w:rFonts w:ascii="Times New Roman" w:eastAsia="黑体" w:hAnsi="Times New Roman" w:cs="Times New Roman" w:hint="eastAsia"/>
          <w:bCs/>
          <w:sz w:val="32"/>
          <w:szCs w:val="32"/>
        </w:rPr>
        <w:t>录</w:t>
      </w:r>
    </w:p>
    <w:p w:rsidR="00822C73" w:rsidRPr="00660889" w:rsidRDefault="00822C73" w:rsidP="00822C73">
      <w:pPr>
        <w:pStyle w:val="a5"/>
        <w:spacing w:line="360" w:lineRule="auto"/>
        <w:jc w:val="center"/>
        <w:rPr>
          <w:rFonts w:ascii="Times New Roman" w:eastAsia="黑体" w:hAnsi="Times New Roman" w:cs="Times New Roman"/>
          <w:bCs/>
          <w:sz w:val="32"/>
          <w:szCs w:val="32"/>
        </w:rPr>
      </w:pPr>
    </w:p>
    <w:p w:rsidR="00527727" w:rsidRDefault="00822C73">
      <w:pPr>
        <w:pStyle w:val="10"/>
        <w:rPr>
          <w:rFonts w:asciiTheme="minorHAnsi" w:eastAsiaTheme="minorEastAsia" w:hAnsiTheme="minorHAnsi" w:cstheme="minorBidi"/>
          <w:szCs w:val="22"/>
        </w:rPr>
      </w:pPr>
      <w:r w:rsidRPr="00660889">
        <w:rPr>
          <w:rFonts w:asciiTheme="minorEastAsia" w:eastAsiaTheme="minorEastAsia" w:hAnsiTheme="minorEastAsia"/>
          <w:b/>
          <w:bCs/>
        </w:rPr>
        <w:fldChar w:fldCharType="begin"/>
      </w:r>
      <w:r w:rsidRPr="00660889">
        <w:rPr>
          <w:rFonts w:asciiTheme="minorEastAsia" w:eastAsiaTheme="minorEastAsia" w:hAnsiTheme="minorEastAsia"/>
          <w:b/>
          <w:bCs/>
        </w:rPr>
        <w:instrText xml:space="preserve"> TOC \o "1-3" \h \z \u </w:instrText>
      </w:r>
      <w:r w:rsidRPr="00660889">
        <w:rPr>
          <w:rFonts w:asciiTheme="minorEastAsia" w:eastAsiaTheme="minorEastAsia" w:hAnsiTheme="minorEastAsia"/>
          <w:b/>
          <w:bCs/>
        </w:rPr>
        <w:fldChar w:fldCharType="separate"/>
      </w:r>
      <w:hyperlink w:anchor="_Toc521338265" w:history="1">
        <w:r w:rsidR="00527727" w:rsidRPr="00527727">
          <w:rPr>
            <w:rStyle w:val="aa"/>
            <w:rFonts w:hint="eastAsia"/>
          </w:rPr>
          <w:t>一、总说明</w:t>
        </w:r>
        <w:r w:rsidR="00527727">
          <w:rPr>
            <w:webHidden/>
          </w:rPr>
          <w:tab/>
        </w:r>
        <w:r w:rsidR="00527727">
          <w:rPr>
            <w:webHidden/>
          </w:rPr>
          <w:fldChar w:fldCharType="begin"/>
        </w:r>
        <w:r w:rsidR="00527727">
          <w:rPr>
            <w:webHidden/>
          </w:rPr>
          <w:instrText xml:space="preserve"> PAGEREF _Toc521338265 \h </w:instrText>
        </w:r>
        <w:r w:rsidR="00527727">
          <w:rPr>
            <w:webHidden/>
          </w:rPr>
        </w:r>
        <w:r w:rsidR="00527727">
          <w:rPr>
            <w:webHidden/>
          </w:rPr>
          <w:fldChar w:fldCharType="separate"/>
        </w:r>
        <w:r w:rsidR="00197F5A">
          <w:rPr>
            <w:webHidden/>
          </w:rPr>
          <w:t>1</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66" w:history="1">
        <w:r w:rsidR="00527727" w:rsidRPr="00527727">
          <w:rPr>
            <w:rStyle w:val="aa"/>
            <w:rFonts w:ascii="宋体" w:eastAsia="宋体" w:hAnsi="宋体" w:hint="eastAsia"/>
          </w:rPr>
          <w:t>二、报表目录</w:t>
        </w:r>
        <w:r w:rsidR="00527727">
          <w:rPr>
            <w:webHidden/>
          </w:rPr>
          <w:tab/>
        </w:r>
        <w:r w:rsidR="00527727">
          <w:rPr>
            <w:webHidden/>
          </w:rPr>
          <w:fldChar w:fldCharType="begin"/>
        </w:r>
        <w:r w:rsidR="00527727">
          <w:rPr>
            <w:webHidden/>
          </w:rPr>
          <w:instrText xml:space="preserve"> PAGEREF _Toc521338266 \h </w:instrText>
        </w:r>
        <w:r w:rsidR="00527727">
          <w:rPr>
            <w:webHidden/>
          </w:rPr>
        </w:r>
        <w:r w:rsidR="00527727">
          <w:rPr>
            <w:webHidden/>
          </w:rPr>
          <w:fldChar w:fldCharType="separate"/>
        </w:r>
        <w:r w:rsidR="00197F5A">
          <w:rPr>
            <w:webHidden/>
          </w:rPr>
          <w:t>3</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67" w:history="1">
        <w:r w:rsidR="00527727" w:rsidRPr="00527727">
          <w:rPr>
            <w:rStyle w:val="aa"/>
            <w:rFonts w:ascii="宋体" w:eastAsia="宋体" w:hAnsi="宋体" w:hint="eastAsia"/>
          </w:rPr>
          <w:t>三、调查表式</w:t>
        </w:r>
        <w:r w:rsidR="00527727">
          <w:rPr>
            <w:webHidden/>
          </w:rPr>
          <w:tab/>
        </w:r>
        <w:r w:rsidR="00527727">
          <w:rPr>
            <w:webHidden/>
          </w:rPr>
          <w:fldChar w:fldCharType="begin"/>
        </w:r>
        <w:r w:rsidR="00527727">
          <w:rPr>
            <w:webHidden/>
          </w:rPr>
          <w:instrText xml:space="preserve"> PAGEREF _Toc521338267 \h </w:instrText>
        </w:r>
        <w:r w:rsidR="00527727">
          <w:rPr>
            <w:webHidden/>
          </w:rPr>
        </w:r>
        <w:r w:rsidR="00527727">
          <w:rPr>
            <w:webHidden/>
          </w:rPr>
          <w:fldChar w:fldCharType="separate"/>
        </w:r>
        <w:r w:rsidR="00197F5A">
          <w:rPr>
            <w:webHidden/>
          </w:rPr>
          <w:t>5</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68" w:history="1">
        <w:r w:rsidR="00527727" w:rsidRPr="00463012">
          <w:rPr>
            <w:rStyle w:val="aa"/>
            <w:rFonts w:ascii="宋体" w:hAnsi="宋体" w:hint="eastAsia"/>
          </w:rPr>
          <w:t>表</w:t>
        </w:r>
        <w:r w:rsidR="00527727" w:rsidRPr="00463012">
          <w:rPr>
            <w:rStyle w:val="aa"/>
            <w:rFonts w:ascii="宋体" w:hAnsi="宋体"/>
          </w:rPr>
          <w:t>1.</w:t>
        </w:r>
        <w:r w:rsidR="00991481">
          <w:rPr>
            <w:rStyle w:val="aa"/>
            <w:rFonts w:ascii="宋体" w:hAnsi="宋体" w:hint="eastAsia"/>
          </w:rPr>
          <w:t>重要商品市场监测</w:t>
        </w:r>
        <w:r w:rsidR="00527727" w:rsidRPr="00463012">
          <w:rPr>
            <w:rStyle w:val="aa"/>
            <w:rFonts w:ascii="宋体" w:hAnsi="宋体" w:hint="eastAsia"/>
          </w:rPr>
          <w:t>企业基本情况表</w:t>
        </w:r>
        <w:r w:rsidR="00527727">
          <w:rPr>
            <w:webHidden/>
          </w:rPr>
          <w:tab/>
        </w:r>
        <w:r w:rsidR="00527727">
          <w:rPr>
            <w:webHidden/>
          </w:rPr>
          <w:fldChar w:fldCharType="begin"/>
        </w:r>
        <w:r w:rsidR="00527727">
          <w:rPr>
            <w:webHidden/>
          </w:rPr>
          <w:instrText xml:space="preserve"> PAGEREF _Toc521338268 \h </w:instrText>
        </w:r>
        <w:r w:rsidR="00527727">
          <w:rPr>
            <w:webHidden/>
          </w:rPr>
        </w:r>
        <w:r w:rsidR="00527727">
          <w:rPr>
            <w:webHidden/>
          </w:rPr>
          <w:fldChar w:fldCharType="separate"/>
        </w:r>
        <w:r w:rsidR="00197F5A">
          <w:rPr>
            <w:webHidden/>
          </w:rPr>
          <w:t>5</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69" w:history="1">
        <w:r w:rsidR="00527727" w:rsidRPr="00463012">
          <w:rPr>
            <w:rStyle w:val="aa"/>
            <w:rFonts w:ascii="宋体" w:hAnsi="宋体" w:hint="eastAsia"/>
          </w:rPr>
          <w:t>表</w:t>
        </w:r>
        <w:r w:rsidR="00527727" w:rsidRPr="00463012">
          <w:rPr>
            <w:rStyle w:val="aa"/>
            <w:rFonts w:ascii="宋体" w:hAnsi="宋体"/>
          </w:rPr>
          <w:t>2.</w:t>
        </w:r>
        <w:r w:rsidR="00527727" w:rsidRPr="00463012">
          <w:rPr>
            <w:rStyle w:val="aa"/>
            <w:rFonts w:ascii="宋体" w:hAnsi="宋体" w:hint="eastAsia"/>
          </w:rPr>
          <w:t>生活必需品批发价格监测周</w:t>
        </w:r>
        <w:r w:rsidR="00527727" w:rsidRPr="00463012">
          <w:rPr>
            <w:rStyle w:val="aa"/>
            <w:rFonts w:ascii="宋体" w:hAnsi="宋体"/>
          </w:rPr>
          <w:t>(</w:t>
        </w:r>
        <w:r w:rsidR="00527727" w:rsidRPr="00463012">
          <w:rPr>
            <w:rStyle w:val="aa"/>
            <w:rFonts w:ascii="宋体" w:hAnsi="宋体" w:hint="eastAsia"/>
          </w:rPr>
          <w:t>日</w:t>
        </w:r>
        <w:r w:rsidR="00527727" w:rsidRPr="00463012">
          <w:rPr>
            <w:rStyle w:val="aa"/>
            <w:rFonts w:ascii="宋体" w:hAnsi="宋体"/>
          </w:rPr>
          <w:t>)</w:t>
        </w:r>
        <w:r w:rsidR="00527727" w:rsidRPr="00463012">
          <w:rPr>
            <w:rStyle w:val="aa"/>
            <w:rFonts w:ascii="宋体" w:hAnsi="宋体" w:hint="eastAsia"/>
          </w:rPr>
          <w:t>报表</w:t>
        </w:r>
        <w:r w:rsidR="00527727">
          <w:rPr>
            <w:webHidden/>
          </w:rPr>
          <w:tab/>
        </w:r>
        <w:r w:rsidR="00527727">
          <w:rPr>
            <w:webHidden/>
          </w:rPr>
          <w:fldChar w:fldCharType="begin"/>
        </w:r>
        <w:r w:rsidR="00527727">
          <w:rPr>
            <w:webHidden/>
          </w:rPr>
          <w:instrText xml:space="preserve"> PAGEREF _Toc521338269 \h </w:instrText>
        </w:r>
        <w:r w:rsidR="00527727">
          <w:rPr>
            <w:webHidden/>
          </w:rPr>
        </w:r>
        <w:r w:rsidR="00527727">
          <w:rPr>
            <w:webHidden/>
          </w:rPr>
          <w:fldChar w:fldCharType="separate"/>
        </w:r>
        <w:r w:rsidR="00197F5A">
          <w:rPr>
            <w:webHidden/>
          </w:rPr>
          <w:t>6</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70" w:history="1">
        <w:r w:rsidR="00527727" w:rsidRPr="00463012">
          <w:rPr>
            <w:rStyle w:val="aa"/>
            <w:rFonts w:ascii="宋体" w:hAnsi="宋体" w:hint="eastAsia"/>
          </w:rPr>
          <w:t>表</w:t>
        </w:r>
        <w:r w:rsidR="00527727" w:rsidRPr="00463012">
          <w:rPr>
            <w:rStyle w:val="aa"/>
            <w:rFonts w:ascii="宋体" w:hAnsi="宋体"/>
          </w:rPr>
          <w:t>3.</w:t>
        </w:r>
        <w:r w:rsidR="00527727" w:rsidRPr="00463012">
          <w:rPr>
            <w:rStyle w:val="aa"/>
            <w:rFonts w:ascii="宋体" w:hAnsi="宋体" w:hint="eastAsia"/>
          </w:rPr>
          <w:t>生活必需品零售价格监测周报表</w:t>
        </w:r>
        <w:r w:rsidR="00527727">
          <w:rPr>
            <w:webHidden/>
          </w:rPr>
          <w:tab/>
        </w:r>
        <w:r w:rsidR="00527727">
          <w:rPr>
            <w:webHidden/>
          </w:rPr>
          <w:fldChar w:fldCharType="begin"/>
        </w:r>
        <w:r w:rsidR="00527727">
          <w:rPr>
            <w:webHidden/>
          </w:rPr>
          <w:instrText xml:space="preserve"> PAGEREF _Toc521338270 \h </w:instrText>
        </w:r>
        <w:r w:rsidR="00527727">
          <w:rPr>
            <w:webHidden/>
          </w:rPr>
        </w:r>
        <w:r w:rsidR="00527727">
          <w:rPr>
            <w:webHidden/>
          </w:rPr>
          <w:fldChar w:fldCharType="separate"/>
        </w:r>
        <w:r w:rsidR="00197F5A">
          <w:rPr>
            <w:webHidden/>
          </w:rPr>
          <w:t>8</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71" w:history="1">
        <w:r w:rsidR="00527727" w:rsidRPr="00463012">
          <w:rPr>
            <w:rStyle w:val="aa"/>
            <w:rFonts w:ascii="宋体" w:hAnsi="宋体" w:hint="eastAsia"/>
          </w:rPr>
          <w:t>表</w:t>
        </w:r>
        <w:r w:rsidR="00527727" w:rsidRPr="00463012">
          <w:rPr>
            <w:rStyle w:val="aa"/>
            <w:rFonts w:ascii="宋体" w:hAnsi="宋体"/>
          </w:rPr>
          <w:t>4.</w:t>
        </w:r>
        <w:r w:rsidR="00527727" w:rsidRPr="00463012">
          <w:rPr>
            <w:rStyle w:val="aa"/>
            <w:rFonts w:ascii="宋体" w:hAnsi="宋体" w:hint="eastAsia"/>
          </w:rPr>
          <w:t>重要生产资料价格监测周报表</w:t>
        </w:r>
        <w:r w:rsidR="00527727">
          <w:rPr>
            <w:webHidden/>
          </w:rPr>
          <w:tab/>
        </w:r>
        <w:r w:rsidR="00527727">
          <w:rPr>
            <w:webHidden/>
          </w:rPr>
          <w:fldChar w:fldCharType="begin"/>
        </w:r>
        <w:r w:rsidR="00527727">
          <w:rPr>
            <w:webHidden/>
          </w:rPr>
          <w:instrText xml:space="preserve"> PAGEREF _Toc521338271 \h </w:instrText>
        </w:r>
        <w:r w:rsidR="00527727">
          <w:rPr>
            <w:webHidden/>
          </w:rPr>
        </w:r>
        <w:r w:rsidR="00527727">
          <w:rPr>
            <w:webHidden/>
          </w:rPr>
          <w:fldChar w:fldCharType="separate"/>
        </w:r>
        <w:r w:rsidR="00197F5A">
          <w:rPr>
            <w:webHidden/>
          </w:rPr>
          <w:t>9</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72" w:history="1">
        <w:r w:rsidR="00527727" w:rsidRPr="00463012">
          <w:rPr>
            <w:rStyle w:val="aa"/>
            <w:rFonts w:ascii="宋体" w:hAnsi="宋体" w:hint="eastAsia"/>
          </w:rPr>
          <w:t>表</w:t>
        </w:r>
        <w:r w:rsidR="00527727" w:rsidRPr="00463012">
          <w:rPr>
            <w:rStyle w:val="aa"/>
            <w:rFonts w:ascii="宋体" w:hAnsi="宋体"/>
          </w:rPr>
          <w:t>5.</w:t>
        </w:r>
        <w:r w:rsidR="00527727" w:rsidRPr="00463012">
          <w:rPr>
            <w:rStyle w:val="aa"/>
            <w:rFonts w:ascii="宋体" w:hAnsi="宋体" w:hint="eastAsia"/>
          </w:rPr>
          <w:t>应急商品企业基本情况年报表</w:t>
        </w:r>
        <w:r w:rsidR="00527727">
          <w:rPr>
            <w:webHidden/>
          </w:rPr>
          <w:tab/>
        </w:r>
        <w:r w:rsidR="00527727">
          <w:rPr>
            <w:webHidden/>
          </w:rPr>
          <w:fldChar w:fldCharType="begin"/>
        </w:r>
        <w:r w:rsidR="00527727">
          <w:rPr>
            <w:webHidden/>
          </w:rPr>
          <w:instrText xml:space="preserve"> PAGEREF _Toc521338272 \h </w:instrText>
        </w:r>
        <w:r w:rsidR="00527727">
          <w:rPr>
            <w:webHidden/>
          </w:rPr>
        </w:r>
        <w:r w:rsidR="00527727">
          <w:rPr>
            <w:webHidden/>
          </w:rPr>
          <w:fldChar w:fldCharType="separate"/>
        </w:r>
        <w:r w:rsidR="00197F5A">
          <w:rPr>
            <w:webHidden/>
          </w:rPr>
          <w:t>12</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73" w:history="1">
        <w:r w:rsidR="00527727" w:rsidRPr="00463012">
          <w:rPr>
            <w:rStyle w:val="aa"/>
            <w:rFonts w:ascii="宋体" w:hAnsi="宋体" w:hint="eastAsia"/>
          </w:rPr>
          <w:t>表</w:t>
        </w:r>
        <w:r w:rsidR="00527727" w:rsidRPr="00463012">
          <w:rPr>
            <w:rStyle w:val="aa"/>
            <w:rFonts w:ascii="宋体" w:hAnsi="宋体"/>
          </w:rPr>
          <w:t>6.</w:t>
        </w:r>
        <w:r w:rsidR="00527727" w:rsidRPr="00463012">
          <w:rPr>
            <w:rStyle w:val="aa"/>
            <w:rFonts w:ascii="宋体" w:hAnsi="宋体" w:hint="eastAsia"/>
          </w:rPr>
          <w:t>应急商品企业监测月报表</w:t>
        </w:r>
        <w:r w:rsidR="00527727">
          <w:rPr>
            <w:webHidden/>
          </w:rPr>
          <w:tab/>
        </w:r>
        <w:r w:rsidR="00527727">
          <w:rPr>
            <w:webHidden/>
          </w:rPr>
          <w:fldChar w:fldCharType="begin"/>
        </w:r>
        <w:r w:rsidR="00527727">
          <w:rPr>
            <w:webHidden/>
          </w:rPr>
          <w:instrText xml:space="preserve"> PAGEREF _Toc521338273 \h </w:instrText>
        </w:r>
        <w:r w:rsidR="00527727">
          <w:rPr>
            <w:webHidden/>
          </w:rPr>
        </w:r>
        <w:r w:rsidR="00527727">
          <w:rPr>
            <w:webHidden/>
          </w:rPr>
          <w:fldChar w:fldCharType="separate"/>
        </w:r>
        <w:r w:rsidR="00197F5A">
          <w:rPr>
            <w:webHidden/>
          </w:rPr>
          <w:t>13</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74" w:history="1">
        <w:r w:rsidR="00527727" w:rsidRPr="00463012">
          <w:rPr>
            <w:rStyle w:val="aa"/>
            <w:rFonts w:ascii="宋体" w:hAnsi="宋体" w:hint="eastAsia"/>
          </w:rPr>
          <w:t>表</w:t>
        </w:r>
        <w:r w:rsidR="00527727" w:rsidRPr="00463012">
          <w:rPr>
            <w:rStyle w:val="aa"/>
            <w:rFonts w:ascii="宋体" w:hAnsi="宋体"/>
          </w:rPr>
          <w:t>7.</w:t>
        </w:r>
        <w:r w:rsidR="00527727" w:rsidRPr="00463012">
          <w:rPr>
            <w:rStyle w:val="aa"/>
            <w:rFonts w:ascii="宋体" w:hAnsi="宋体" w:hint="eastAsia"/>
          </w:rPr>
          <w:t>蚕茧生产收购情况表</w:t>
        </w:r>
        <w:r w:rsidR="00527727">
          <w:rPr>
            <w:webHidden/>
          </w:rPr>
          <w:tab/>
        </w:r>
        <w:r w:rsidR="00527727">
          <w:rPr>
            <w:webHidden/>
          </w:rPr>
          <w:fldChar w:fldCharType="begin"/>
        </w:r>
        <w:r w:rsidR="00527727">
          <w:rPr>
            <w:webHidden/>
          </w:rPr>
          <w:instrText xml:space="preserve"> PAGEREF _Toc521338274 \h </w:instrText>
        </w:r>
        <w:r w:rsidR="00527727">
          <w:rPr>
            <w:webHidden/>
          </w:rPr>
        </w:r>
        <w:r w:rsidR="00527727">
          <w:rPr>
            <w:webHidden/>
          </w:rPr>
          <w:fldChar w:fldCharType="separate"/>
        </w:r>
        <w:r w:rsidR="00197F5A">
          <w:rPr>
            <w:webHidden/>
          </w:rPr>
          <w:t>14</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75" w:history="1">
        <w:r w:rsidR="00527727" w:rsidRPr="00463012">
          <w:rPr>
            <w:rStyle w:val="aa"/>
            <w:rFonts w:ascii="宋体" w:hAnsi="宋体" w:hint="eastAsia"/>
          </w:rPr>
          <w:t>表</w:t>
        </w:r>
        <w:r w:rsidR="00527727" w:rsidRPr="00463012">
          <w:rPr>
            <w:rStyle w:val="aa"/>
            <w:rFonts w:ascii="宋体" w:hAnsi="宋体"/>
          </w:rPr>
          <w:t>8.</w:t>
        </w:r>
        <w:r w:rsidR="00527727" w:rsidRPr="00463012">
          <w:rPr>
            <w:rStyle w:val="aa"/>
            <w:rFonts w:ascii="宋体" w:hAnsi="宋体" w:hint="eastAsia"/>
          </w:rPr>
          <w:t>茧丝绸企业年报表</w:t>
        </w:r>
        <w:r w:rsidR="00527727">
          <w:rPr>
            <w:webHidden/>
          </w:rPr>
          <w:tab/>
        </w:r>
        <w:r w:rsidR="00527727">
          <w:rPr>
            <w:webHidden/>
          </w:rPr>
          <w:fldChar w:fldCharType="begin"/>
        </w:r>
        <w:r w:rsidR="00527727">
          <w:rPr>
            <w:webHidden/>
          </w:rPr>
          <w:instrText xml:space="preserve"> PAGEREF _Toc521338275 \h </w:instrText>
        </w:r>
        <w:r w:rsidR="00527727">
          <w:rPr>
            <w:webHidden/>
          </w:rPr>
        </w:r>
        <w:r w:rsidR="00527727">
          <w:rPr>
            <w:webHidden/>
          </w:rPr>
          <w:fldChar w:fldCharType="separate"/>
        </w:r>
        <w:r w:rsidR="00197F5A">
          <w:rPr>
            <w:webHidden/>
          </w:rPr>
          <w:t>15</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76" w:history="1">
        <w:r w:rsidR="00527727" w:rsidRPr="00463012">
          <w:rPr>
            <w:rStyle w:val="aa"/>
            <w:rFonts w:ascii="宋体" w:hAnsi="宋体" w:hint="eastAsia"/>
          </w:rPr>
          <w:t>表</w:t>
        </w:r>
        <w:r w:rsidR="00527727" w:rsidRPr="00463012">
          <w:rPr>
            <w:rStyle w:val="aa"/>
            <w:rFonts w:ascii="宋体" w:hAnsi="宋体"/>
          </w:rPr>
          <w:t>9.</w:t>
        </w:r>
        <w:r w:rsidR="00527727" w:rsidRPr="00463012">
          <w:rPr>
            <w:rStyle w:val="aa"/>
            <w:rFonts w:ascii="宋体" w:hAnsi="宋体" w:hint="eastAsia"/>
          </w:rPr>
          <w:t>茧丝绸行业市场监测旬报表</w:t>
        </w:r>
        <w:r w:rsidR="00527727">
          <w:rPr>
            <w:webHidden/>
          </w:rPr>
          <w:tab/>
        </w:r>
        <w:r w:rsidR="00527727">
          <w:rPr>
            <w:webHidden/>
          </w:rPr>
          <w:fldChar w:fldCharType="begin"/>
        </w:r>
        <w:r w:rsidR="00527727">
          <w:rPr>
            <w:webHidden/>
          </w:rPr>
          <w:instrText xml:space="preserve"> PAGEREF _Toc521338276 \h </w:instrText>
        </w:r>
        <w:r w:rsidR="00527727">
          <w:rPr>
            <w:webHidden/>
          </w:rPr>
        </w:r>
        <w:r w:rsidR="00527727">
          <w:rPr>
            <w:webHidden/>
          </w:rPr>
          <w:fldChar w:fldCharType="separate"/>
        </w:r>
        <w:r w:rsidR="00197F5A">
          <w:rPr>
            <w:webHidden/>
          </w:rPr>
          <w:t>16</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77" w:history="1">
        <w:r w:rsidR="00527727" w:rsidRPr="00463012">
          <w:rPr>
            <w:rStyle w:val="aa"/>
            <w:rFonts w:ascii="宋体" w:hAnsi="宋体" w:hint="eastAsia"/>
          </w:rPr>
          <w:t>表</w:t>
        </w:r>
        <w:r w:rsidR="00527727" w:rsidRPr="00463012">
          <w:rPr>
            <w:rStyle w:val="aa"/>
            <w:rFonts w:ascii="宋体" w:hAnsi="宋体"/>
          </w:rPr>
          <w:t>10.</w:t>
        </w:r>
        <w:r w:rsidR="00527727" w:rsidRPr="00463012">
          <w:rPr>
            <w:rStyle w:val="aa"/>
            <w:rFonts w:ascii="宋体" w:hAnsi="宋体" w:hint="eastAsia"/>
          </w:rPr>
          <w:t>丝绸营销企业产品销售月报表</w:t>
        </w:r>
        <w:r w:rsidR="00527727">
          <w:rPr>
            <w:webHidden/>
          </w:rPr>
          <w:tab/>
        </w:r>
        <w:r w:rsidR="00527727">
          <w:rPr>
            <w:webHidden/>
          </w:rPr>
          <w:fldChar w:fldCharType="begin"/>
        </w:r>
        <w:r w:rsidR="00527727">
          <w:rPr>
            <w:webHidden/>
          </w:rPr>
          <w:instrText xml:space="preserve"> PAGEREF _Toc521338277 \h </w:instrText>
        </w:r>
        <w:r w:rsidR="00527727">
          <w:rPr>
            <w:webHidden/>
          </w:rPr>
        </w:r>
        <w:r w:rsidR="00527727">
          <w:rPr>
            <w:webHidden/>
          </w:rPr>
          <w:fldChar w:fldCharType="separate"/>
        </w:r>
        <w:r w:rsidR="00197F5A">
          <w:rPr>
            <w:webHidden/>
          </w:rPr>
          <w:t>17</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78" w:history="1">
        <w:r w:rsidR="00527727" w:rsidRPr="00463012">
          <w:rPr>
            <w:rStyle w:val="aa"/>
            <w:rFonts w:ascii="宋体" w:hAnsi="宋体" w:hint="eastAsia"/>
          </w:rPr>
          <w:t>表</w:t>
        </w:r>
        <w:r w:rsidR="00527727" w:rsidRPr="00463012">
          <w:rPr>
            <w:rStyle w:val="aa"/>
            <w:rFonts w:ascii="宋体" w:hAnsi="宋体"/>
          </w:rPr>
          <w:t>11.</w:t>
        </w:r>
        <w:r w:rsidR="00527727" w:rsidRPr="00463012">
          <w:rPr>
            <w:rStyle w:val="aa"/>
            <w:rFonts w:ascii="宋体" w:hAnsi="宋体" w:hint="eastAsia"/>
          </w:rPr>
          <w:t>成品油加油站（点）企业经营情况旬报表</w:t>
        </w:r>
        <w:r w:rsidR="00527727">
          <w:rPr>
            <w:webHidden/>
          </w:rPr>
          <w:tab/>
        </w:r>
        <w:r w:rsidR="00527727">
          <w:rPr>
            <w:webHidden/>
          </w:rPr>
          <w:fldChar w:fldCharType="begin"/>
        </w:r>
        <w:r w:rsidR="00527727">
          <w:rPr>
            <w:webHidden/>
          </w:rPr>
          <w:instrText xml:space="preserve"> PAGEREF _Toc521338278 \h </w:instrText>
        </w:r>
        <w:r w:rsidR="00527727">
          <w:rPr>
            <w:webHidden/>
          </w:rPr>
        </w:r>
        <w:r w:rsidR="00527727">
          <w:rPr>
            <w:webHidden/>
          </w:rPr>
          <w:fldChar w:fldCharType="separate"/>
        </w:r>
        <w:r w:rsidR="00197F5A">
          <w:rPr>
            <w:webHidden/>
          </w:rPr>
          <w:t>18</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79" w:history="1">
        <w:r w:rsidR="00527727" w:rsidRPr="00463012">
          <w:rPr>
            <w:rStyle w:val="aa"/>
            <w:rFonts w:ascii="宋体" w:hAnsi="宋体" w:hint="eastAsia"/>
          </w:rPr>
          <w:t>表</w:t>
        </w:r>
        <w:r w:rsidR="00527727" w:rsidRPr="00463012">
          <w:rPr>
            <w:rStyle w:val="aa"/>
            <w:rFonts w:ascii="宋体" w:hAnsi="宋体"/>
          </w:rPr>
          <w:t>12.</w:t>
        </w:r>
        <w:r w:rsidR="00527727" w:rsidRPr="00463012">
          <w:rPr>
            <w:rStyle w:val="aa"/>
            <w:rFonts w:ascii="宋体" w:hAnsi="宋体" w:hint="eastAsia"/>
          </w:rPr>
          <w:t>成品油经销（批发仓储）企业经营情况月报表</w:t>
        </w:r>
        <w:r w:rsidR="00527727">
          <w:rPr>
            <w:webHidden/>
          </w:rPr>
          <w:tab/>
        </w:r>
        <w:r w:rsidR="00527727">
          <w:rPr>
            <w:webHidden/>
          </w:rPr>
          <w:fldChar w:fldCharType="begin"/>
        </w:r>
        <w:r w:rsidR="00527727">
          <w:rPr>
            <w:webHidden/>
          </w:rPr>
          <w:instrText xml:space="preserve"> PAGEREF _Toc521338279 \h </w:instrText>
        </w:r>
        <w:r w:rsidR="00527727">
          <w:rPr>
            <w:webHidden/>
          </w:rPr>
        </w:r>
        <w:r w:rsidR="00527727">
          <w:rPr>
            <w:webHidden/>
          </w:rPr>
          <w:fldChar w:fldCharType="separate"/>
        </w:r>
        <w:r w:rsidR="00197F5A">
          <w:rPr>
            <w:webHidden/>
          </w:rPr>
          <w:t>20</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80" w:history="1">
        <w:r w:rsidR="00527727" w:rsidRPr="00463012">
          <w:rPr>
            <w:rStyle w:val="aa"/>
            <w:rFonts w:ascii="宋体" w:hAnsi="宋体" w:hint="eastAsia"/>
          </w:rPr>
          <w:t>表</w:t>
        </w:r>
        <w:r w:rsidR="00527727" w:rsidRPr="00463012">
          <w:rPr>
            <w:rStyle w:val="aa"/>
            <w:rFonts w:ascii="宋体" w:hAnsi="宋体"/>
          </w:rPr>
          <w:t>13.</w:t>
        </w:r>
        <w:r w:rsidR="00527727" w:rsidRPr="00463012">
          <w:rPr>
            <w:rStyle w:val="aa"/>
            <w:rFonts w:ascii="宋体" w:hAnsi="宋体" w:hint="eastAsia"/>
          </w:rPr>
          <w:t>原油销售仓储企业基本情况年报表</w:t>
        </w:r>
        <w:r w:rsidR="00527727">
          <w:rPr>
            <w:webHidden/>
          </w:rPr>
          <w:tab/>
        </w:r>
        <w:r w:rsidR="00527727">
          <w:rPr>
            <w:webHidden/>
          </w:rPr>
          <w:fldChar w:fldCharType="begin"/>
        </w:r>
        <w:r w:rsidR="00527727">
          <w:rPr>
            <w:webHidden/>
          </w:rPr>
          <w:instrText xml:space="preserve"> PAGEREF _Toc521338280 \h </w:instrText>
        </w:r>
        <w:r w:rsidR="00527727">
          <w:rPr>
            <w:webHidden/>
          </w:rPr>
        </w:r>
        <w:r w:rsidR="00527727">
          <w:rPr>
            <w:webHidden/>
          </w:rPr>
          <w:fldChar w:fldCharType="separate"/>
        </w:r>
        <w:r w:rsidR="00197F5A">
          <w:rPr>
            <w:webHidden/>
          </w:rPr>
          <w:t>21</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81" w:history="1">
        <w:r w:rsidR="00527727" w:rsidRPr="00463012">
          <w:rPr>
            <w:rStyle w:val="aa"/>
            <w:rFonts w:ascii="宋体" w:hAnsi="宋体" w:hint="eastAsia"/>
          </w:rPr>
          <w:t>表</w:t>
        </w:r>
        <w:r w:rsidR="00527727" w:rsidRPr="00463012">
          <w:rPr>
            <w:rStyle w:val="aa"/>
            <w:rFonts w:ascii="宋体" w:hAnsi="宋体"/>
          </w:rPr>
          <w:t>14.</w:t>
        </w:r>
        <w:r w:rsidR="00527727" w:rsidRPr="00463012">
          <w:rPr>
            <w:rStyle w:val="aa"/>
            <w:rFonts w:ascii="宋体" w:hAnsi="宋体" w:hint="eastAsia"/>
          </w:rPr>
          <w:t>成品油经销（批发仓储）及加油站（点）企业基本情况年报表</w:t>
        </w:r>
        <w:r w:rsidR="00527727">
          <w:rPr>
            <w:webHidden/>
          </w:rPr>
          <w:tab/>
        </w:r>
        <w:r w:rsidR="00527727">
          <w:rPr>
            <w:webHidden/>
          </w:rPr>
          <w:fldChar w:fldCharType="begin"/>
        </w:r>
        <w:r w:rsidR="00527727">
          <w:rPr>
            <w:webHidden/>
          </w:rPr>
          <w:instrText xml:space="preserve"> PAGEREF _Toc521338281 \h </w:instrText>
        </w:r>
        <w:r w:rsidR="00527727">
          <w:rPr>
            <w:webHidden/>
          </w:rPr>
        </w:r>
        <w:r w:rsidR="00527727">
          <w:rPr>
            <w:webHidden/>
          </w:rPr>
          <w:fldChar w:fldCharType="separate"/>
        </w:r>
        <w:r w:rsidR="00197F5A">
          <w:rPr>
            <w:webHidden/>
          </w:rPr>
          <w:t>22</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82" w:history="1">
        <w:r w:rsidR="00527727" w:rsidRPr="00463012">
          <w:rPr>
            <w:rStyle w:val="aa"/>
            <w:rFonts w:ascii="宋体" w:hAnsi="宋体" w:hint="eastAsia"/>
          </w:rPr>
          <w:t>表</w:t>
        </w:r>
        <w:r w:rsidR="00527727" w:rsidRPr="00463012">
          <w:rPr>
            <w:rStyle w:val="aa"/>
            <w:rFonts w:ascii="宋体" w:hAnsi="宋体"/>
          </w:rPr>
          <w:t>15.</w:t>
        </w:r>
        <w:r w:rsidR="00527727" w:rsidRPr="00463012">
          <w:rPr>
            <w:rStyle w:val="aa"/>
            <w:rFonts w:ascii="宋体" w:hAnsi="宋体" w:hint="eastAsia"/>
          </w:rPr>
          <w:t>酒类经营情况年报表</w:t>
        </w:r>
        <w:r w:rsidR="00527727">
          <w:rPr>
            <w:webHidden/>
          </w:rPr>
          <w:tab/>
        </w:r>
        <w:r w:rsidR="00527727">
          <w:rPr>
            <w:webHidden/>
          </w:rPr>
          <w:fldChar w:fldCharType="begin"/>
        </w:r>
        <w:r w:rsidR="00527727">
          <w:rPr>
            <w:webHidden/>
          </w:rPr>
          <w:instrText xml:space="preserve"> PAGEREF _Toc521338282 \h </w:instrText>
        </w:r>
        <w:r w:rsidR="00527727">
          <w:rPr>
            <w:webHidden/>
          </w:rPr>
        </w:r>
        <w:r w:rsidR="00527727">
          <w:rPr>
            <w:webHidden/>
          </w:rPr>
          <w:fldChar w:fldCharType="separate"/>
        </w:r>
        <w:r w:rsidR="00197F5A">
          <w:rPr>
            <w:webHidden/>
          </w:rPr>
          <w:t>23</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83" w:history="1">
        <w:r w:rsidR="00527727" w:rsidRPr="00463012">
          <w:rPr>
            <w:rStyle w:val="aa"/>
            <w:rFonts w:ascii="宋体" w:hAnsi="宋体" w:hint="eastAsia"/>
          </w:rPr>
          <w:t>表</w:t>
        </w:r>
        <w:r w:rsidR="00527727" w:rsidRPr="00463012">
          <w:rPr>
            <w:rStyle w:val="aa"/>
            <w:rFonts w:ascii="宋体" w:hAnsi="宋体"/>
          </w:rPr>
          <w:t>16.</w:t>
        </w:r>
        <w:r w:rsidR="00527727" w:rsidRPr="00463012">
          <w:rPr>
            <w:rStyle w:val="aa"/>
            <w:rFonts w:ascii="宋体" w:hAnsi="宋体" w:hint="eastAsia"/>
          </w:rPr>
          <w:t>酒类销售月报表</w:t>
        </w:r>
        <w:r w:rsidR="00527727">
          <w:rPr>
            <w:webHidden/>
          </w:rPr>
          <w:tab/>
        </w:r>
        <w:r w:rsidR="00527727">
          <w:rPr>
            <w:webHidden/>
          </w:rPr>
          <w:fldChar w:fldCharType="begin"/>
        </w:r>
        <w:r w:rsidR="00527727">
          <w:rPr>
            <w:webHidden/>
          </w:rPr>
          <w:instrText xml:space="preserve"> PAGEREF _Toc521338283 \h </w:instrText>
        </w:r>
        <w:r w:rsidR="00527727">
          <w:rPr>
            <w:webHidden/>
          </w:rPr>
        </w:r>
        <w:r w:rsidR="00527727">
          <w:rPr>
            <w:webHidden/>
          </w:rPr>
          <w:fldChar w:fldCharType="separate"/>
        </w:r>
        <w:r w:rsidR="00197F5A">
          <w:rPr>
            <w:webHidden/>
          </w:rPr>
          <w:t>25</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84" w:history="1">
        <w:r w:rsidR="00527727" w:rsidRPr="00463012">
          <w:rPr>
            <w:rStyle w:val="aa"/>
            <w:rFonts w:ascii="宋体" w:hAnsi="宋体" w:hint="eastAsia"/>
          </w:rPr>
          <w:t>表</w:t>
        </w:r>
        <w:r w:rsidR="00527727" w:rsidRPr="00463012">
          <w:rPr>
            <w:rStyle w:val="aa"/>
            <w:rFonts w:ascii="宋体" w:hAnsi="宋体"/>
          </w:rPr>
          <w:t>17.</w:t>
        </w:r>
        <w:r w:rsidR="00527727" w:rsidRPr="00463012">
          <w:rPr>
            <w:rStyle w:val="aa"/>
            <w:rFonts w:ascii="宋体" w:hAnsi="宋体" w:hint="eastAsia"/>
          </w:rPr>
          <w:t>酒类单品销售月报表</w:t>
        </w:r>
        <w:r w:rsidR="00527727">
          <w:rPr>
            <w:webHidden/>
          </w:rPr>
          <w:tab/>
        </w:r>
        <w:r w:rsidR="00527727">
          <w:rPr>
            <w:webHidden/>
          </w:rPr>
          <w:fldChar w:fldCharType="begin"/>
        </w:r>
        <w:r w:rsidR="00527727">
          <w:rPr>
            <w:webHidden/>
          </w:rPr>
          <w:instrText xml:space="preserve"> PAGEREF _Toc521338284 \h </w:instrText>
        </w:r>
        <w:r w:rsidR="00527727">
          <w:rPr>
            <w:webHidden/>
          </w:rPr>
        </w:r>
        <w:r w:rsidR="00527727">
          <w:rPr>
            <w:webHidden/>
          </w:rPr>
          <w:fldChar w:fldCharType="separate"/>
        </w:r>
        <w:r w:rsidR="00197F5A">
          <w:rPr>
            <w:webHidden/>
          </w:rPr>
          <w:t>26</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85" w:history="1">
        <w:r w:rsidR="00527727" w:rsidRPr="00527727">
          <w:rPr>
            <w:rStyle w:val="aa"/>
            <w:rFonts w:ascii="宋体" w:eastAsia="宋体" w:hAnsi="宋体" w:hint="eastAsia"/>
          </w:rPr>
          <w:t>四、主要指标解释</w:t>
        </w:r>
        <w:r w:rsidR="00527727">
          <w:rPr>
            <w:webHidden/>
          </w:rPr>
          <w:tab/>
        </w:r>
        <w:r w:rsidR="00527727">
          <w:rPr>
            <w:webHidden/>
          </w:rPr>
          <w:fldChar w:fldCharType="begin"/>
        </w:r>
        <w:r w:rsidR="00527727">
          <w:rPr>
            <w:webHidden/>
          </w:rPr>
          <w:instrText xml:space="preserve"> PAGEREF _Toc521338285 \h </w:instrText>
        </w:r>
        <w:r w:rsidR="00527727">
          <w:rPr>
            <w:webHidden/>
          </w:rPr>
        </w:r>
        <w:r w:rsidR="00527727">
          <w:rPr>
            <w:webHidden/>
          </w:rPr>
          <w:fldChar w:fldCharType="separate"/>
        </w:r>
        <w:r w:rsidR="00197F5A">
          <w:rPr>
            <w:webHidden/>
          </w:rPr>
          <w:t>27</w:t>
        </w:r>
        <w:r w:rsidR="00527727">
          <w:rPr>
            <w:webHidden/>
          </w:rPr>
          <w:fldChar w:fldCharType="end"/>
        </w:r>
      </w:hyperlink>
    </w:p>
    <w:p w:rsidR="00527727" w:rsidRDefault="002473E4">
      <w:pPr>
        <w:pStyle w:val="10"/>
        <w:rPr>
          <w:rFonts w:asciiTheme="minorHAnsi" w:eastAsiaTheme="minorEastAsia" w:hAnsiTheme="minorHAnsi" w:cstheme="minorBidi"/>
          <w:szCs w:val="22"/>
        </w:rPr>
      </w:pPr>
      <w:hyperlink w:anchor="_Toc521338286" w:history="1">
        <w:r w:rsidR="00527727" w:rsidRPr="00527727">
          <w:rPr>
            <w:rStyle w:val="aa"/>
            <w:rFonts w:ascii="宋体" w:eastAsia="宋体" w:hAnsi="宋体" w:hint="eastAsia"/>
          </w:rPr>
          <w:t>五、附录</w:t>
        </w:r>
        <w:r w:rsidR="00527727">
          <w:rPr>
            <w:webHidden/>
          </w:rPr>
          <w:tab/>
        </w:r>
        <w:r w:rsidR="00527727">
          <w:rPr>
            <w:webHidden/>
          </w:rPr>
          <w:fldChar w:fldCharType="begin"/>
        </w:r>
        <w:r w:rsidR="00527727">
          <w:rPr>
            <w:webHidden/>
          </w:rPr>
          <w:instrText xml:space="preserve"> PAGEREF _Toc521338286 \h </w:instrText>
        </w:r>
        <w:r w:rsidR="00527727">
          <w:rPr>
            <w:webHidden/>
          </w:rPr>
        </w:r>
        <w:r w:rsidR="00527727">
          <w:rPr>
            <w:webHidden/>
          </w:rPr>
          <w:fldChar w:fldCharType="separate"/>
        </w:r>
        <w:r w:rsidR="00197F5A">
          <w:rPr>
            <w:webHidden/>
          </w:rPr>
          <w:t>34</w:t>
        </w:r>
        <w:r w:rsidR="00527727">
          <w:rPr>
            <w:webHidden/>
          </w:rPr>
          <w:fldChar w:fldCharType="end"/>
        </w:r>
      </w:hyperlink>
    </w:p>
    <w:p w:rsidR="00020E9D" w:rsidRPr="00660889" w:rsidRDefault="00822C73" w:rsidP="002B7629">
      <w:pPr>
        <w:spacing w:line="400" w:lineRule="atLeast"/>
        <w:rPr>
          <w:rFonts w:asciiTheme="majorEastAsia" w:eastAsiaTheme="majorEastAsia" w:hAnsiTheme="majorEastAsia"/>
        </w:rPr>
        <w:sectPr w:rsidR="00020E9D" w:rsidRPr="00660889" w:rsidSect="00E21605">
          <w:footerReference w:type="default" r:id="rId8"/>
          <w:pgSz w:w="11906" w:h="16838"/>
          <w:pgMar w:top="1440" w:right="1752" w:bottom="1440" w:left="1752" w:header="851" w:footer="992" w:gutter="0"/>
          <w:pgNumType w:start="0"/>
          <w:cols w:space="425"/>
          <w:docGrid w:linePitch="312"/>
        </w:sectPr>
      </w:pPr>
      <w:r w:rsidRPr="00660889">
        <w:rPr>
          <w:rFonts w:asciiTheme="minorEastAsia" w:eastAsiaTheme="minorEastAsia" w:hAnsiTheme="minorEastAsia"/>
        </w:rPr>
        <w:fldChar w:fldCharType="end"/>
      </w:r>
    </w:p>
    <w:p w:rsidR="00020EC8" w:rsidRDefault="00633300">
      <w:pPr>
        <w:widowControl/>
        <w:jc w:val="left"/>
        <w:rPr>
          <w:rFonts w:asciiTheme="majorEastAsia" w:eastAsiaTheme="majorEastAsia" w:hAnsiTheme="majorEastAsia" w:cs="黑体"/>
          <w:color w:val="000000"/>
          <w:sz w:val="32"/>
          <w:szCs w:val="32"/>
        </w:rPr>
        <w:sectPr w:rsidR="00020EC8" w:rsidSect="00020EC8">
          <w:footerReference w:type="default" r:id="rId9"/>
          <w:type w:val="continuous"/>
          <w:pgSz w:w="11906" w:h="16838"/>
          <w:pgMar w:top="1440" w:right="1797" w:bottom="1440" w:left="1797" w:header="851" w:footer="992" w:gutter="0"/>
          <w:pgNumType w:start="1"/>
          <w:cols w:space="425"/>
          <w:docGrid w:type="lines" w:linePitch="312"/>
        </w:sectPr>
      </w:pPr>
      <w:r w:rsidRPr="00660889">
        <w:rPr>
          <w:rFonts w:asciiTheme="majorEastAsia" w:eastAsiaTheme="majorEastAsia" w:hAnsiTheme="majorEastAsia" w:cs="黑体"/>
          <w:color w:val="000000"/>
          <w:sz w:val="32"/>
          <w:szCs w:val="32"/>
        </w:rPr>
        <w:br w:type="page"/>
      </w:r>
    </w:p>
    <w:p w:rsidR="00633300" w:rsidRPr="00660889" w:rsidRDefault="00633300">
      <w:pPr>
        <w:widowControl/>
        <w:jc w:val="left"/>
        <w:rPr>
          <w:rFonts w:asciiTheme="majorEastAsia" w:eastAsiaTheme="majorEastAsia" w:hAnsiTheme="majorEastAsia" w:cs="黑体"/>
          <w:color w:val="000000"/>
          <w:sz w:val="32"/>
          <w:szCs w:val="32"/>
        </w:rPr>
      </w:pPr>
    </w:p>
    <w:p w:rsidR="005E38E9" w:rsidRPr="00103B27" w:rsidRDefault="005E38E9" w:rsidP="00103B27">
      <w:pPr>
        <w:pStyle w:val="ae"/>
        <w:numPr>
          <w:ilvl w:val="0"/>
          <w:numId w:val="9"/>
        </w:numPr>
        <w:spacing w:line="360" w:lineRule="auto"/>
        <w:ind w:firstLineChars="0"/>
        <w:jc w:val="center"/>
        <w:outlineLvl w:val="0"/>
        <w:rPr>
          <w:rFonts w:ascii="黑体" w:eastAsia="黑体" w:hAnsi="宋体"/>
          <w:sz w:val="32"/>
          <w:szCs w:val="32"/>
        </w:rPr>
      </w:pPr>
      <w:bookmarkStart w:id="0" w:name="_Toc521338265"/>
      <w:r w:rsidRPr="00103B27">
        <w:rPr>
          <w:rFonts w:ascii="黑体" w:eastAsia="黑体" w:hAnsi="宋体" w:hint="eastAsia"/>
          <w:sz w:val="32"/>
          <w:szCs w:val="32"/>
        </w:rPr>
        <w:t>总 说 明</w:t>
      </w:r>
      <w:bookmarkEnd w:id="0"/>
    </w:p>
    <w:p w:rsidR="00103B27" w:rsidRDefault="00103B27" w:rsidP="005E38E9">
      <w:pPr>
        <w:spacing w:line="400" w:lineRule="exact"/>
        <w:ind w:firstLineChars="200" w:firstLine="420"/>
        <w:rPr>
          <w:rFonts w:ascii="宋体" w:hAnsi="宋体"/>
          <w:kern w:val="0"/>
        </w:rPr>
      </w:pPr>
    </w:p>
    <w:p w:rsidR="005B2792" w:rsidRPr="00660889" w:rsidRDefault="005B2792" w:rsidP="005B2792">
      <w:pPr>
        <w:adjustRightInd w:val="0"/>
        <w:snapToGrid w:val="0"/>
        <w:spacing w:line="400" w:lineRule="exact"/>
        <w:ind w:firstLineChars="200" w:firstLine="420"/>
        <w:rPr>
          <w:rFonts w:ascii="宋体" w:hAnsi="宋体"/>
          <w:kern w:val="0"/>
        </w:rPr>
      </w:pPr>
      <w:r w:rsidRPr="00660889">
        <w:rPr>
          <w:rFonts w:ascii="宋体" w:hAnsi="宋体" w:hint="eastAsia"/>
          <w:kern w:val="0"/>
        </w:rPr>
        <w:t>（一）调查目的</w:t>
      </w:r>
    </w:p>
    <w:p w:rsidR="005B2792" w:rsidRPr="00660889" w:rsidRDefault="005B2792" w:rsidP="005B2792">
      <w:pPr>
        <w:adjustRightInd w:val="0"/>
        <w:snapToGrid w:val="0"/>
        <w:spacing w:line="400" w:lineRule="exact"/>
        <w:ind w:firstLineChars="200" w:firstLine="420"/>
        <w:rPr>
          <w:rFonts w:ascii="宋体" w:hAnsi="宋体"/>
          <w:kern w:val="0"/>
        </w:rPr>
      </w:pPr>
      <w:r w:rsidRPr="00660889">
        <w:rPr>
          <w:rFonts w:ascii="宋体" w:hAnsi="宋体" w:hint="eastAsia"/>
          <w:kern w:val="0"/>
        </w:rPr>
        <w:t>为及时、准确掌握我国重要商品市场运行情况，为政府决策、行业发展、企业经营和</w:t>
      </w:r>
      <w:r w:rsidRPr="00660889">
        <w:rPr>
          <w:rFonts w:ascii="宋体" w:hAnsi="宋体"/>
          <w:kern w:val="0"/>
        </w:rPr>
        <w:t>居民消费</w:t>
      </w:r>
      <w:r w:rsidRPr="00660889">
        <w:rPr>
          <w:rFonts w:ascii="宋体" w:hAnsi="宋体" w:hint="eastAsia"/>
          <w:kern w:val="0"/>
        </w:rPr>
        <w:t>提供信息服务，依照《中华人民共和国统计法》和国务院赋予商务部“监测分析市场运行、商品供求状况，调查分析商品价格信息，进行预测预警和信息引导”的职能，制定《重要商品市场监测统计调查制度》</w:t>
      </w:r>
      <w:r w:rsidR="00567BD6" w:rsidRPr="00660889">
        <w:rPr>
          <w:rFonts w:hint="eastAsia"/>
          <w:kern w:val="0"/>
        </w:rPr>
        <w:t>。</w:t>
      </w:r>
    </w:p>
    <w:p w:rsidR="005B2792" w:rsidRPr="00660889" w:rsidRDefault="005B2792" w:rsidP="005B2792">
      <w:pPr>
        <w:tabs>
          <w:tab w:val="center" w:pos="4366"/>
        </w:tabs>
        <w:adjustRightInd w:val="0"/>
        <w:snapToGrid w:val="0"/>
        <w:spacing w:line="400" w:lineRule="exact"/>
        <w:ind w:firstLineChars="200" w:firstLine="420"/>
        <w:rPr>
          <w:rFonts w:ascii="宋体" w:hAnsi="宋体"/>
          <w:kern w:val="0"/>
        </w:rPr>
      </w:pPr>
      <w:r w:rsidRPr="00660889">
        <w:rPr>
          <w:rFonts w:ascii="宋体" w:hAnsi="宋体" w:hint="eastAsia"/>
          <w:kern w:val="0"/>
        </w:rPr>
        <w:t>（二）调查对象和统计范围</w:t>
      </w:r>
      <w:r>
        <w:rPr>
          <w:rFonts w:ascii="宋体" w:hAnsi="宋体"/>
          <w:kern w:val="0"/>
        </w:rPr>
        <w:tab/>
      </w:r>
    </w:p>
    <w:p w:rsidR="005B2792" w:rsidRPr="00660889" w:rsidRDefault="001B6360" w:rsidP="005B2792">
      <w:pPr>
        <w:adjustRightInd w:val="0"/>
        <w:snapToGrid w:val="0"/>
        <w:spacing w:line="400" w:lineRule="exact"/>
        <w:ind w:firstLineChars="200" w:firstLine="420"/>
        <w:rPr>
          <w:rFonts w:ascii="宋体" w:hAnsi="宋体"/>
        </w:rPr>
      </w:pPr>
      <w:r>
        <w:rPr>
          <w:rFonts w:ascii="宋体" w:hAnsi="宋体" w:hint="eastAsia"/>
        </w:rPr>
        <w:t>本</w:t>
      </w:r>
      <w:r w:rsidR="005B2792" w:rsidRPr="00660889">
        <w:rPr>
          <w:rFonts w:ascii="宋体" w:hAnsi="宋体" w:hint="eastAsia"/>
        </w:rPr>
        <w:t>制度调查对象为从事重要</w:t>
      </w:r>
      <w:r w:rsidR="005B2792" w:rsidRPr="00660889">
        <w:rPr>
          <w:rFonts w:ascii="宋体" w:hAnsi="宋体"/>
        </w:rPr>
        <w:t>商品生产和经营活动的企业</w:t>
      </w:r>
      <w:r w:rsidR="005B2792" w:rsidRPr="00660889">
        <w:rPr>
          <w:rFonts w:ascii="宋体" w:hAnsi="宋体" w:hint="eastAsia"/>
        </w:rPr>
        <w:t>，具体由地方商务主管部门推荐,并经商务部审核同意。统计范围为</w:t>
      </w:r>
      <w:r w:rsidR="005B2792" w:rsidRPr="00660889">
        <w:rPr>
          <w:rFonts w:ascii="宋体" w:hAnsi="宋体" w:cs="宋体" w:hint="eastAsia"/>
        </w:rPr>
        <w:t>重要商品生产及</w:t>
      </w:r>
      <w:r w:rsidR="005B2792" w:rsidRPr="00660889">
        <w:rPr>
          <w:rFonts w:ascii="宋体" w:hAnsi="宋体" w:cs="宋体"/>
        </w:rPr>
        <w:t>流通</w:t>
      </w:r>
      <w:r w:rsidR="005B2792" w:rsidRPr="00660889">
        <w:rPr>
          <w:rFonts w:ascii="宋体" w:hAnsi="宋体" w:cs="宋体" w:hint="eastAsia"/>
        </w:rPr>
        <w:t>行业</w:t>
      </w:r>
      <w:r w:rsidR="005B2792" w:rsidRPr="00660889">
        <w:rPr>
          <w:rFonts w:ascii="宋体" w:hAnsi="宋体" w:hint="eastAsia"/>
        </w:rPr>
        <w:t>。</w:t>
      </w:r>
    </w:p>
    <w:p w:rsidR="005B2792" w:rsidRPr="00660889" w:rsidRDefault="005B2792" w:rsidP="005B2792">
      <w:pPr>
        <w:adjustRightInd w:val="0"/>
        <w:snapToGrid w:val="0"/>
        <w:spacing w:line="400" w:lineRule="exact"/>
        <w:ind w:firstLineChars="200" w:firstLine="420"/>
        <w:rPr>
          <w:rFonts w:ascii="宋体"/>
        </w:rPr>
      </w:pPr>
      <w:r w:rsidRPr="00660889">
        <w:rPr>
          <w:rFonts w:ascii="宋体" w:hAnsi="宋体" w:hint="eastAsia"/>
          <w:kern w:val="0"/>
        </w:rPr>
        <w:t>（三）</w:t>
      </w:r>
      <w:r w:rsidRPr="00660889">
        <w:rPr>
          <w:rFonts w:ascii="宋体" w:hint="eastAsia"/>
        </w:rPr>
        <w:t>调查内容</w:t>
      </w:r>
    </w:p>
    <w:p w:rsidR="005B2792" w:rsidRPr="00660889" w:rsidRDefault="005B2792" w:rsidP="005B2792">
      <w:pPr>
        <w:adjustRightInd w:val="0"/>
        <w:snapToGrid w:val="0"/>
        <w:spacing w:line="400" w:lineRule="exact"/>
        <w:ind w:firstLineChars="200" w:firstLine="420"/>
        <w:rPr>
          <w:kern w:val="0"/>
        </w:rPr>
      </w:pPr>
      <w:r w:rsidRPr="00660889">
        <w:rPr>
          <w:rFonts w:hint="eastAsia"/>
          <w:kern w:val="0"/>
        </w:rPr>
        <w:t>本</w:t>
      </w:r>
      <w:r w:rsidRPr="00660889">
        <w:rPr>
          <w:rFonts w:ascii="宋体" w:hAnsi="宋体" w:hint="eastAsia"/>
        </w:rPr>
        <w:t>制度</w:t>
      </w:r>
      <w:r w:rsidRPr="00660889">
        <w:rPr>
          <w:rFonts w:hint="eastAsia"/>
          <w:kern w:val="0"/>
        </w:rPr>
        <w:t>统计内容包括生活必需品、生产资料、应急商品、茧丝绸、成品油、酒类等重要</w:t>
      </w:r>
      <w:r w:rsidRPr="00660889">
        <w:rPr>
          <w:kern w:val="0"/>
        </w:rPr>
        <w:t>商品</w:t>
      </w:r>
      <w:r w:rsidRPr="00660889">
        <w:rPr>
          <w:rFonts w:hint="eastAsia"/>
          <w:kern w:val="0"/>
        </w:rPr>
        <w:t>价格、销售量、销售额、库存量等指标。</w:t>
      </w:r>
    </w:p>
    <w:p w:rsidR="005B2792" w:rsidRPr="00660889" w:rsidRDefault="005B2792" w:rsidP="005B2792">
      <w:pPr>
        <w:tabs>
          <w:tab w:val="left" w:pos="5184"/>
        </w:tabs>
        <w:adjustRightInd w:val="0"/>
        <w:snapToGrid w:val="0"/>
        <w:spacing w:line="400" w:lineRule="exact"/>
        <w:ind w:firstLineChars="200" w:firstLine="420"/>
        <w:rPr>
          <w:rFonts w:ascii="宋体" w:hAnsi="宋体"/>
          <w:kern w:val="0"/>
        </w:rPr>
      </w:pPr>
      <w:r w:rsidRPr="00660889">
        <w:rPr>
          <w:rFonts w:ascii="宋体" w:hAnsi="宋体" w:hint="eastAsia"/>
          <w:kern w:val="0"/>
        </w:rPr>
        <w:t>（四）调查频率和时间</w:t>
      </w:r>
      <w:r>
        <w:rPr>
          <w:rFonts w:ascii="宋体" w:hAnsi="宋体"/>
          <w:kern w:val="0"/>
        </w:rPr>
        <w:tab/>
      </w:r>
    </w:p>
    <w:p w:rsidR="005B2792" w:rsidRPr="00660889" w:rsidRDefault="001B6360" w:rsidP="005B2792">
      <w:pPr>
        <w:adjustRightInd w:val="0"/>
        <w:snapToGrid w:val="0"/>
        <w:spacing w:line="400" w:lineRule="exact"/>
        <w:ind w:firstLineChars="200" w:firstLine="420"/>
        <w:rPr>
          <w:rFonts w:ascii="宋体" w:hAnsi="Courier New" w:cs="宋体"/>
          <w:kern w:val="0"/>
        </w:rPr>
      </w:pPr>
      <w:r>
        <w:rPr>
          <w:rFonts w:ascii="宋体" w:hAnsi="Courier New" w:cs="宋体" w:hint="eastAsia"/>
          <w:kern w:val="0"/>
        </w:rPr>
        <w:t>本</w:t>
      </w:r>
      <w:r w:rsidR="005B2792" w:rsidRPr="00660889">
        <w:rPr>
          <w:rFonts w:ascii="宋体" w:hAnsi="宋体" w:hint="eastAsia"/>
        </w:rPr>
        <w:t>制度</w:t>
      </w:r>
      <w:r w:rsidR="005B2792" w:rsidRPr="00660889">
        <w:rPr>
          <w:rFonts w:ascii="宋体" w:hAnsi="Courier New" w:cs="宋体" w:hint="eastAsia"/>
          <w:kern w:val="0"/>
        </w:rPr>
        <w:t>主要实行年报、半年报、月报、旬报、周报和日报，春节、“十一”等节假日期间或市场发生重大异常波动时，商务部可视情况启动日报统计监测。</w:t>
      </w:r>
    </w:p>
    <w:p w:rsidR="005B2792" w:rsidRPr="00660889" w:rsidRDefault="005B2792" w:rsidP="005B2792">
      <w:pPr>
        <w:adjustRightInd w:val="0"/>
        <w:snapToGrid w:val="0"/>
        <w:spacing w:line="400" w:lineRule="exact"/>
        <w:ind w:firstLineChars="200" w:firstLine="420"/>
        <w:rPr>
          <w:rFonts w:ascii="宋体" w:hAnsi="宋体"/>
          <w:kern w:val="0"/>
        </w:rPr>
      </w:pPr>
      <w:r w:rsidRPr="00660889">
        <w:rPr>
          <w:rFonts w:ascii="宋体" w:hAnsi="宋体" w:hint="eastAsia"/>
          <w:kern w:val="0"/>
        </w:rPr>
        <w:t>（五）调查方法</w:t>
      </w:r>
    </w:p>
    <w:p w:rsidR="005B2792" w:rsidRPr="00660889" w:rsidRDefault="001B6360" w:rsidP="005B2792">
      <w:pPr>
        <w:adjustRightInd w:val="0"/>
        <w:snapToGrid w:val="0"/>
        <w:spacing w:line="400" w:lineRule="exact"/>
        <w:ind w:firstLineChars="200" w:firstLine="420"/>
        <w:rPr>
          <w:rFonts w:ascii="宋体" w:hAnsi="宋体"/>
          <w:kern w:val="0"/>
        </w:rPr>
      </w:pPr>
      <w:r>
        <w:rPr>
          <w:rFonts w:ascii="宋体" w:hAnsi="宋体" w:hint="eastAsia"/>
        </w:rPr>
        <w:t>本</w:t>
      </w:r>
      <w:r w:rsidR="005B2792" w:rsidRPr="00660889">
        <w:rPr>
          <w:rFonts w:ascii="宋体" w:hAnsi="宋体" w:hint="eastAsia"/>
        </w:rPr>
        <w:t>制度</w:t>
      </w:r>
      <w:r w:rsidR="005B2792" w:rsidRPr="00660889">
        <w:rPr>
          <w:rFonts w:ascii="宋体" w:hAnsi="宋体" w:hint="eastAsia"/>
          <w:kern w:val="0"/>
        </w:rPr>
        <w:t>采用非全面调查的</w:t>
      </w:r>
      <w:r w:rsidR="00053570">
        <w:rPr>
          <w:rFonts w:ascii="宋体" w:hAnsi="宋体" w:hint="eastAsia"/>
          <w:kern w:val="0"/>
        </w:rPr>
        <w:t>重点</w:t>
      </w:r>
      <w:r w:rsidR="005B2792" w:rsidRPr="00660889">
        <w:rPr>
          <w:rFonts w:ascii="宋体" w:hAnsi="宋体" w:hint="eastAsia"/>
          <w:kern w:val="0"/>
        </w:rPr>
        <w:t>调查方法。</w:t>
      </w:r>
    </w:p>
    <w:p w:rsidR="005B2792" w:rsidRPr="00660889" w:rsidRDefault="005B2792" w:rsidP="005B2792">
      <w:pPr>
        <w:adjustRightInd w:val="0"/>
        <w:snapToGrid w:val="0"/>
        <w:spacing w:line="400" w:lineRule="exact"/>
        <w:ind w:firstLineChars="200" w:firstLine="420"/>
        <w:rPr>
          <w:rFonts w:ascii="宋体" w:hAnsi="宋体"/>
          <w:kern w:val="0"/>
        </w:rPr>
      </w:pPr>
      <w:r w:rsidRPr="00660889">
        <w:rPr>
          <w:rFonts w:ascii="宋体" w:hAnsi="宋体" w:hint="eastAsia"/>
          <w:kern w:val="0"/>
        </w:rPr>
        <w:t>（六）组织实施</w:t>
      </w:r>
    </w:p>
    <w:p w:rsidR="005B2792" w:rsidRDefault="005B2792" w:rsidP="005B2792">
      <w:pPr>
        <w:adjustRightInd w:val="0"/>
        <w:snapToGrid w:val="0"/>
        <w:spacing w:line="400" w:lineRule="exact"/>
        <w:ind w:firstLineChars="200" w:firstLine="420"/>
        <w:rPr>
          <w:rFonts w:ascii="宋体" w:hAnsi="宋体"/>
          <w:kern w:val="0"/>
        </w:rPr>
      </w:pPr>
      <w:r w:rsidRPr="00660889">
        <w:rPr>
          <w:rFonts w:ascii="宋体" w:hAnsi="宋体" w:hint="eastAsia"/>
          <w:kern w:val="0"/>
        </w:rPr>
        <w:t>商务部市场运行和消费促进司负责</w:t>
      </w:r>
      <w:r>
        <w:rPr>
          <w:rFonts w:ascii="宋体" w:hAnsi="宋体" w:hint="eastAsia"/>
          <w:kern w:val="0"/>
        </w:rPr>
        <w:t>调查数据</w:t>
      </w:r>
      <w:r w:rsidRPr="00660889">
        <w:rPr>
          <w:rFonts w:ascii="宋体" w:hAnsi="宋体" w:hint="eastAsia"/>
          <w:kern w:val="0"/>
        </w:rPr>
        <w:t>的接收、系统建设、信息加工整理及发布等。各地商务主管部门负责督促</w:t>
      </w:r>
      <w:r>
        <w:rPr>
          <w:rFonts w:ascii="宋体" w:hAnsi="宋体" w:hint="eastAsia"/>
          <w:kern w:val="0"/>
        </w:rPr>
        <w:t>调查对象</w:t>
      </w:r>
      <w:r w:rsidRPr="00660889">
        <w:rPr>
          <w:rFonts w:ascii="宋体" w:hAnsi="宋体" w:hint="eastAsia"/>
          <w:kern w:val="0"/>
        </w:rPr>
        <w:t>及时、准确报送数据。</w:t>
      </w:r>
    </w:p>
    <w:p w:rsidR="005B2792" w:rsidRPr="00660889" w:rsidRDefault="005B2792" w:rsidP="005B2792">
      <w:pPr>
        <w:adjustRightInd w:val="0"/>
        <w:snapToGrid w:val="0"/>
        <w:spacing w:line="400" w:lineRule="exact"/>
        <w:ind w:firstLineChars="200" w:firstLine="420"/>
        <w:rPr>
          <w:rFonts w:ascii="宋体" w:hAnsi="宋体"/>
          <w:kern w:val="0"/>
        </w:rPr>
      </w:pPr>
      <w:r w:rsidRPr="00660889">
        <w:rPr>
          <w:rFonts w:ascii="宋体" w:hAnsi="宋体" w:hint="eastAsia"/>
          <w:kern w:val="0"/>
        </w:rPr>
        <w:t>（七）报送要求</w:t>
      </w:r>
    </w:p>
    <w:p w:rsidR="005B2792" w:rsidRPr="00660889" w:rsidRDefault="005B2792" w:rsidP="005B2792">
      <w:pPr>
        <w:adjustRightInd w:val="0"/>
        <w:snapToGrid w:val="0"/>
        <w:spacing w:line="400" w:lineRule="exact"/>
        <w:rPr>
          <w:rFonts w:ascii="宋体" w:hAnsi="宋体"/>
          <w:kern w:val="0"/>
        </w:rPr>
      </w:pPr>
      <w:r w:rsidRPr="00660889">
        <w:rPr>
          <w:rFonts w:ascii="宋体" w:hAnsi="宋体" w:hint="eastAsia"/>
          <w:color w:val="000000" w:themeColor="text1"/>
          <w:kern w:val="0"/>
        </w:rPr>
        <w:t xml:space="preserve">    </w:t>
      </w:r>
      <w:r>
        <w:rPr>
          <w:rFonts w:ascii="宋体" w:hAnsi="宋体" w:hint="eastAsia"/>
          <w:color w:val="000000" w:themeColor="text1"/>
          <w:kern w:val="0"/>
        </w:rPr>
        <w:t>调查对象</w:t>
      </w:r>
      <w:r w:rsidR="00C24AF0">
        <w:rPr>
          <w:rFonts w:ascii="宋体" w:hAnsi="宋体" w:hint="eastAsia"/>
          <w:color w:val="000000" w:themeColor="text1"/>
          <w:kern w:val="0"/>
        </w:rPr>
        <w:t>企业</w:t>
      </w:r>
      <w:r w:rsidRPr="00660889">
        <w:rPr>
          <w:rFonts w:ascii="宋体" w:hAnsi="宋体" w:hint="eastAsia"/>
          <w:color w:val="000000" w:themeColor="text1"/>
          <w:kern w:val="0"/>
        </w:rPr>
        <w:t>必须按照有关规定，真实、准确、完整、及时地填报统计报表，不得提供不真实或者不完整的统计资料，不得迟报、拒报统计数据。</w:t>
      </w:r>
      <w:r w:rsidRPr="00660889">
        <w:rPr>
          <w:rFonts w:ascii="宋体" w:hAnsi="宋体" w:hint="eastAsia"/>
          <w:kern w:val="0"/>
        </w:rPr>
        <w:t>如商品市场发生抢购、脱销断档、价格大起大落等异常情况，</w:t>
      </w:r>
      <w:r>
        <w:rPr>
          <w:rFonts w:ascii="宋体" w:hAnsi="宋体" w:hint="eastAsia"/>
          <w:kern w:val="0"/>
        </w:rPr>
        <w:t>调查对象</w:t>
      </w:r>
      <w:r w:rsidRPr="00660889">
        <w:rPr>
          <w:rFonts w:ascii="宋体" w:hAnsi="宋体" w:hint="eastAsia"/>
          <w:kern w:val="0"/>
        </w:rPr>
        <w:t>应立即向当地商务主管部门报告，地方商务主管部门应及时向商务部报告。</w:t>
      </w:r>
      <w:r w:rsidR="00C24AF0">
        <w:rPr>
          <w:rFonts w:ascii="宋体" w:hAnsi="宋体" w:hint="eastAsia"/>
          <w:kern w:val="0"/>
        </w:rPr>
        <w:t>报送方式为网上直接报送，调查对象</w:t>
      </w:r>
      <w:r w:rsidRPr="00660889">
        <w:rPr>
          <w:rFonts w:ascii="宋体" w:hAnsi="宋体" w:hint="eastAsia"/>
          <w:kern w:val="0"/>
        </w:rPr>
        <w:t>企业登录商务部业务系统统一平</w:t>
      </w:r>
      <w:r w:rsidRPr="00660889">
        <w:rPr>
          <w:rFonts w:ascii="宋体" w:hAnsi="宋体" w:hint="eastAsia"/>
          <w:color w:val="000000" w:themeColor="text1"/>
          <w:kern w:val="0"/>
        </w:rPr>
        <w:t>台（网址:</w:t>
      </w:r>
      <w:r w:rsidRPr="00660889">
        <w:rPr>
          <w:rFonts w:ascii="宋体" w:hAnsi="宋体"/>
          <w:color w:val="000000" w:themeColor="text1"/>
          <w:kern w:val="0"/>
        </w:rPr>
        <w:t xml:space="preserve"> http://www.mofcom.gov.cn/mofcom/typt.shtml</w:t>
      </w:r>
      <w:r w:rsidRPr="00660889">
        <w:rPr>
          <w:rFonts w:ascii="宋体" w:hAnsi="宋体" w:hint="eastAsia"/>
          <w:color w:val="000000" w:themeColor="text1"/>
          <w:kern w:val="0"/>
        </w:rPr>
        <w:t>）</w:t>
      </w:r>
      <w:r w:rsidRPr="00660889">
        <w:rPr>
          <w:rFonts w:ascii="宋体" w:hAnsi="宋体" w:hint="eastAsia"/>
          <w:kern w:val="0"/>
        </w:rPr>
        <w:t>报送数据。</w:t>
      </w:r>
    </w:p>
    <w:p w:rsidR="005B2792" w:rsidRPr="00660889" w:rsidRDefault="005B2792" w:rsidP="005B2792">
      <w:pPr>
        <w:adjustRightInd w:val="0"/>
        <w:snapToGrid w:val="0"/>
        <w:spacing w:line="400" w:lineRule="exact"/>
        <w:ind w:firstLineChars="200" w:firstLine="420"/>
        <w:rPr>
          <w:rFonts w:ascii="宋体" w:hAnsi="宋体"/>
          <w:color w:val="000000" w:themeColor="text1"/>
          <w:kern w:val="0"/>
        </w:rPr>
      </w:pPr>
      <w:r w:rsidRPr="00660889">
        <w:rPr>
          <w:rFonts w:hint="eastAsia"/>
          <w:color w:val="000000" w:themeColor="text1"/>
        </w:rPr>
        <w:t>（八）</w:t>
      </w:r>
      <w:r w:rsidRPr="00660889">
        <w:rPr>
          <w:rFonts w:ascii="宋体" w:hAnsi="宋体" w:hint="eastAsia"/>
          <w:color w:val="000000" w:themeColor="text1"/>
          <w:kern w:val="0"/>
        </w:rPr>
        <w:t>质量控制</w:t>
      </w:r>
    </w:p>
    <w:p w:rsidR="005B2792" w:rsidRDefault="005B2792" w:rsidP="005B2792">
      <w:pPr>
        <w:adjustRightInd w:val="0"/>
        <w:snapToGrid w:val="0"/>
        <w:spacing w:line="400" w:lineRule="exact"/>
        <w:ind w:firstLineChars="200" w:firstLine="420"/>
        <w:rPr>
          <w:rFonts w:ascii="宋体" w:hAnsi="宋体"/>
          <w:color w:val="000000" w:themeColor="text1"/>
          <w:kern w:val="0"/>
        </w:rPr>
      </w:pPr>
      <w:r>
        <w:rPr>
          <w:rFonts w:ascii="宋体" w:hAnsi="宋体" w:hint="eastAsia"/>
        </w:rPr>
        <w:t>本</w:t>
      </w:r>
      <w:r w:rsidRPr="00660889">
        <w:rPr>
          <w:rFonts w:ascii="宋体" w:hAnsi="宋体" w:hint="eastAsia"/>
        </w:rPr>
        <w:t>制度</w:t>
      </w:r>
      <w:r w:rsidRPr="00660889">
        <w:rPr>
          <w:rFonts w:ascii="宋体" w:hAnsi="宋体" w:hint="eastAsia"/>
          <w:kern w:val="0"/>
        </w:rPr>
        <w:t>针对统计业务流程的各环节进行质量管理和控制。</w:t>
      </w:r>
      <w:r w:rsidRPr="00660889">
        <w:rPr>
          <w:rFonts w:ascii="宋体" w:hAnsi="宋体" w:hint="eastAsia"/>
          <w:color w:val="000000" w:themeColor="text1"/>
          <w:kern w:val="0"/>
        </w:rPr>
        <w:t>商务部和地方商务主管部门</w:t>
      </w:r>
      <w:r w:rsidRPr="00660889">
        <w:rPr>
          <w:rFonts w:ascii="宋体" w:hAnsi="宋体"/>
          <w:color w:val="000000" w:themeColor="text1"/>
          <w:kern w:val="0"/>
        </w:rPr>
        <w:t>加强</w:t>
      </w:r>
      <w:r w:rsidRPr="00660889">
        <w:rPr>
          <w:rFonts w:ascii="宋体" w:hAnsi="宋体" w:hint="eastAsia"/>
          <w:color w:val="000000" w:themeColor="text1"/>
          <w:kern w:val="0"/>
        </w:rPr>
        <w:t>对</w:t>
      </w:r>
      <w:r w:rsidRPr="00660889">
        <w:rPr>
          <w:rFonts w:ascii="宋体" w:hAnsi="宋体"/>
          <w:color w:val="000000" w:themeColor="text1"/>
          <w:kern w:val="0"/>
        </w:rPr>
        <w:t>统计数据质量管理</w:t>
      </w:r>
      <w:r w:rsidRPr="00660889">
        <w:rPr>
          <w:rFonts w:ascii="宋体" w:hAnsi="宋体" w:hint="eastAsia"/>
          <w:color w:val="000000" w:themeColor="text1"/>
          <w:kern w:val="0"/>
        </w:rPr>
        <w:t>，</w:t>
      </w:r>
      <w:r w:rsidRPr="00660889">
        <w:rPr>
          <w:rFonts w:ascii="宋体" w:hAnsi="宋体"/>
          <w:color w:val="000000" w:themeColor="text1"/>
          <w:kern w:val="0"/>
        </w:rPr>
        <w:t>通过</w:t>
      </w:r>
      <w:r w:rsidRPr="00660889">
        <w:rPr>
          <w:rFonts w:ascii="宋体" w:hAnsi="宋体" w:hint="eastAsia"/>
          <w:color w:val="000000" w:themeColor="text1"/>
          <w:kern w:val="0"/>
        </w:rPr>
        <w:t>科学的</w:t>
      </w:r>
      <w:r w:rsidRPr="00660889">
        <w:rPr>
          <w:rFonts w:ascii="宋体" w:hAnsi="宋体"/>
          <w:color w:val="000000" w:themeColor="text1"/>
          <w:kern w:val="0"/>
        </w:rPr>
        <w:t>方法收集、整理</w:t>
      </w:r>
      <w:r w:rsidRPr="00660889">
        <w:rPr>
          <w:rFonts w:ascii="宋体" w:hAnsi="宋体" w:hint="eastAsia"/>
          <w:color w:val="000000" w:themeColor="text1"/>
          <w:kern w:val="0"/>
        </w:rPr>
        <w:t>、</w:t>
      </w:r>
      <w:r w:rsidRPr="00660889">
        <w:rPr>
          <w:rFonts w:ascii="宋体" w:hAnsi="宋体"/>
          <w:color w:val="000000" w:themeColor="text1"/>
          <w:kern w:val="0"/>
        </w:rPr>
        <w:t>分析统计监测数据，</w:t>
      </w:r>
      <w:r w:rsidRPr="00660889">
        <w:rPr>
          <w:rFonts w:ascii="宋体" w:hAnsi="宋体" w:hint="eastAsia"/>
          <w:color w:val="000000" w:themeColor="text1"/>
          <w:kern w:val="0"/>
        </w:rPr>
        <w:t>加强数据审核</w:t>
      </w:r>
      <w:r w:rsidR="00C24AF0">
        <w:rPr>
          <w:rFonts w:ascii="宋体" w:hAnsi="宋体" w:hint="eastAsia"/>
          <w:color w:val="000000" w:themeColor="text1"/>
          <w:kern w:val="0"/>
        </w:rPr>
        <w:t>、优化调查对象</w:t>
      </w:r>
      <w:r w:rsidRPr="00660889">
        <w:rPr>
          <w:rFonts w:ascii="宋体" w:hAnsi="宋体" w:hint="eastAsia"/>
          <w:color w:val="000000" w:themeColor="text1"/>
          <w:kern w:val="0"/>
        </w:rPr>
        <w:t>结构、</w:t>
      </w:r>
      <w:r w:rsidR="00C24AF0">
        <w:rPr>
          <w:rFonts w:ascii="宋体" w:hAnsi="宋体"/>
          <w:color w:val="000000" w:themeColor="text1"/>
          <w:kern w:val="0"/>
        </w:rPr>
        <w:t>提高</w:t>
      </w:r>
      <w:r w:rsidR="00C24AF0">
        <w:rPr>
          <w:rFonts w:ascii="宋体" w:hAnsi="宋体" w:hint="eastAsia"/>
          <w:color w:val="000000" w:themeColor="text1"/>
          <w:kern w:val="0"/>
        </w:rPr>
        <w:t>调查对象</w:t>
      </w:r>
      <w:r w:rsidRPr="00660889">
        <w:rPr>
          <w:rFonts w:ascii="宋体" w:hAnsi="宋体"/>
          <w:color w:val="000000" w:themeColor="text1"/>
          <w:kern w:val="0"/>
        </w:rPr>
        <w:t>代表性</w:t>
      </w:r>
      <w:r w:rsidRPr="00660889">
        <w:rPr>
          <w:rFonts w:ascii="宋体" w:hAnsi="宋体" w:hint="eastAsia"/>
          <w:color w:val="000000" w:themeColor="text1"/>
          <w:kern w:val="0"/>
        </w:rPr>
        <w:t>，切实提高统计</w:t>
      </w:r>
      <w:r w:rsidRPr="00660889">
        <w:rPr>
          <w:rFonts w:ascii="宋体" w:hAnsi="宋体"/>
          <w:color w:val="000000" w:themeColor="text1"/>
          <w:kern w:val="0"/>
        </w:rPr>
        <w:t>数据质量。</w:t>
      </w:r>
    </w:p>
    <w:p w:rsidR="005B2792" w:rsidRPr="00660889" w:rsidRDefault="005B2792" w:rsidP="005B2792">
      <w:pPr>
        <w:adjustRightInd w:val="0"/>
        <w:snapToGrid w:val="0"/>
        <w:spacing w:line="400" w:lineRule="exact"/>
        <w:ind w:firstLineChars="200" w:firstLine="420"/>
        <w:rPr>
          <w:rFonts w:ascii="宋体" w:hAnsi="宋体"/>
          <w:color w:val="000000" w:themeColor="text1"/>
          <w:kern w:val="0"/>
        </w:rPr>
      </w:pPr>
      <w:r w:rsidRPr="00660889">
        <w:rPr>
          <w:rFonts w:ascii="宋体" w:hAnsi="宋体" w:hint="eastAsia"/>
          <w:color w:val="000000" w:themeColor="text1"/>
          <w:kern w:val="0"/>
        </w:rPr>
        <w:t>（九）</w:t>
      </w:r>
      <w:r w:rsidRPr="00660889">
        <w:rPr>
          <w:rFonts w:hint="eastAsia"/>
        </w:rPr>
        <w:t>统计资料公布的时间</w:t>
      </w:r>
      <w:r w:rsidRPr="00660889">
        <w:t>、</w:t>
      </w:r>
      <w:r w:rsidRPr="00660889">
        <w:rPr>
          <w:rFonts w:hint="eastAsia"/>
        </w:rPr>
        <w:t>渠道</w:t>
      </w:r>
    </w:p>
    <w:p w:rsidR="005B2792" w:rsidRPr="00660889" w:rsidRDefault="005B2792" w:rsidP="005B2792">
      <w:pPr>
        <w:adjustRightInd w:val="0"/>
        <w:snapToGrid w:val="0"/>
        <w:spacing w:line="400" w:lineRule="exact"/>
        <w:ind w:firstLineChars="200" w:firstLine="420"/>
        <w:rPr>
          <w:rFonts w:ascii="宋体" w:hAnsi="宋体"/>
          <w:color w:val="000000" w:themeColor="text1"/>
          <w:kern w:val="0"/>
        </w:rPr>
      </w:pPr>
      <w:r w:rsidRPr="00660889">
        <w:rPr>
          <w:rFonts w:ascii="宋体" w:hAnsi="宋体" w:hint="eastAsia"/>
          <w:color w:val="000000" w:themeColor="text1"/>
          <w:kern w:val="0"/>
        </w:rPr>
        <w:lastRenderedPageBreak/>
        <w:t>商务部通过门户网站、商务预报平台等渠道，定期发布统计数据。发布包括粮油、肉类、禽蛋、糖盐、蔬菜、水果、奶类、水产品等生活必需品价格数据；煤炭、成品油、钢材、橡胶、化肥、有色金属、水泥等生产资料价格数据</w:t>
      </w:r>
      <w:r w:rsidRPr="00660889">
        <w:rPr>
          <w:rFonts w:ascii="宋体" w:hAnsi="宋体"/>
          <w:color w:val="000000" w:themeColor="text1"/>
          <w:kern w:val="0"/>
        </w:rPr>
        <w:t>。</w:t>
      </w:r>
    </w:p>
    <w:p w:rsidR="005B2792" w:rsidRPr="00660889" w:rsidRDefault="005B2792" w:rsidP="005B2792">
      <w:pPr>
        <w:adjustRightInd w:val="0"/>
        <w:snapToGrid w:val="0"/>
        <w:spacing w:line="400" w:lineRule="exact"/>
        <w:ind w:firstLineChars="200" w:firstLine="420"/>
        <w:rPr>
          <w:color w:val="000000" w:themeColor="text1"/>
        </w:rPr>
      </w:pPr>
      <w:r w:rsidRPr="00660889">
        <w:rPr>
          <w:rFonts w:hint="eastAsia"/>
          <w:color w:val="000000" w:themeColor="text1"/>
        </w:rPr>
        <w:t>（十）</w:t>
      </w:r>
      <w:r w:rsidRPr="00660889">
        <w:rPr>
          <w:rFonts w:hint="eastAsia"/>
        </w:rPr>
        <w:t>统计信息共享的内容、方式、时限、渠道、责任单位和责任人</w:t>
      </w:r>
    </w:p>
    <w:p w:rsidR="005B2792" w:rsidRPr="00660889" w:rsidRDefault="001B6360" w:rsidP="005B2792">
      <w:pPr>
        <w:adjustRightInd w:val="0"/>
        <w:snapToGrid w:val="0"/>
        <w:spacing w:line="400" w:lineRule="exact"/>
        <w:ind w:firstLineChars="200" w:firstLine="420"/>
      </w:pPr>
      <w:r>
        <w:rPr>
          <w:rFonts w:ascii="宋体" w:hAnsi="宋体" w:hint="eastAsia"/>
        </w:rPr>
        <w:t>本</w:t>
      </w:r>
      <w:r w:rsidR="005B2792" w:rsidRPr="00660889">
        <w:rPr>
          <w:rFonts w:ascii="宋体" w:hAnsi="宋体" w:hint="eastAsia"/>
        </w:rPr>
        <w:t>制度</w:t>
      </w:r>
      <w:r w:rsidR="005B2792" w:rsidRPr="00660889">
        <w:rPr>
          <w:rFonts w:ascii="宋体" w:hAnsi="宋体" w:hint="eastAsia"/>
          <w:color w:val="000000" w:themeColor="text1"/>
          <w:kern w:val="0"/>
        </w:rPr>
        <w:t>获取的数据可与国务院统计主管部门及相关部门共享。</w:t>
      </w:r>
      <w:r w:rsidR="005B2792" w:rsidRPr="00660889">
        <w:rPr>
          <w:rFonts w:hint="eastAsia"/>
        </w:rPr>
        <w:t>按照</w:t>
      </w:r>
      <w:r w:rsidR="005B2792" w:rsidRPr="00660889">
        <w:t>协定方式共享，</w:t>
      </w:r>
      <w:r w:rsidR="005B2792" w:rsidRPr="00660889">
        <w:rPr>
          <w:rFonts w:hint="eastAsia"/>
        </w:rPr>
        <w:t>在最终</w:t>
      </w:r>
      <w:r w:rsidR="005B2792" w:rsidRPr="00660889">
        <w:t>审定数据</w:t>
      </w:r>
      <w:r w:rsidR="005B2792" w:rsidRPr="00660889">
        <w:rPr>
          <w:rFonts w:hint="eastAsia"/>
        </w:rPr>
        <w:t>十个</w:t>
      </w:r>
      <w:r w:rsidR="005B2792" w:rsidRPr="00660889">
        <w:t>工作日后可</w:t>
      </w:r>
      <w:r w:rsidR="005B2792" w:rsidRPr="00660889">
        <w:rPr>
          <w:rFonts w:hint="eastAsia"/>
        </w:rPr>
        <w:t>以</w:t>
      </w:r>
      <w:r w:rsidR="005B2792" w:rsidRPr="00660889">
        <w:t>共享，共享责任单位</w:t>
      </w:r>
      <w:r w:rsidR="005B2792" w:rsidRPr="00660889">
        <w:rPr>
          <w:rFonts w:hint="eastAsia"/>
        </w:rPr>
        <w:t>商务部</w:t>
      </w:r>
      <w:r w:rsidR="005B2792" w:rsidRPr="00660889">
        <w:rPr>
          <w:rFonts w:ascii="宋体" w:hAnsi="宋体" w:hint="eastAsia"/>
          <w:kern w:val="0"/>
        </w:rPr>
        <w:t>市场运行和消费促进司</w:t>
      </w:r>
      <w:r w:rsidR="005B2792" w:rsidRPr="00660889">
        <w:rPr>
          <w:rFonts w:hint="eastAsia"/>
        </w:rPr>
        <w:t>，</w:t>
      </w:r>
      <w:r w:rsidR="005B2792" w:rsidRPr="00660889">
        <w:t>共享责任人</w:t>
      </w:r>
      <w:r w:rsidR="005B2792" w:rsidRPr="00660889">
        <w:rPr>
          <w:rFonts w:hint="eastAsia"/>
        </w:rPr>
        <w:t>商务部</w:t>
      </w:r>
      <w:r w:rsidR="005B2792" w:rsidRPr="00660889">
        <w:rPr>
          <w:rFonts w:ascii="宋体" w:hAnsi="宋体" w:hint="eastAsia"/>
          <w:kern w:val="0"/>
        </w:rPr>
        <w:t>市场运行和消费促进司</w:t>
      </w:r>
      <w:r w:rsidR="005B2792" w:rsidRPr="00660889">
        <w:t>主管统计工作负责人。</w:t>
      </w:r>
    </w:p>
    <w:p w:rsidR="005B2792" w:rsidRPr="00660889" w:rsidRDefault="005B2792" w:rsidP="005B2792">
      <w:pPr>
        <w:widowControl/>
        <w:adjustRightInd w:val="0"/>
        <w:snapToGrid w:val="0"/>
        <w:spacing w:line="400" w:lineRule="exact"/>
        <w:ind w:firstLineChars="200" w:firstLine="420"/>
        <w:jc w:val="left"/>
        <w:rPr>
          <w:rFonts w:ascii="宋体" w:hAnsi="宋体"/>
          <w:kern w:val="0"/>
        </w:rPr>
      </w:pPr>
      <w:r w:rsidRPr="00660889">
        <w:rPr>
          <w:rFonts w:ascii="宋体" w:hAnsi="宋体" w:hint="eastAsia"/>
          <w:kern w:val="0"/>
        </w:rPr>
        <w:t>（十一）使用</w:t>
      </w:r>
      <w:r w:rsidRPr="00660889">
        <w:rPr>
          <w:rFonts w:ascii="宋体" w:hAnsi="宋体"/>
          <w:kern w:val="0"/>
        </w:rPr>
        <w:t>名录库情况</w:t>
      </w:r>
    </w:p>
    <w:p w:rsidR="005B2792" w:rsidRPr="00660889" w:rsidRDefault="001B6360" w:rsidP="005B2792">
      <w:pPr>
        <w:widowControl/>
        <w:adjustRightInd w:val="0"/>
        <w:snapToGrid w:val="0"/>
        <w:spacing w:line="400" w:lineRule="exact"/>
        <w:ind w:firstLineChars="200" w:firstLine="420"/>
        <w:jc w:val="left"/>
        <w:rPr>
          <w:rFonts w:ascii="宋体" w:hAnsi="宋体"/>
          <w:kern w:val="0"/>
        </w:rPr>
      </w:pPr>
      <w:r>
        <w:rPr>
          <w:rFonts w:ascii="宋体" w:hAnsi="宋体" w:hint="eastAsia"/>
        </w:rPr>
        <w:t>本</w:t>
      </w:r>
      <w:r w:rsidR="005B2792" w:rsidRPr="00660889">
        <w:rPr>
          <w:rFonts w:ascii="宋体" w:hAnsi="宋体" w:hint="eastAsia"/>
        </w:rPr>
        <w:t>制度</w:t>
      </w:r>
      <w:r w:rsidR="005B2792" w:rsidRPr="00660889">
        <w:rPr>
          <w:rFonts w:ascii="宋体" w:hAnsi="宋体" w:hint="eastAsia"/>
          <w:kern w:val="0"/>
        </w:rPr>
        <w:t>使用本</w:t>
      </w:r>
      <w:r w:rsidR="005B2792" w:rsidRPr="00660889">
        <w:rPr>
          <w:rFonts w:ascii="宋体" w:hAnsi="宋体"/>
          <w:kern w:val="0"/>
        </w:rPr>
        <w:t>部门基本单位名录库。</w:t>
      </w:r>
    </w:p>
    <w:p w:rsidR="00731CBA" w:rsidRPr="00660889" w:rsidRDefault="00731CBA">
      <w:pPr>
        <w:widowControl/>
        <w:jc w:val="left"/>
        <w:rPr>
          <w:rFonts w:ascii="宋体" w:hAnsi="宋体"/>
          <w:kern w:val="0"/>
        </w:rPr>
      </w:pPr>
      <w:r w:rsidRPr="00660889">
        <w:rPr>
          <w:rFonts w:ascii="宋体" w:hAnsi="宋体"/>
          <w:kern w:val="0"/>
        </w:rPr>
        <w:br w:type="page"/>
      </w:r>
    </w:p>
    <w:p w:rsidR="00822C73" w:rsidRDefault="00822C73" w:rsidP="00103B27">
      <w:pPr>
        <w:pStyle w:val="ae"/>
        <w:numPr>
          <w:ilvl w:val="0"/>
          <w:numId w:val="9"/>
        </w:numPr>
        <w:spacing w:line="360" w:lineRule="auto"/>
        <w:ind w:firstLineChars="0"/>
        <w:jc w:val="center"/>
        <w:outlineLvl w:val="0"/>
        <w:rPr>
          <w:rFonts w:ascii="黑体" w:eastAsia="黑体" w:hAnsi="宋体"/>
          <w:sz w:val="32"/>
          <w:szCs w:val="32"/>
        </w:rPr>
      </w:pPr>
      <w:bookmarkStart w:id="1" w:name="_Toc521338266"/>
      <w:r w:rsidRPr="00103B27">
        <w:rPr>
          <w:rFonts w:ascii="黑体" w:eastAsia="黑体" w:hAnsi="宋体" w:hint="eastAsia"/>
          <w:sz w:val="32"/>
          <w:szCs w:val="32"/>
        </w:rPr>
        <w:lastRenderedPageBreak/>
        <w:t>报</w:t>
      </w:r>
      <w:r w:rsidRPr="00103B27">
        <w:rPr>
          <w:rFonts w:ascii="黑体" w:eastAsia="黑体" w:hAnsi="宋体"/>
          <w:sz w:val="32"/>
          <w:szCs w:val="32"/>
        </w:rPr>
        <w:t xml:space="preserve"> </w:t>
      </w:r>
      <w:r w:rsidRPr="00103B27">
        <w:rPr>
          <w:rFonts w:ascii="黑体" w:eastAsia="黑体" w:hAnsi="宋体" w:hint="eastAsia"/>
          <w:sz w:val="32"/>
          <w:szCs w:val="32"/>
        </w:rPr>
        <w:t>表</w:t>
      </w:r>
      <w:r w:rsidRPr="00103B27">
        <w:rPr>
          <w:rFonts w:ascii="黑体" w:eastAsia="黑体" w:hAnsi="宋体"/>
          <w:sz w:val="32"/>
          <w:szCs w:val="32"/>
        </w:rPr>
        <w:t xml:space="preserve"> </w:t>
      </w:r>
      <w:r w:rsidRPr="00103B27">
        <w:rPr>
          <w:rFonts w:ascii="黑体" w:eastAsia="黑体" w:hAnsi="宋体" w:hint="eastAsia"/>
          <w:sz w:val="32"/>
          <w:szCs w:val="32"/>
        </w:rPr>
        <w:t>目</w:t>
      </w:r>
      <w:r w:rsidRPr="00103B27">
        <w:rPr>
          <w:rFonts w:ascii="黑体" w:eastAsia="黑体" w:hAnsi="宋体"/>
          <w:sz w:val="32"/>
          <w:szCs w:val="32"/>
        </w:rPr>
        <w:t xml:space="preserve"> </w:t>
      </w:r>
      <w:r w:rsidRPr="00103B27">
        <w:rPr>
          <w:rFonts w:ascii="黑体" w:eastAsia="黑体" w:hAnsi="宋体" w:hint="eastAsia"/>
          <w:sz w:val="32"/>
          <w:szCs w:val="32"/>
        </w:rPr>
        <w:t>录</w:t>
      </w:r>
      <w:bookmarkEnd w:id="1"/>
    </w:p>
    <w:tbl>
      <w:tblPr>
        <w:tblW w:w="8698" w:type="dxa"/>
        <w:jc w:val="center"/>
        <w:tblBorders>
          <w:top w:val="single" w:sz="4" w:space="0" w:color="auto"/>
          <w:bottom w:val="single" w:sz="4" w:space="0" w:color="auto"/>
        </w:tblBorders>
        <w:tblLook w:val="0000" w:firstRow="0" w:lastRow="0" w:firstColumn="0" w:lastColumn="0" w:noHBand="0" w:noVBand="0"/>
      </w:tblPr>
      <w:tblGrid>
        <w:gridCol w:w="797"/>
        <w:gridCol w:w="1466"/>
        <w:gridCol w:w="1219"/>
        <w:gridCol w:w="1332"/>
        <w:gridCol w:w="1418"/>
        <w:gridCol w:w="1984"/>
        <w:gridCol w:w="482"/>
      </w:tblGrid>
      <w:tr w:rsidR="00822C73" w:rsidRPr="00660889" w:rsidTr="00AA57CA">
        <w:trPr>
          <w:trHeight w:val="627"/>
          <w:tblHeader/>
          <w:jc w:val="center"/>
        </w:trPr>
        <w:tc>
          <w:tcPr>
            <w:tcW w:w="797" w:type="dxa"/>
            <w:tcBorders>
              <w:top w:val="single" w:sz="8" w:space="0" w:color="auto"/>
              <w:left w:val="nil"/>
              <w:bottom w:val="single" w:sz="2" w:space="0" w:color="auto"/>
              <w:right w:val="single" w:sz="2" w:space="0" w:color="auto"/>
            </w:tcBorders>
            <w:vAlign w:val="center"/>
          </w:tcPr>
          <w:p w:rsidR="00822C73" w:rsidRPr="00660889" w:rsidRDefault="00822C73" w:rsidP="00606A05">
            <w:pPr>
              <w:jc w:val="center"/>
              <w:rPr>
                <w:color w:val="000000"/>
                <w:sz w:val="18"/>
                <w:szCs w:val="18"/>
              </w:rPr>
            </w:pPr>
            <w:r w:rsidRPr="00660889">
              <w:rPr>
                <w:rFonts w:hint="eastAsia"/>
                <w:color w:val="000000"/>
                <w:sz w:val="18"/>
                <w:szCs w:val="18"/>
              </w:rPr>
              <w:t>表</w:t>
            </w:r>
            <w:r w:rsidRPr="00660889">
              <w:rPr>
                <w:color w:val="000000"/>
                <w:sz w:val="18"/>
                <w:szCs w:val="18"/>
              </w:rPr>
              <w:t xml:space="preserve">  </w:t>
            </w:r>
            <w:r w:rsidRPr="00660889">
              <w:rPr>
                <w:rFonts w:hint="eastAsia"/>
                <w:color w:val="000000"/>
                <w:sz w:val="18"/>
                <w:szCs w:val="18"/>
              </w:rPr>
              <w:t>号</w:t>
            </w:r>
          </w:p>
        </w:tc>
        <w:tc>
          <w:tcPr>
            <w:tcW w:w="1466" w:type="dxa"/>
            <w:tcBorders>
              <w:top w:val="single" w:sz="8" w:space="0" w:color="auto"/>
              <w:left w:val="single" w:sz="2" w:space="0" w:color="auto"/>
              <w:bottom w:val="single" w:sz="2" w:space="0" w:color="auto"/>
              <w:right w:val="single" w:sz="2" w:space="0" w:color="auto"/>
            </w:tcBorders>
            <w:vAlign w:val="center"/>
          </w:tcPr>
          <w:p w:rsidR="00822C73" w:rsidRPr="00660889" w:rsidRDefault="007E19F5" w:rsidP="00791A62">
            <w:pPr>
              <w:jc w:val="center"/>
              <w:rPr>
                <w:color w:val="000000"/>
                <w:sz w:val="18"/>
                <w:szCs w:val="18"/>
              </w:rPr>
            </w:pPr>
            <w:r w:rsidRPr="00660889">
              <w:rPr>
                <w:rFonts w:hint="eastAsia"/>
                <w:color w:val="000000"/>
                <w:sz w:val="18"/>
                <w:szCs w:val="18"/>
              </w:rPr>
              <w:t>表</w:t>
            </w:r>
            <w:r w:rsidRPr="00660889">
              <w:rPr>
                <w:color w:val="000000"/>
                <w:sz w:val="18"/>
                <w:szCs w:val="18"/>
              </w:rPr>
              <w:t xml:space="preserve">  </w:t>
            </w:r>
            <w:r w:rsidRPr="00660889">
              <w:rPr>
                <w:rFonts w:hint="eastAsia"/>
                <w:color w:val="000000"/>
                <w:sz w:val="18"/>
                <w:szCs w:val="18"/>
              </w:rPr>
              <w:t>名</w:t>
            </w:r>
          </w:p>
        </w:tc>
        <w:tc>
          <w:tcPr>
            <w:tcW w:w="1219" w:type="dxa"/>
            <w:tcBorders>
              <w:top w:val="single" w:sz="8" w:space="0" w:color="auto"/>
              <w:left w:val="single" w:sz="2" w:space="0" w:color="auto"/>
              <w:bottom w:val="single" w:sz="2" w:space="0" w:color="auto"/>
              <w:right w:val="single" w:sz="2" w:space="0" w:color="auto"/>
            </w:tcBorders>
            <w:vAlign w:val="center"/>
          </w:tcPr>
          <w:p w:rsidR="00822C73" w:rsidRPr="00660889" w:rsidRDefault="00822C73" w:rsidP="007E19F5">
            <w:pPr>
              <w:jc w:val="center"/>
              <w:rPr>
                <w:color w:val="000000"/>
                <w:sz w:val="18"/>
                <w:szCs w:val="18"/>
              </w:rPr>
            </w:pPr>
            <w:r w:rsidRPr="00660889">
              <w:rPr>
                <w:rFonts w:hint="eastAsia"/>
                <w:color w:val="000000"/>
                <w:sz w:val="18"/>
                <w:szCs w:val="18"/>
              </w:rPr>
              <w:t>报告期别</w:t>
            </w:r>
          </w:p>
        </w:tc>
        <w:tc>
          <w:tcPr>
            <w:tcW w:w="1332" w:type="dxa"/>
            <w:tcBorders>
              <w:top w:val="single" w:sz="8" w:space="0" w:color="auto"/>
              <w:left w:val="single" w:sz="2" w:space="0" w:color="auto"/>
              <w:bottom w:val="single" w:sz="2" w:space="0" w:color="auto"/>
              <w:right w:val="single" w:sz="2" w:space="0" w:color="auto"/>
            </w:tcBorders>
            <w:vAlign w:val="center"/>
          </w:tcPr>
          <w:p w:rsidR="00822C73" w:rsidRPr="00660889" w:rsidRDefault="00822C73" w:rsidP="007E19F5">
            <w:pPr>
              <w:jc w:val="center"/>
              <w:rPr>
                <w:color w:val="000000"/>
                <w:sz w:val="18"/>
                <w:szCs w:val="18"/>
              </w:rPr>
            </w:pPr>
            <w:r w:rsidRPr="00660889">
              <w:rPr>
                <w:rFonts w:hint="eastAsia"/>
                <w:color w:val="000000"/>
                <w:sz w:val="18"/>
                <w:szCs w:val="18"/>
              </w:rPr>
              <w:t>统计范围</w:t>
            </w:r>
          </w:p>
        </w:tc>
        <w:tc>
          <w:tcPr>
            <w:tcW w:w="1418" w:type="dxa"/>
            <w:tcBorders>
              <w:top w:val="single" w:sz="8" w:space="0" w:color="auto"/>
              <w:left w:val="single" w:sz="2" w:space="0" w:color="auto"/>
              <w:bottom w:val="single" w:sz="2" w:space="0" w:color="auto"/>
              <w:right w:val="single" w:sz="2" w:space="0" w:color="auto"/>
            </w:tcBorders>
            <w:vAlign w:val="center"/>
          </w:tcPr>
          <w:p w:rsidR="00822C73" w:rsidRPr="00660889" w:rsidRDefault="00822C73" w:rsidP="00791A62">
            <w:pPr>
              <w:jc w:val="center"/>
              <w:rPr>
                <w:color w:val="000000"/>
                <w:sz w:val="18"/>
                <w:szCs w:val="18"/>
              </w:rPr>
            </w:pPr>
            <w:r w:rsidRPr="00660889">
              <w:rPr>
                <w:rFonts w:hint="eastAsia"/>
                <w:color w:val="000000"/>
                <w:sz w:val="18"/>
                <w:szCs w:val="18"/>
              </w:rPr>
              <w:t>报送单位</w:t>
            </w:r>
          </w:p>
        </w:tc>
        <w:tc>
          <w:tcPr>
            <w:tcW w:w="1984" w:type="dxa"/>
            <w:tcBorders>
              <w:top w:val="single" w:sz="8" w:space="0" w:color="auto"/>
              <w:left w:val="single" w:sz="2" w:space="0" w:color="auto"/>
              <w:bottom w:val="single" w:sz="2" w:space="0" w:color="auto"/>
              <w:right w:val="single" w:sz="2" w:space="0" w:color="auto"/>
            </w:tcBorders>
            <w:vAlign w:val="center"/>
          </w:tcPr>
          <w:p w:rsidR="00822C73" w:rsidRPr="00660889" w:rsidRDefault="00822C73" w:rsidP="00791A62">
            <w:pPr>
              <w:jc w:val="center"/>
              <w:rPr>
                <w:color w:val="000000"/>
                <w:sz w:val="18"/>
                <w:szCs w:val="18"/>
              </w:rPr>
            </w:pPr>
            <w:r w:rsidRPr="00660889">
              <w:rPr>
                <w:rFonts w:hint="eastAsia"/>
                <w:color w:val="000000"/>
                <w:sz w:val="18"/>
                <w:szCs w:val="18"/>
              </w:rPr>
              <w:t>报送日期及方式</w:t>
            </w:r>
          </w:p>
        </w:tc>
        <w:tc>
          <w:tcPr>
            <w:tcW w:w="482" w:type="dxa"/>
            <w:tcBorders>
              <w:top w:val="single" w:sz="8" w:space="0" w:color="auto"/>
              <w:left w:val="single" w:sz="2" w:space="0" w:color="auto"/>
              <w:bottom w:val="single" w:sz="2" w:space="0" w:color="auto"/>
              <w:right w:val="nil"/>
            </w:tcBorders>
            <w:vAlign w:val="center"/>
          </w:tcPr>
          <w:p w:rsidR="00822C73" w:rsidRPr="00660889" w:rsidRDefault="00822C73" w:rsidP="00791A62">
            <w:pPr>
              <w:rPr>
                <w:color w:val="000000"/>
                <w:sz w:val="18"/>
                <w:szCs w:val="18"/>
              </w:rPr>
            </w:pPr>
            <w:r w:rsidRPr="00660889">
              <w:rPr>
                <w:rFonts w:hint="eastAsia"/>
                <w:color w:val="000000"/>
                <w:sz w:val="18"/>
                <w:szCs w:val="18"/>
              </w:rPr>
              <w:t>页码</w:t>
            </w:r>
          </w:p>
        </w:tc>
      </w:tr>
      <w:tr w:rsidR="00822C73" w:rsidRPr="00660889" w:rsidTr="005E02B7">
        <w:trPr>
          <w:trHeight w:val="765"/>
          <w:jc w:val="center"/>
        </w:trPr>
        <w:tc>
          <w:tcPr>
            <w:tcW w:w="797" w:type="dxa"/>
            <w:tcBorders>
              <w:top w:val="single" w:sz="2" w:space="0" w:color="auto"/>
              <w:left w:val="nil"/>
              <w:bottom w:val="single" w:sz="2" w:space="0" w:color="auto"/>
              <w:right w:val="single" w:sz="2" w:space="0" w:color="auto"/>
            </w:tcBorders>
            <w:vAlign w:val="center"/>
          </w:tcPr>
          <w:p w:rsidR="00822C73" w:rsidRPr="00660889" w:rsidRDefault="00822C73" w:rsidP="007E19F5">
            <w:pPr>
              <w:spacing w:after="120" w:line="240" w:lineRule="atLeast"/>
              <w:jc w:val="center"/>
              <w:rPr>
                <w:rFonts w:ascii="宋体" w:hAnsi="宋体"/>
                <w:sz w:val="18"/>
                <w:szCs w:val="18"/>
              </w:rPr>
            </w:pPr>
            <w:r w:rsidRPr="00660889">
              <w:rPr>
                <w:rFonts w:ascii="宋体" w:hAnsi="宋体" w:hint="eastAsia"/>
                <w:sz w:val="18"/>
                <w:szCs w:val="18"/>
              </w:rPr>
              <w:t>企业</w:t>
            </w:r>
            <w:r w:rsidRPr="00660889">
              <w:rPr>
                <w:rFonts w:ascii="宋体" w:hAnsi="宋体"/>
                <w:sz w:val="18"/>
                <w:szCs w:val="18"/>
              </w:rPr>
              <w:t>1</w:t>
            </w:r>
            <w:r w:rsidRPr="00660889">
              <w:rPr>
                <w:rFonts w:ascii="宋体" w:hAnsi="宋体" w:hint="eastAsia"/>
                <w:sz w:val="18"/>
                <w:szCs w:val="18"/>
              </w:rPr>
              <w:t>表</w:t>
            </w:r>
          </w:p>
        </w:tc>
        <w:tc>
          <w:tcPr>
            <w:tcW w:w="1466" w:type="dxa"/>
            <w:tcBorders>
              <w:top w:val="single" w:sz="2" w:space="0" w:color="auto"/>
              <w:left w:val="single" w:sz="2" w:space="0" w:color="auto"/>
              <w:bottom w:val="single" w:sz="2" w:space="0" w:color="auto"/>
              <w:right w:val="single" w:sz="2" w:space="0" w:color="auto"/>
            </w:tcBorders>
            <w:vAlign w:val="center"/>
          </w:tcPr>
          <w:p w:rsidR="00822C73" w:rsidRPr="00660889" w:rsidRDefault="00F02E1F" w:rsidP="00991481">
            <w:pPr>
              <w:pStyle w:val="a4"/>
              <w:tabs>
                <w:tab w:val="clear" w:pos="4153"/>
                <w:tab w:val="clear" w:pos="8306"/>
              </w:tabs>
              <w:snapToGrid/>
              <w:spacing w:after="120" w:line="240" w:lineRule="atLeast"/>
              <w:rPr>
                <w:rFonts w:ascii="宋体" w:hAnsi="宋体"/>
                <w:kern w:val="2"/>
              </w:rPr>
            </w:pPr>
            <w:r w:rsidRPr="00660889">
              <w:rPr>
                <w:rFonts w:ascii="宋体" w:hAnsi="宋体" w:hint="eastAsia"/>
                <w:kern w:val="2"/>
              </w:rPr>
              <w:t>重要商品市场监测企业基本情况表</w:t>
            </w:r>
          </w:p>
        </w:tc>
        <w:tc>
          <w:tcPr>
            <w:tcW w:w="1219" w:type="dxa"/>
            <w:tcBorders>
              <w:top w:val="single" w:sz="2" w:space="0" w:color="auto"/>
              <w:left w:val="single" w:sz="2" w:space="0" w:color="auto"/>
              <w:bottom w:val="single" w:sz="2" w:space="0" w:color="auto"/>
              <w:right w:val="single" w:sz="2" w:space="0" w:color="auto"/>
            </w:tcBorders>
            <w:vAlign w:val="center"/>
          </w:tcPr>
          <w:p w:rsidR="00822C73" w:rsidRPr="00660889" w:rsidRDefault="00822C73" w:rsidP="007E19F5">
            <w:pPr>
              <w:spacing w:line="240" w:lineRule="atLeast"/>
              <w:jc w:val="center"/>
              <w:rPr>
                <w:rFonts w:ascii="宋体" w:hAnsi="宋体"/>
                <w:sz w:val="18"/>
                <w:szCs w:val="18"/>
              </w:rPr>
            </w:pPr>
            <w:r w:rsidRPr="00660889">
              <w:rPr>
                <w:rFonts w:ascii="宋体" w:hAnsi="宋体" w:hint="eastAsia"/>
                <w:sz w:val="18"/>
                <w:szCs w:val="18"/>
              </w:rPr>
              <w:t>不定期</w:t>
            </w:r>
          </w:p>
        </w:tc>
        <w:tc>
          <w:tcPr>
            <w:tcW w:w="1332" w:type="dxa"/>
            <w:tcBorders>
              <w:top w:val="single" w:sz="2" w:space="0" w:color="auto"/>
              <w:left w:val="single" w:sz="2" w:space="0" w:color="auto"/>
              <w:bottom w:val="single" w:sz="2" w:space="0" w:color="auto"/>
              <w:right w:val="single" w:sz="2" w:space="0" w:color="auto"/>
            </w:tcBorders>
            <w:vAlign w:val="center"/>
          </w:tcPr>
          <w:p w:rsidR="00822C73" w:rsidRPr="00660889" w:rsidRDefault="007274D9" w:rsidP="007E19F5">
            <w:pPr>
              <w:spacing w:line="240" w:lineRule="atLeast"/>
              <w:jc w:val="left"/>
              <w:rPr>
                <w:rFonts w:ascii="宋体" w:hAnsi="宋体"/>
                <w:sz w:val="18"/>
                <w:szCs w:val="18"/>
              </w:rPr>
            </w:pPr>
            <w:r w:rsidRPr="00660889">
              <w:rPr>
                <w:rFonts w:ascii="宋体" w:hAnsi="宋体" w:hint="eastAsia"/>
                <w:sz w:val="18"/>
                <w:szCs w:val="18"/>
              </w:rPr>
              <w:t>重要商品</w:t>
            </w:r>
            <w:r w:rsidR="00B746CE" w:rsidRPr="00660889">
              <w:rPr>
                <w:rFonts w:ascii="宋体" w:hAnsi="宋体" w:hint="eastAsia"/>
                <w:sz w:val="18"/>
                <w:szCs w:val="18"/>
              </w:rPr>
              <w:t>生产</w:t>
            </w:r>
            <w:r w:rsidR="0081649B" w:rsidRPr="00660889">
              <w:rPr>
                <w:rFonts w:ascii="宋体" w:hAnsi="宋体" w:hint="eastAsia"/>
                <w:sz w:val="18"/>
                <w:szCs w:val="18"/>
              </w:rPr>
              <w:t>及</w:t>
            </w:r>
            <w:r w:rsidR="00B746CE" w:rsidRPr="00660889">
              <w:rPr>
                <w:rFonts w:ascii="宋体" w:hAnsi="宋体" w:hint="eastAsia"/>
                <w:sz w:val="18"/>
                <w:szCs w:val="18"/>
              </w:rPr>
              <w:t>流通行业</w:t>
            </w:r>
          </w:p>
        </w:tc>
        <w:tc>
          <w:tcPr>
            <w:tcW w:w="1418" w:type="dxa"/>
            <w:tcBorders>
              <w:top w:val="single" w:sz="2" w:space="0" w:color="auto"/>
              <w:left w:val="single" w:sz="2" w:space="0" w:color="auto"/>
              <w:bottom w:val="single" w:sz="2" w:space="0" w:color="auto"/>
              <w:right w:val="single" w:sz="2" w:space="0" w:color="auto"/>
            </w:tcBorders>
            <w:vAlign w:val="center"/>
          </w:tcPr>
          <w:p w:rsidR="00822C73" w:rsidRPr="00660889" w:rsidRDefault="00822C73" w:rsidP="007E19F5">
            <w:pPr>
              <w:pStyle w:val="xl28"/>
              <w:widowControl w:val="0"/>
              <w:pBdr>
                <w:right w:val="none" w:sz="0" w:space="0" w:color="auto"/>
              </w:pBdr>
              <w:spacing w:before="0" w:beforeAutospacing="0" w:after="0" w:afterAutospacing="0" w:line="240" w:lineRule="atLeast"/>
              <w:jc w:val="left"/>
              <w:textAlignment w:val="auto"/>
              <w:rPr>
                <w:rFonts w:ascii="宋体" w:hAnsi="宋体" w:cs="Times New Roman"/>
                <w:kern w:val="2"/>
              </w:rPr>
            </w:pPr>
            <w:r w:rsidRPr="00660889">
              <w:rPr>
                <w:rFonts w:ascii="宋体" w:hAnsi="宋体" w:cs="Times New Roman" w:hint="eastAsia"/>
                <w:kern w:val="2"/>
              </w:rPr>
              <w:t>地方商务主管部门</w:t>
            </w:r>
            <w:r w:rsidR="00591F9A" w:rsidRPr="00660889">
              <w:rPr>
                <w:rFonts w:ascii="宋体" w:hAnsi="宋体" w:cs="Times New Roman" w:hint="eastAsia"/>
                <w:kern w:val="2"/>
              </w:rPr>
              <w:t>及</w:t>
            </w:r>
            <w:r w:rsidR="00991481">
              <w:rPr>
                <w:rFonts w:ascii="宋体" w:hAnsi="宋体" w:cs="Times New Roman"/>
                <w:kern w:val="2"/>
              </w:rPr>
              <w:t>监测</w:t>
            </w:r>
            <w:r w:rsidR="00591F9A" w:rsidRPr="00660889">
              <w:rPr>
                <w:rFonts w:ascii="宋体" w:hAnsi="宋体" w:cs="Times New Roman"/>
                <w:kern w:val="2"/>
              </w:rPr>
              <w:t>企业</w:t>
            </w:r>
          </w:p>
        </w:tc>
        <w:tc>
          <w:tcPr>
            <w:tcW w:w="1984" w:type="dxa"/>
            <w:tcBorders>
              <w:top w:val="single" w:sz="2" w:space="0" w:color="auto"/>
              <w:left w:val="single" w:sz="2" w:space="0" w:color="auto"/>
              <w:bottom w:val="single" w:sz="2" w:space="0" w:color="auto"/>
              <w:right w:val="single" w:sz="2" w:space="0" w:color="auto"/>
            </w:tcBorders>
            <w:vAlign w:val="center"/>
          </w:tcPr>
          <w:p w:rsidR="00822C73" w:rsidRPr="00660889" w:rsidRDefault="00822C73" w:rsidP="007E19F5">
            <w:pPr>
              <w:spacing w:line="240" w:lineRule="atLeast"/>
              <w:jc w:val="left"/>
              <w:rPr>
                <w:rFonts w:ascii="宋体" w:hAnsi="宋体"/>
                <w:sz w:val="18"/>
                <w:szCs w:val="18"/>
              </w:rPr>
            </w:pPr>
            <w:r w:rsidRPr="00660889">
              <w:rPr>
                <w:rFonts w:ascii="宋体" w:hAnsi="宋体" w:hint="eastAsia"/>
                <w:sz w:val="18"/>
                <w:szCs w:val="18"/>
              </w:rPr>
              <w:t>首次注册时填报</w:t>
            </w:r>
            <w:r w:rsidR="005E38E9" w:rsidRPr="00660889">
              <w:rPr>
                <w:rFonts w:ascii="宋体" w:hAnsi="宋体" w:hint="eastAsia"/>
                <w:sz w:val="18"/>
                <w:szCs w:val="18"/>
              </w:rPr>
              <w:t>，</w:t>
            </w:r>
            <w:r w:rsidR="005E38E9" w:rsidRPr="00660889">
              <w:rPr>
                <w:rFonts w:ascii="宋体" w:hAnsi="宋体"/>
                <w:sz w:val="18"/>
                <w:szCs w:val="18"/>
              </w:rPr>
              <w:t>如</w:t>
            </w:r>
            <w:r w:rsidR="005E38E9" w:rsidRPr="00660889">
              <w:rPr>
                <w:rFonts w:ascii="宋体" w:hAnsi="宋体" w:hint="eastAsia"/>
                <w:sz w:val="18"/>
                <w:szCs w:val="18"/>
              </w:rPr>
              <w:t>企业基本信息</w:t>
            </w:r>
            <w:r w:rsidR="005E38E9" w:rsidRPr="00660889">
              <w:rPr>
                <w:rFonts w:ascii="宋体" w:hAnsi="宋体"/>
                <w:sz w:val="18"/>
                <w:szCs w:val="18"/>
              </w:rPr>
              <w:t>发生变化，需及时进行更新</w:t>
            </w:r>
          </w:p>
          <w:p w:rsidR="00822C73" w:rsidRPr="00660889" w:rsidRDefault="00822C73" w:rsidP="007E19F5">
            <w:pPr>
              <w:spacing w:line="240" w:lineRule="atLeast"/>
              <w:jc w:val="left"/>
              <w:rPr>
                <w:rFonts w:ascii="宋体" w:hAnsi="宋体"/>
                <w:sz w:val="18"/>
                <w:szCs w:val="18"/>
              </w:rPr>
            </w:pPr>
            <w:r w:rsidRPr="00660889">
              <w:rPr>
                <w:rFonts w:ascii="宋体" w:hAnsi="宋体" w:hint="eastAsia"/>
                <w:sz w:val="18"/>
                <w:szCs w:val="18"/>
              </w:rPr>
              <w:t>网络直报</w:t>
            </w:r>
          </w:p>
        </w:tc>
        <w:tc>
          <w:tcPr>
            <w:tcW w:w="482" w:type="dxa"/>
            <w:tcBorders>
              <w:top w:val="single" w:sz="2" w:space="0" w:color="auto"/>
              <w:left w:val="single" w:sz="2" w:space="0" w:color="auto"/>
              <w:bottom w:val="single" w:sz="2" w:space="0" w:color="auto"/>
              <w:right w:val="nil"/>
            </w:tcBorders>
            <w:vAlign w:val="center"/>
          </w:tcPr>
          <w:p w:rsidR="00822C73" w:rsidRPr="00660889" w:rsidRDefault="00197F5A" w:rsidP="005604E6">
            <w:pPr>
              <w:spacing w:line="190" w:lineRule="exact"/>
              <w:jc w:val="center"/>
              <w:rPr>
                <w:rFonts w:ascii="宋体" w:hAnsi="宋体"/>
                <w:sz w:val="18"/>
                <w:szCs w:val="18"/>
              </w:rPr>
            </w:pPr>
            <w:r>
              <w:rPr>
                <w:rFonts w:ascii="宋体" w:hAnsi="宋体" w:hint="eastAsia"/>
                <w:sz w:val="18"/>
                <w:szCs w:val="18"/>
              </w:rPr>
              <w:t>5</w:t>
            </w:r>
          </w:p>
        </w:tc>
      </w:tr>
      <w:tr w:rsidR="00822C73" w:rsidRPr="00660889" w:rsidTr="00AA57CA">
        <w:trPr>
          <w:trHeight w:val="1346"/>
          <w:jc w:val="center"/>
        </w:trPr>
        <w:tc>
          <w:tcPr>
            <w:tcW w:w="797" w:type="dxa"/>
            <w:tcBorders>
              <w:top w:val="single" w:sz="2" w:space="0" w:color="auto"/>
              <w:left w:val="nil"/>
              <w:bottom w:val="single" w:sz="2" w:space="0" w:color="auto"/>
              <w:right w:val="single" w:sz="2" w:space="0" w:color="auto"/>
            </w:tcBorders>
            <w:vAlign w:val="center"/>
          </w:tcPr>
          <w:p w:rsidR="00822C73" w:rsidRPr="00660889" w:rsidRDefault="005604E6" w:rsidP="007E19F5">
            <w:pPr>
              <w:spacing w:after="120" w:line="240" w:lineRule="atLeast"/>
              <w:jc w:val="center"/>
              <w:rPr>
                <w:rFonts w:ascii="宋体" w:hAnsi="宋体"/>
                <w:sz w:val="18"/>
                <w:szCs w:val="18"/>
              </w:rPr>
            </w:pPr>
            <w:r w:rsidRPr="00660889">
              <w:rPr>
                <w:rFonts w:ascii="宋体" w:hAnsi="宋体" w:hint="eastAsia"/>
                <w:sz w:val="18"/>
                <w:szCs w:val="18"/>
              </w:rPr>
              <w:t>生活</w:t>
            </w:r>
            <w:r w:rsidR="00822C73" w:rsidRPr="00660889">
              <w:rPr>
                <w:rFonts w:ascii="宋体" w:hAnsi="宋体"/>
                <w:sz w:val="18"/>
                <w:szCs w:val="18"/>
              </w:rPr>
              <w:t>1</w:t>
            </w:r>
            <w:r w:rsidR="00822C73" w:rsidRPr="00660889">
              <w:rPr>
                <w:rFonts w:ascii="宋体" w:hAnsi="宋体" w:hint="eastAsia"/>
                <w:sz w:val="18"/>
                <w:szCs w:val="18"/>
              </w:rPr>
              <w:t>表</w:t>
            </w:r>
          </w:p>
        </w:tc>
        <w:tc>
          <w:tcPr>
            <w:tcW w:w="1466" w:type="dxa"/>
            <w:tcBorders>
              <w:top w:val="single" w:sz="2" w:space="0" w:color="auto"/>
              <w:left w:val="single" w:sz="2" w:space="0" w:color="auto"/>
              <w:bottom w:val="single" w:sz="2" w:space="0" w:color="auto"/>
              <w:right w:val="single" w:sz="2" w:space="0" w:color="auto"/>
            </w:tcBorders>
            <w:vAlign w:val="center"/>
          </w:tcPr>
          <w:p w:rsidR="00822C73" w:rsidRPr="00660889" w:rsidRDefault="00F02E1F" w:rsidP="007E19F5">
            <w:pPr>
              <w:spacing w:after="120" w:line="240" w:lineRule="atLeast"/>
              <w:jc w:val="left"/>
              <w:rPr>
                <w:rFonts w:ascii="宋体" w:hAnsi="宋体"/>
                <w:sz w:val="18"/>
                <w:szCs w:val="18"/>
              </w:rPr>
            </w:pPr>
            <w:r w:rsidRPr="00660889">
              <w:rPr>
                <w:rFonts w:ascii="宋体" w:hAnsi="宋体" w:hint="eastAsia"/>
                <w:sz w:val="18"/>
                <w:szCs w:val="18"/>
              </w:rPr>
              <w:t>生活必需品批发价格监测周(日)报表</w:t>
            </w:r>
          </w:p>
        </w:tc>
        <w:tc>
          <w:tcPr>
            <w:tcW w:w="1219" w:type="dxa"/>
            <w:tcBorders>
              <w:top w:val="single" w:sz="2" w:space="0" w:color="auto"/>
              <w:left w:val="single" w:sz="2" w:space="0" w:color="auto"/>
              <w:bottom w:val="single" w:sz="2" w:space="0" w:color="auto"/>
              <w:right w:val="single" w:sz="2" w:space="0" w:color="auto"/>
            </w:tcBorders>
            <w:vAlign w:val="center"/>
          </w:tcPr>
          <w:p w:rsidR="00822C73" w:rsidRPr="00660889" w:rsidRDefault="005E02B7" w:rsidP="005E02B7">
            <w:pPr>
              <w:spacing w:line="240" w:lineRule="atLeast"/>
              <w:jc w:val="center"/>
              <w:rPr>
                <w:rFonts w:hAnsi="宋体" w:cs="宋体"/>
                <w:color w:val="000000"/>
                <w:sz w:val="18"/>
                <w:szCs w:val="18"/>
              </w:rPr>
            </w:pPr>
            <w:r w:rsidRPr="00660889">
              <w:rPr>
                <w:rFonts w:hAnsi="宋体" w:cs="宋体" w:hint="eastAsia"/>
                <w:color w:val="000000"/>
                <w:sz w:val="18"/>
                <w:szCs w:val="18"/>
              </w:rPr>
              <w:t>日</w:t>
            </w:r>
            <w:r w:rsidR="00D971D2" w:rsidRPr="00660889">
              <w:rPr>
                <w:rFonts w:hAnsi="宋体" w:cs="宋体" w:hint="eastAsia"/>
                <w:color w:val="000000"/>
                <w:sz w:val="18"/>
                <w:szCs w:val="18"/>
              </w:rPr>
              <w:t>报</w:t>
            </w:r>
            <w:r w:rsidRPr="00660889">
              <w:rPr>
                <w:rFonts w:hAnsi="宋体" w:cs="宋体" w:hint="eastAsia"/>
                <w:color w:val="000000"/>
                <w:sz w:val="18"/>
                <w:szCs w:val="18"/>
              </w:rPr>
              <w:t>、</w:t>
            </w:r>
            <w:r w:rsidRPr="00660889">
              <w:rPr>
                <w:rFonts w:hAnsi="宋体" w:cs="宋体"/>
                <w:color w:val="000000"/>
                <w:sz w:val="18"/>
                <w:szCs w:val="18"/>
              </w:rPr>
              <w:t>周报</w:t>
            </w:r>
          </w:p>
        </w:tc>
        <w:tc>
          <w:tcPr>
            <w:tcW w:w="1332" w:type="dxa"/>
            <w:tcBorders>
              <w:top w:val="single" w:sz="2" w:space="0" w:color="auto"/>
              <w:left w:val="single" w:sz="2" w:space="0" w:color="auto"/>
              <w:bottom w:val="single" w:sz="2" w:space="0" w:color="auto"/>
              <w:right w:val="single" w:sz="2" w:space="0" w:color="auto"/>
            </w:tcBorders>
            <w:vAlign w:val="center"/>
          </w:tcPr>
          <w:p w:rsidR="00822C73" w:rsidRPr="00660889" w:rsidRDefault="007274D9" w:rsidP="007E19F5">
            <w:pPr>
              <w:spacing w:line="240" w:lineRule="atLeast"/>
              <w:jc w:val="left"/>
              <w:rPr>
                <w:rFonts w:ascii="宋体" w:hAnsi="宋体" w:cs="宋体"/>
                <w:kern w:val="0"/>
                <w:sz w:val="18"/>
                <w:szCs w:val="18"/>
              </w:rPr>
            </w:pPr>
            <w:r w:rsidRPr="00660889">
              <w:rPr>
                <w:rFonts w:ascii="宋体" w:hAnsi="宋体" w:cs="宋体" w:hint="eastAsia"/>
                <w:kern w:val="0"/>
                <w:sz w:val="18"/>
                <w:szCs w:val="18"/>
              </w:rPr>
              <w:t>生活必需品</w:t>
            </w:r>
            <w:r w:rsidRPr="00660889">
              <w:rPr>
                <w:rFonts w:ascii="宋体" w:hAnsi="宋体" w:cs="宋体"/>
                <w:kern w:val="0"/>
                <w:sz w:val="18"/>
                <w:szCs w:val="18"/>
              </w:rPr>
              <w:t>流通行业</w:t>
            </w:r>
          </w:p>
        </w:tc>
        <w:tc>
          <w:tcPr>
            <w:tcW w:w="1418" w:type="dxa"/>
            <w:tcBorders>
              <w:top w:val="single" w:sz="2" w:space="0" w:color="auto"/>
              <w:left w:val="single" w:sz="2" w:space="0" w:color="auto"/>
              <w:bottom w:val="single" w:sz="2" w:space="0" w:color="auto"/>
              <w:right w:val="single" w:sz="2" w:space="0" w:color="auto"/>
            </w:tcBorders>
            <w:vAlign w:val="center"/>
          </w:tcPr>
          <w:p w:rsidR="00822C73" w:rsidRPr="00660889" w:rsidRDefault="0039546B" w:rsidP="007E19F5">
            <w:pPr>
              <w:spacing w:line="240" w:lineRule="atLeast"/>
              <w:jc w:val="left"/>
              <w:rPr>
                <w:rFonts w:ascii="宋体" w:hAnsi="宋体"/>
                <w:sz w:val="18"/>
                <w:szCs w:val="18"/>
              </w:rPr>
            </w:pPr>
            <w:r w:rsidRPr="00660889">
              <w:rPr>
                <w:rFonts w:ascii="宋体" w:hAnsi="宋体" w:hint="eastAsia"/>
                <w:sz w:val="18"/>
                <w:szCs w:val="18"/>
              </w:rPr>
              <w:t>农副产品批发市场</w:t>
            </w:r>
          </w:p>
        </w:tc>
        <w:tc>
          <w:tcPr>
            <w:tcW w:w="1984" w:type="dxa"/>
            <w:tcBorders>
              <w:top w:val="single" w:sz="2" w:space="0" w:color="auto"/>
              <w:left w:val="single" w:sz="2" w:space="0" w:color="auto"/>
              <w:bottom w:val="single" w:sz="2" w:space="0" w:color="auto"/>
              <w:right w:val="single" w:sz="2" w:space="0" w:color="auto"/>
            </w:tcBorders>
            <w:vAlign w:val="center"/>
          </w:tcPr>
          <w:p w:rsidR="00591F9A" w:rsidRPr="00660889" w:rsidRDefault="00822C73" w:rsidP="007E19F5">
            <w:pPr>
              <w:spacing w:line="240" w:lineRule="atLeast"/>
              <w:jc w:val="left"/>
              <w:rPr>
                <w:kern w:val="0"/>
                <w:sz w:val="18"/>
                <w:szCs w:val="18"/>
              </w:rPr>
            </w:pPr>
            <w:r w:rsidRPr="00660889">
              <w:rPr>
                <w:rFonts w:hAnsi="宋体" w:cs="宋体" w:hint="eastAsia"/>
                <w:color w:val="000000"/>
                <w:sz w:val="18"/>
                <w:szCs w:val="18"/>
              </w:rPr>
              <w:t>每日中午</w:t>
            </w:r>
            <w:r w:rsidRPr="00660889">
              <w:rPr>
                <w:rFonts w:hAnsi="宋体"/>
                <w:color w:val="000000"/>
                <w:sz w:val="18"/>
                <w:szCs w:val="18"/>
              </w:rPr>
              <w:t>12:00</w:t>
            </w:r>
            <w:r w:rsidRPr="00660889">
              <w:rPr>
                <w:rFonts w:hAnsi="宋体" w:cs="宋体" w:hint="eastAsia"/>
                <w:color w:val="000000"/>
                <w:sz w:val="18"/>
                <w:szCs w:val="18"/>
              </w:rPr>
              <w:t>前报送当日价格及前一日销售</w:t>
            </w:r>
            <w:r w:rsidR="0070189B">
              <w:rPr>
                <w:rFonts w:hAnsi="宋体" w:cs="宋体" w:hint="eastAsia"/>
                <w:color w:val="000000"/>
                <w:sz w:val="18"/>
                <w:szCs w:val="18"/>
              </w:rPr>
              <w:t>数据</w:t>
            </w:r>
          </w:p>
          <w:p w:rsidR="0039546B" w:rsidRPr="00660889" w:rsidRDefault="0039546B" w:rsidP="007E19F5">
            <w:pPr>
              <w:spacing w:line="240" w:lineRule="atLeast"/>
              <w:jc w:val="left"/>
              <w:rPr>
                <w:rFonts w:hAnsi="宋体" w:cs="宋体"/>
                <w:color w:val="000000"/>
                <w:sz w:val="18"/>
                <w:szCs w:val="18"/>
              </w:rPr>
            </w:pPr>
            <w:r w:rsidRPr="00660889">
              <w:rPr>
                <w:rFonts w:hAnsi="宋体" w:cs="宋体" w:hint="eastAsia"/>
                <w:color w:val="000000"/>
                <w:sz w:val="18"/>
                <w:szCs w:val="18"/>
              </w:rPr>
              <w:t>每周一上午</w:t>
            </w:r>
            <w:r w:rsidRPr="00660889">
              <w:rPr>
                <w:rFonts w:hAnsi="宋体"/>
                <w:color w:val="000000"/>
                <w:sz w:val="18"/>
                <w:szCs w:val="18"/>
              </w:rPr>
              <w:t>10:00</w:t>
            </w:r>
            <w:r w:rsidRPr="00660889">
              <w:rPr>
                <w:rFonts w:hAnsi="宋体" w:cs="宋体" w:hint="eastAsia"/>
                <w:color w:val="000000"/>
                <w:sz w:val="18"/>
                <w:szCs w:val="18"/>
              </w:rPr>
              <w:t>前报送上周五价格</w:t>
            </w:r>
            <w:r w:rsidR="0070189B">
              <w:rPr>
                <w:rFonts w:hAnsi="宋体" w:cs="宋体" w:hint="eastAsia"/>
                <w:color w:val="000000"/>
                <w:sz w:val="18"/>
                <w:szCs w:val="18"/>
              </w:rPr>
              <w:t>数据</w:t>
            </w:r>
          </w:p>
          <w:p w:rsidR="00822C73" w:rsidRPr="00660889" w:rsidRDefault="00822C73" w:rsidP="007E19F5">
            <w:pPr>
              <w:spacing w:line="240" w:lineRule="atLeast"/>
              <w:jc w:val="left"/>
              <w:rPr>
                <w:rFonts w:hAnsi="宋体"/>
                <w:color w:val="000000"/>
                <w:sz w:val="18"/>
                <w:szCs w:val="18"/>
              </w:rPr>
            </w:pPr>
            <w:r w:rsidRPr="00660889">
              <w:rPr>
                <w:rFonts w:hAnsi="宋体" w:cs="宋体" w:hint="eastAsia"/>
                <w:color w:val="000000"/>
                <w:sz w:val="18"/>
                <w:szCs w:val="18"/>
              </w:rPr>
              <w:t>网络直报</w:t>
            </w:r>
          </w:p>
        </w:tc>
        <w:tc>
          <w:tcPr>
            <w:tcW w:w="482" w:type="dxa"/>
            <w:tcBorders>
              <w:top w:val="single" w:sz="2" w:space="0" w:color="auto"/>
              <w:left w:val="single" w:sz="2" w:space="0" w:color="auto"/>
              <w:bottom w:val="single" w:sz="2" w:space="0" w:color="auto"/>
              <w:right w:val="nil"/>
            </w:tcBorders>
            <w:vAlign w:val="center"/>
          </w:tcPr>
          <w:p w:rsidR="00822C73" w:rsidRPr="00660889" w:rsidRDefault="00197F5A" w:rsidP="005604E6">
            <w:pPr>
              <w:spacing w:line="190" w:lineRule="exact"/>
              <w:jc w:val="center"/>
              <w:rPr>
                <w:rFonts w:ascii="宋体" w:hAnsi="宋体"/>
                <w:sz w:val="18"/>
                <w:szCs w:val="18"/>
              </w:rPr>
            </w:pPr>
            <w:r>
              <w:rPr>
                <w:rFonts w:ascii="宋体" w:hAnsi="宋体" w:hint="eastAsia"/>
                <w:sz w:val="18"/>
                <w:szCs w:val="18"/>
              </w:rPr>
              <w:t>6</w:t>
            </w:r>
          </w:p>
        </w:tc>
      </w:tr>
      <w:tr w:rsidR="00822C73" w:rsidRPr="00660889" w:rsidTr="005E02B7">
        <w:trPr>
          <w:trHeight w:val="765"/>
          <w:jc w:val="center"/>
        </w:trPr>
        <w:tc>
          <w:tcPr>
            <w:tcW w:w="797" w:type="dxa"/>
            <w:tcBorders>
              <w:top w:val="single" w:sz="2" w:space="0" w:color="auto"/>
              <w:left w:val="nil"/>
              <w:bottom w:val="single" w:sz="2" w:space="0" w:color="auto"/>
              <w:right w:val="single" w:sz="2" w:space="0" w:color="auto"/>
            </w:tcBorders>
            <w:vAlign w:val="center"/>
          </w:tcPr>
          <w:p w:rsidR="00822C73" w:rsidRPr="00660889" w:rsidRDefault="005604E6" w:rsidP="007E19F5">
            <w:pPr>
              <w:spacing w:after="120" w:line="240" w:lineRule="atLeast"/>
              <w:jc w:val="center"/>
              <w:rPr>
                <w:rFonts w:ascii="宋体" w:hAnsi="宋体"/>
                <w:sz w:val="18"/>
                <w:szCs w:val="18"/>
              </w:rPr>
            </w:pPr>
            <w:r w:rsidRPr="00660889">
              <w:rPr>
                <w:rFonts w:ascii="宋体" w:hAnsi="宋体" w:hint="eastAsia"/>
                <w:sz w:val="18"/>
                <w:szCs w:val="18"/>
              </w:rPr>
              <w:t>生活</w:t>
            </w:r>
            <w:r w:rsidR="00603EC7" w:rsidRPr="00660889">
              <w:rPr>
                <w:rFonts w:ascii="宋体" w:hAnsi="宋体" w:hint="eastAsia"/>
                <w:sz w:val="18"/>
                <w:szCs w:val="18"/>
              </w:rPr>
              <w:t>2</w:t>
            </w:r>
            <w:r w:rsidR="00822C73" w:rsidRPr="00660889">
              <w:rPr>
                <w:rFonts w:ascii="宋体" w:hAnsi="宋体" w:hint="eastAsia"/>
                <w:sz w:val="18"/>
                <w:szCs w:val="18"/>
              </w:rPr>
              <w:t>表</w:t>
            </w:r>
          </w:p>
        </w:tc>
        <w:tc>
          <w:tcPr>
            <w:tcW w:w="1466" w:type="dxa"/>
            <w:tcBorders>
              <w:top w:val="single" w:sz="2" w:space="0" w:color="auto"/>
              <w:left w:val="single" w:sz="2" w:space="0" w:color="auto"/>
              <w:bottom w:val="single" w:sz="2" w:space="0" w:color="auto"/>
              <w:right w:val="single" w:sz="2" w:space="0" w:color="auto"/>
            </w:tcBorders>
            <w:vAlign w:val="center"/>
          </w:tcPr>
          <w:p w:rsidR="00822C73" w:rsidRPr="00660889" w:rsidRDefault="00F02E1F" w:rsidP="007E19F5">
            <w:pPr>
              <w:spacing w:after="120" w:line="240" w:lineRule="atLeast"/>
              <w:jc w:val="left"/>
              <w:rPr>
                <w:rFonts w:ascii="宋体" w:hAnsi="宋体"/>
                <w:sz w:val="18"/>
                <w:szCs w:val="18"/>
              </w:rPr>
            </w:pPr>
            <w:r w:rsidRPr="00660889">
              <w:rPr>
                <w:rFonts w:ascii="宋体" w:hAnsi="宋体" w:hint="eastAsia"/>
                <w:sz w:val="18"/>
                <w:szCs w:val="18"/>
              </w:rPr>
              <w:t>生活必需品零售价格监测周报表</w:t>
            </w:r>
          </w:p>
        </w:tc>
        <w:tc>
          <w:tcPr>
            <w:tcW w:w="1219" w:type="dxa"/>
            <w:tcBorders>
              <w:top w:val="single" w:sz="2" w:space="0" w:color="auto"/>
              <w:left w:val="single" w:sz="2" w:space="0" w:color="auto"/>
              <w:bottom w:val="single" w:sz="2" w:space="0" w:color="auto"/>
              <w:right w:val="single" w:sz="2" w:space="0" w:color="auto"/>
            </w:tcBorders>
            <w:vAlign w:val="center"/>
          </w:tcPr>
          <w:p w:rsidR="00822C73" w:rsidRPr="00660889" w:rsidRDefault="00822C73" w:rsidP="007E19F5">
            <w:pPr>
              <w:spacing w:line="240" w:lineRule="atLeast"/>
              <w:jc w:val="center"/>
              <w:rPr>
                <w:rFonts w:ascii="宋体" w:hAnsi="宋体"/>
                <w:sz w:val="18"/>
                <w:szCs w:val="18"/>
              </w:rPr>
            </w:pPr>
            <w:r w:rsidRPr="00660889">
              <w:rPr>
                <w:rFonts w:ascii="宋体" w:hAnsi="宋体" w:hint="eastAsia"/>
                <w:sz w:val="18"/>
                <w:szCs w:val="18"/>
              </w:rPr>
              <w:t>周报</w:t>
            </w:r>
          </w:p>
        </w:tc>
        <w:tc>
          <w:tcPr>
            <w:tcW w:w="1332" w:type="dxa"/>
            <w:tcBorders>
              <w:top w:val="single" w:sz="2" w:space="0" w:color="auto"/>
              <w:left w:val="single" w:sz="2" w:space="0" w:color="auto"/>
              <w:bottom w:val="single" w:sz="2" w:space="0" w:color="auto"/>
              <w:right w:val="single" w:sz="2" w:space="0" w:color="auto"/>
            </w:tcBorders>
            <w:vAlign w:val="center"/>
          </w:tcPr>
          <w:p w:rsidR="00822C73" w:rsidRPr="00660889" w:rsidRDefault="007274D9" w:rsidP="007E19F5">
            <w:pPr>
              <w:spacing w:line="240" w:lineRule="atLeast"/>
              <w:jc w:val="left"/>
              <w:rPr>
                <w:rFonts w:ascii="宋体" w:hAnsi="宋体"/>
                <w:sz w:val="18"/>
                <w:szCs w:val="18"/>
              </w:rPr>
            </w:pPr>
            <w:r w:rsidRPr="00660889">
              <w:rPr>
                <w:rFonts w:ascii="宋体" w:hAnsi="宋体" w:hint="eastAsia"/>
                <w:sz w:val="18"/>
                <w:szCs w:val="18"/>
              </w:rPr>
              <w:t>生活必需品</w:t>
            </w:r>
            <w:r w:rsidRPr="00660889">
              <w:rPr>
                <w:rFonts w:ascii="宋体" w:hAnsi="宋体"/>
                <w:sz w:val="18"/>
                <w:szCs w:val="18"/>
              </w:rPr>
              <w:t>流通行业</w:t>
            </w:r>
          </w:p>
        </w:tc>
        <w:tc>
          <w:tcPr>
            <w:tcW w:w="1418" w:type="dxa"/>
            <w:tcBorders>
              <w:top w:val="single" w:sz="2" w:space="0" w:color="auto"/>
              <w:left w:val="single" w:sz="2" w:space="0" w:color="auto"/>
              <w:bottom w:val="single" w:sz="2" w:space="0" w:color="auto"/>
              <w:right w:val="single" w:sz="2" w:space="0" w:color="auto"/>
            </w:tcBorders>
            <w:vAlign w:val="center"/>
          </w:tcPr>
          <w:p w:rsidR="00822C73" w:rsidRPr="00660889" w:rsidRDefault="00822C73" w:rsidP="007E19F5">
            <w:pPr>
              <w:spacing w:line="240" w:lineRule="atLeast"/>
              <w:jc w:val="left"/>
              <w:rPr>
                <w:color w:val="000000"/>
                <w:sz w:val="18"/>
                <w:szCs w:val="18"/>
              </w:rPr>
            </w:pPr>
            <w:r w:rsidRPr="00660889">
              <w:rPr>
                <w:rFonts w:hint="eastAsia"/>
                <w:color w:val="000000"/>
                <w:sz w:val="18"/>
                <w:szCs w:val="18"/>
              </w:rPr>
              <w:t>超市</w:t>
            </w:r>
            <w:r w:rsidR="0039546B" w:rsidRPr="00660889">
              <w:rPr>
                <w:rFonts w:hint="eastAsia"/>
                <w:color w:val="000000"/>
                <w:sz w:val="18"/>
                <w:szCs w:val="18"/>
              </w:rPr>
              <w:t>、农贸市场</w:t>
            </w:r>
          </w:p>
        </w:tc>
        <w:tc>
          <w:tcPr>
            <w:tcW w:w="1984" w:type="dxa"/>
            <w:tcBorders>
              <w:top w:val="single" w:sz="2" w:space="0" w:color="auto"/>
              <w:left w:val="single" w:sz="2" w:space="0" w:color="auto"/>
              <w:bottom w:val="single" w:sz="2" w:space="0" w:color="auto"/>
              <w:right w:val="single" w:sz="2" w:space="0" w:color="auto"/>
            </w:tcBorders>
            <w:vAlign w:val="center"/>
          </w:tcPr>
          <w:p w:rsidR="00822C73" w:rsidRPr="00660889" w:rsidRDefault="00822C73" w:rsidP="007E19F5">
            <w:pPr>
              <w:spacing w:line="240" w:lineRule="atLeast"/>
              <w:jc w:val="left"/>
              <w:rPr>
                <w:color w:val="000000"/>
                <w:sz w:val="18"/>
                <w:szCs w:val="18"/>
              </w:rPr>
            </w:pPr>
            <w:r w:rsidRPr="00660889">
              <w:rPr>
                <w:rFonts w:hint="eastAsia"/>
                <w:color w:val="000000"/>
                <w:sz w:val="18"/>
                <w:szCs w:val="18"/>
              </w:rPr>
              <w:t>每周一上午</w:t>
            </w:r>
            <w:r w:rsidRPr="00660889">
              <w:rPr>
                <w:color w:val="000000"/>
                <w:sz w:val="18"/>
                <w:szCs w:val="18"/>
              </w:rPr>
              <w:t>10:00</w:t>
            </w:r>
            <w:r w:rsidRPr="00660889">
              <w:rPr>
                <w:rFonts w:hint="eastAsia"/>
                <w:color w:val="000000"/>
                <w:sz w:val="18"/>
                <w:szCs w:val="18"/>
              </w:rPr>
              <w:t>前报送上周五价格</w:t>
            </w:r>
            <w:r w:rsidR="0070189B">
              <w:rPr>
                <w:rFonts w:hint="eastAsia"/>
                <w:color w:val="000000"/>
                <w:sz w:val="18"/>
                <w:szCs w:val="18"/>
              </w:rPr>
              <w:t>数据</w:t>
            </w:r>
          </w:p>
          <w:p w:rsidR="00822C73" w:rsidRPr="00660889" w:rsidRDefault="00822C73" w:rsidP="007E19F5">
            <w:pPr>
              <w:spacing w:line="240" w:lineRule="atLeast"/>
              <w:jc w:val="left"/>
              <w:rPr>
                <w:color w:val="000000"/>
                <w:sz w:val="18"/>
                <w:szCs w:val="18"/>
              </w:rPr>
            </w:pPr>
            <w:r w:rsidRPr="00660889">
              <w:rPr>
                <w:rFonts w:hint="eastAsia"/>
                <w:color w:val="000000"/>
                <w:sz w:val="18"/>
                <w:szCs w:val="18"/>
              </w:rPr>
              <w:t>网络直报</w:t>
            </w:r>
          </w:p>
        </w:tc>
        <w:tc>
          <w:tcPr>
            <w:tcW w:w="482" w:type="dxa"/>
            <w:tcBorders>
              <w:top w:val="single" w:sz="2" w:space="0" w:color="auto"/>
              <w:left w:val="single" w:sz="2" w:space="0" w:color="auto"/>
              <w:bottom w:val="single" w:sz="2" w:space="0" w:color="auto"/>
              <w:right w:val="nil"/>
            </w:tcBorders>
            <w:vAlign w:val="center"/>
          </w:tcPr>
          <w:p w:rsidR="00822C73" w:rsidRPr="00660889" w:rsidRDefault="00197F5A" w:rsidP="005604E6">
            <w:pPr>
              <w:spacing w:line="190" w:lineRule="exact"/>
              <w:jc w:val="center"/>
              <w:rPr>
                <w:rFonts w:ascii="宋体" w:hAnsi="宋体"/>
                <w:sz w:val="18"/>
                <w:szCs w:val="18"/>
              </w:rPr>
            </w:pPr>
            <w:r>
              <w:rPr>
                <w:rFonts w:ascii="宋体" w:hAnsi="宋体" w:hint="eastAsia"/>
                <w:sz w:val="18"/>
                <w:szCs w:val="18"/>
              </w:rPr>
              <w:t>8</w:t>
            </w:r>
          </w:p>
        </w:tc>
      </w:tr>
      <w:tr w:rsidR="000703CB" w:rsidRPr="00660889" w:rsidTr="005E02B7">
        <w:trPr>
          <w:trHeight w:val="765"/>
          <w:jc w:val="center"/>
        </w:trPr>
        <w:tc>
          <w:tcPr>
            <w:tcW w:w="797" w:type="dxa"/>
            <w:tcBorders>
              <w:top w:val="single" w:sz="2" w:space="0" w:color="auto"/>
              <w:left w:val="nil"/>
              <w:bottom w:val="single" w:sz="2" w:space="0" w:color="auto"/>
              <w:right w:val="single" w:sz="2" w:space="0" w:color="auto"/>
            </w:tcBorders>
            <w:vAlign w:val="center"/>
          </w:tcPr>
          <w:p w:rsidR="000703CB" w:rsidRPr="00660889" w:rsidRDefault="000703CB" w:rsidP="007E19F5">
            <w:pPr>
              <w:spacing w:after="120" w:line="240" w:lineRule="atLeast"/>
              <w:jc w:val="center"/>
              <w:rPr>
                <w:rFonts w:ascii="宋体" w:hAnsi="宋体"/>
                <w:sz w:val="18"/>
                <w:szCs w:val="18"/>
              </w:rPr>
            </w:pPr>
            <w:r w:rsidRPr="00660889">
              <w:rPr>
                <w:rFonts w:ascii="宋体" w:hAnsi="宋体"/>
                <w:sz w:val="18"/>
                <w:szCs w:val="18"/>
              </w:rPr>
              <w:t>生</w:t>
            </w:r>
            <w:r w:rsidR="007274D9" w:rsidRPr="00660889">
              <w:rPr>
                <w:rFonts w:ascii="宋体" w:hAnsi="宋体" w:hint="eastAsia"/>
                <w:sz w:val="18"/>
                <w:szCs w:val="18"/>
              </w:rPr>
              <w:t>产</w:t>
            </w:r>
            <w:r w:rsidRPr="00660889">
              <w:rPr>
                <w:rFonts w:ascii="宋体" w:hAnsi="宋体"/>
                <w:sz w:val="18"/>
                <w:szCs w:val="18"/>
              </w:rPr>
              <w:t>1表</w:t>
            </w:r>
          </w:p>
        </w:tc>
        <w:tc>
          <w:tcPr>
            <w:tcW w:w="1466" w:type="dxa"/>
            <w:tcBorders>
              <w:top w:val="single" w:sz="2" w:space="0" w:color="auto"/>
              <w:left w:val="single" w:sz="2" w:space="0" w:color="auto"/>
              <w:bottom w:val="single" w:sz="2" w:space="0" w:color="auto"/>
              <w:right w:val="single" w:sz="2" w:space="0" w:color="auto"/>
            </w:tcBorders>
            <w:vAlign w:val="center"/>
          </w:tcPr>
          <w:p w:rsidR="000703CB" w:rsidRPr="00660889" w:rsidRDefault="009C0040" w:rsidP="007E19F5">
            <w:pPr>
              <w:spacing w:after="120" w:line="240" w:lineRule="atLeast"/>
              <w:jc w:val="left"/>
              <w:rPr>
                <w:rFonts w:ascii="宋体" w:hAnsi="宋体"/>
                <w:sz w:val="18"/>
                <w:szCs w:val="18"/>
              </w:rPr>
            </w:pPr>
            <w:r>
              <w:rPr>
                <w:rFonts w:ascii="宋体" w:hAnsi="宋体"/>
                <w:sz w:val="18"/>
                <w:szCs w:val="18"/>
              </w:rPr>
              <w:t>重要生产资料价格</w:t>
            </w:r>
            <w:r w:rsidR="000703CB" w:rsidRPr="00660889">
              <w:rPr>
                <w:rFonts w:ascii="宋体" w:hAnsi="宋体"/>
                <w:sz w:val="18"/>
                <w:szCs w:val="18"/>
              </w:rPr>
              <w:t>监测</w:t>
            </w:r>
            <w:r w:rsidR="0021359B" w:rsidRPr="00660889">
              <w:rPr>
                <w:rFonts w:ascii="宋体" w:hAnsi="宋体" w:hint="eastAsia"/>
                <w:sz w:val="18"/>
                <w:szCs w:val="18"/>
              </w:rPr>
              <w:t>周</w:t>
            </w:r>
            <w:r w:rsidR="000703CB" w:rsidRPr="00660889">
              <w:rPr>
                <w:rFonts w:ascii="宋体" w:hAnsi="宋体"/>
                <w:sz w:val="18"/>
                <w:szCs w:val="18"/>
              </w:rPr>
              <w:t>报表</w:t>
            </w:r>
          </w:p>
        </w:tc>
        <w:tc>
          <w:tcPr>
            <w:tcW w:w="1219" w:type="dxa"/>
            <w:tcBorders>
              <w:top w:val="single" w:sz="2" w:space="0" w:color="auto"/>
              <w:left w:val="single" w:sz="2" w:space="0" w:color="auto"/>
              <w:bottom w:val="single" w:sz="2" w:space="0" w:color="auto"/>
              <w:right w:val="single" w:sz="2" w:space="0" w:color="auto"/>
            </w:tcBorders>
            <w:vAlign w:val="center"/>
          </w:tcPr>
          <w:p w:rsidR="000703CB" w:rsidRPr="00660889" w:rsidRDefault="000703CB" w:rsidP="007E19F5">
            <w:pPr>
              <w:pStyle w:val="a5"/>
              <w:spacing w:line="240" w:lineRule="atLeast"/>
              <w:jc w:val="center"/>
              <w:rPr>
                <w:rFonts w:hAnsi="宋体" w:cs="Times New Roman"/>
                <w:sz w:val="18"/>
                <w:szCs w:val="18"/>
              </w:rPr>
            </w:pPr>
            <w:r w:rsidRPr="00660889">
              <w:rPr>
                <w:rFonts w:hAnsi="宋体" w:cs="Times New Roman"/>
                <w:sz w:val="18"/>
                <w:szCs w:val="18"/>
              </w:rPr>
              <w:t>周报</w:t>
            </w:r>
          </w:p>
        </w:tc>
        <w:tc>
          <w:tcPr>
            <w:tcW w:w="1332" w:type="dxa"/>
            <w:tcBorders>
              <w:top w:val="single" w:sz="2" w:space="0" w:color="auto"/>
              <w:left w:val="single" w:sz="2" w:space="0" w:color="auto"/>
              <w:bottom w:val="single" w:sz="2" w:space="0" w:color="auto"/>
              <w:right w:val="single" w:sz="2" w:space="0" w:color="auto"/>
            </w:tcBorders>
            <w:vAlign w:val="center"/>
          </w:tcPr>
          <w:p w:rsidR="000703CB" w:rsidRPr="00660889" w:rsidRDefault="007274D9" w:rsidP="007E19F5">
            <w:pPr>
              <w:spacing w:line="240" w:lineRule="atLeast"/>
              <w:jc w:val="left"/>
              <w:rPr>
                <w:rFonts w:ascii="宋体" w:hAnsi="宋体"/>
                <w:sz w:val="18"/>
                <w:szCs w:val="18"/>
              </w:rPr>
            </w:pPr>
            <w:r w:rsidRPr="00660889">
              <w:rPr>
                <w:rFonts w:ascii="宋体" w:hAnsi="宋体" w:hint="eastAsia"/>
                <w:sz w:val="18"/>
                <w:szCs w:val="18"/>
              </w:rPr>
              <w:t>生产资料</w:t>
            </w:r>
            <w:r w:rsidRPr="00660889">
              <w:rPr>
                <w:rFonts w:ascii="宋体" w:hAnsi="宋体"/>
                <w:sz w:val="18"/>
                <w:szCs w:val="18"/>
              </w:rPr>
              <w:t>流通行业</w:t>
            </w:r>
          </w:p>
        </w:tc>
        <w:tc>
          <w:tcPr>
            <w:tcW w:w="1418" w:type="dxa"/>
            <w:tcBorders>
              <w:top w:val="single" w:sz="2" w:space="0" w:color="auto"/>
              <w:left w:val="single" w:sz="2" w:space="0" w:color="auto"/>
              <w:bottom w:val="single" w:sz="2" w:space="0" w:color="auto"/>
              <w:right w:val="single" w:sz="2" w:space="0" w:color="auto"/>
            </w:tcBorders>
            <w:vAlign w:val="center"/>
          </w:tcPr>
          <w:p w:rsidR="000703CB" w:rsidRPr="00660889" w:rsidRDefault="009864F0" w:rsidP="007E19F5">
            <w:pPr>
              <w:spacing w:line="240" w:lineRule="atLeast"/>
              <w:jc w:val="left"/>
              <w:rPr>
                <w:color w:val="000000"/>
                <w:sz w:val="18"/>
                <w:szCs w:val="18"/>
              </w:rPr>
            </w:pPr>
            <w:r w:rsidRPr="00660889">
              <w:rPr>
                <w:rFonts w:hint="eastAsia"/>
                <w:color w:val="000000"/>
                <w:sz w:val="18"/>
                <w:szCs w:val="18"/>
              </w:rPr>
              <w:t>生产资料</w:t>
            </w:r>
            <w:r w:rsidR="007274D9" w:rsidRPr="00660889">
              <w:rPr>
                <w:rFonts w:hint="eastAsia"/>
                <w:color w:val="000000"/>
                <w:sz w:val="18"/>
                <w:szCs w:val="18"/>
              </w:rPr>
              <w:t>流通</w:t>
            </w:r>
            <w:r w:rsidR="000703CB" w:rsidRPr="00660889">
              <w:rPr>
                <w:color w:val="000000"/>
                <w:sz w:val="18"/>
                <w:szCs w:val="18"/>
              </w:rPr>
              <w:t>企业</w:t>
            </w:r>
          </w:p>
        </w:tc>
        <w:tc>
          <w:tcPr>
            <w:tcW w:w="1984" w:type="dxa"/>
            <w:tcBorders>
              <w:top w:val="single" w:sz="2" w:space="0" w:color="auto"/>
              <w:left w:val="single" w:sz="2" w:space="0" w:color="auto"/>
              <w:bottom w:val="single" w:sz="2" w:space="0" w:color="auto"/>
              <w:right w:val="single" w:sz="2" w:space="0" w:color="auto"/>
            </w:tcBorders>
            <w:vAlign w:val="center"/>
          </w:tcPr>
          <w:p w:rsidR="000703CB" w:rsidRPr="00660889" w:rsidRDefault="000703CB" w:rsidP="007E19F5">
            <w:pPr>
              <w:spacing w:line="240" w:lineRule="atLeast"/>
              <w:jc w:val="left"/>
              <w:rPr>
                <w:color w:val="000000"/>
                <w:sz w:val="18"/>
                <w:szCs w:val="18"/>
              </w:rPr>
            </w:pPr>
            <w:r w:rsidRPr="00660889">
              <w:rPr>
                <w:color w:val="000000"/>
                <w:sz w:val="18"/>
                <w:szCs w:val="18"/>
              </w:rPr>
              <w:t>每周五</w:t>
            </w:r>
            <w:r w:rsidRPr="00660889">
              <w:rPr>
                <w:rFonts w:hint="eastAsia"/>
                <w:color w:val="000000"/>
                <w:sz w:val="18"/>
                <w:szCs w:val="18"/>
              </w:rPr>
              <w:t>24</w:t>
            </w:r>
            <w:r w:rsidRPr="00660889">
              <w:rPr>
                <w:color w:val="000000"/>
                <w:sz w:val="18"/>
                <w:szCs w:val="18"/>
              </w:rPr>
              <w:t>:00</w:t>
            </w:r>
            <w:r w:rsidR="0070189B">
              <w:rPr>
                <w:color w:val="000000"/>
                <w:sz w:val="18"/>
                <w:szCs w:val="18"/>
              </w:rPr>
              <w:t>前报送当</w:t>
            </w:r>
            <w:r w:rsidR="0070189B">
              <w:rPr>
                <w:rFonts w:hint="eastAsia"/>
                <w:color w:val="000000"/>
                <w:sz w:val="18"/>
                <w:szCs w:val="18"/>
              </w:rPr>
              <w:t>日</w:t>
            </w:r>
            <w:r w:rsidRPr="00660889">
              <w:rPr>
                <w:color w:val="000000"/>
                <w:sz w:val="18"/>
                <w:szCs w:val="18"/>
              </w:rPr>
              <w:t>价格</w:t>
            </w:r>
            <w:r w:rsidR="0070189B">
              <w:rPr>
                <w:rFonts w:hint="eastAsia"/>
                <w:color w:val="000000"/>
                <w:sz w:val="18"/>
                <w:szCs w:val="18"/>
              </w:rPr>
              <w:t>数据</w:t>
            </w:r>
          </w:p>
          <w:p w:rsidR="000703CB" w:rsidRPr="00660889" w:rsidRDefault="000703CB" w:rsidP="007E19F5">
            <w:pPr>
              <w:spacing w:line="240" w:lineRule="atLeast"/>
              <w:jc w:val="left"/>
              <w:rPr>
                <w:color w:val="000000"/>
                <w:sz w:val="18"/>
                <w:szCs w:val="18"/>
              </w:rPr>
            </w:pPr>
            <w:r w:rsidRPr="00660889">
              <w:rPr>
                <w:color w:val="000000"/>
                <w:sz w:val="18"/>
                <w:szCs w:val="18"/>
              </w:rPr>
              <w:t>网络直报</w:t>
            </w:r>
          </w:p>
        </w:tc>
        <w:tc>
          <w:tcPr>
            <w:tcW w:w="482" w:type="dxa"/>
            <w:tcBorders>
              <w:top w:val="single" w:sz="2" w:space="0" w:color="auto"/>
              <w:left w:val="single" w:sz="2" w:space="0" w:color="auto"/>
              <w:bottom w:val="single" w:sz="2" w:space="0" w:color="auto"/>
              <w:right w:val="nil"/>
            </w:tcBorders>
            <w:vAlign w:val="center"/>
          </w:tcPr>
          <w:p w:rsidR="000703CB" w:rsidRPr="00660889" w:rsidRDefault="00197F5A" w:rsidP="001F3E1A">
            <w:pPr>
              <w:pStyle w:val="a5"/>
              <w:spacing w:line="360" w:lineRule="auto"/>
              <w:jc w:val="center"/>
              <w:rPr>
                <w:rFonts w:hAnsi="宋体" w:cs="Times New Roman"/>
                <w:sz w:val="18"/>
                <w:szCs w:val="18"/>
              </w:rPr>
            </w:pPr>
            <w:r>
              <w:rPr>
                <w:rFonts w:hAnsi="宋体" w:cs="Times New Roman" w:hint="eastAsia"/>
                <w:sz w:val="18"/>
                <w:szCs w:val="18"/>
              </w:rPr>
              <w:t>9</w:t>
            </w:r>
          </w:p>
        </w:tc>
      </w:tr>
      <w:tr w:rsidR="00603EC7" w:rsidRPr="00660889" w:rsidTr="005E02B7">
        <w:trPr>
          <w:trHeight w:val="765"/>
          <w:jc w:val="center"/>
        </w:trPr>
        <w:tc>
          <w:tcPr>
            <w:tcW w:w="797" w:type="dxa"/>
            <w:tcBorders>
              <w:top w:val="single" w:sz="2" w:space="0" w:color="auto"/>
              <w:left w:val="nil"/>
              <w:bottom w:val="single" w:sz="2" w:space="0" w:color="auto"/>
              <w:right w:val="single" w:sz="2" w:space="0" w:color="auto"/>
            </w:tcBorders>
            <w:vAlign w:val="center"/>
          </w:tcPr>
          <w:p w:rsidR="00603EC7" w:rsidRPr="00660889" w:rsidRDefault="00603EC7" w:rsidP="007E19F5">
            <w:pPr>
              <w:spacing w:after="120" w:line="240" w:lineRule="atLeast"/>
              <w:jc w:val="center"/>
              <w:rPr>
                <w:rFonts w:ascii="宋体" w:hAnsi="宋体"/>
                <w:sz w:val="18"/>
                <w:szCs w:val="18"/>
              </w:rPr>
            </w:pPr>
            <w:r w:rsidRPr="00660889">
              <w:rPr>
                <w:rFonts w:ascii="宋体" w:hAnsi="宋体" w:hint="eastAsia"/>
                <w:sz w:val="18"/>
                <w:szCs w:val="18"/>
              </w:rPr>
              <w:t>应急1表</w:t>
            </w:r>
          </w:p>
        </w:tc>
        <w:tc>
          <w:tcPr>
            <w:tcW w:w="1466" w:type="dxa"/>
            <w:tcBorders>
              <w:top w:val="single" w:sz="2" w:space="0" w:color="auto"/>
              <w:left w:val="single" w:sz="2" w:space="0" w:color="auto"/>
              <w:bottom w:val="single" w:sz="2" w:space="0" w:color="auto"/>
              <w:right w:val="single" w:sz="2" w:space="0" w:color="auto"/>
            </w:tcBorders>
            <w:vAlign w:val="center"/>
          </w:tcPr>
          <w:p w:rsidR="00603EC7" w:rsidRPr="00660889" w:rsidRDefault="00603EC7" w:rsidP="007E19F5">
            <w:pPr>
              <w:spacing w:after="120" w:line="240" w:lineRule="atLeast"/>
              <w:jc w:val="left"/>
              <w:rPr>
                <w:rFonts w:ascii="宋体" w:hAnsi="宋体"/>
                <w:sz w:val="18"/>
                <w:szCs w:val="18"/>
              </w:rPr>
            </w:pPr>
            <w:r w:rsidRPr="00660889">
              <w:rPr>
                <w:rFonts w:ascii="宋体" w:hAnsi="宋体" w:hint="eastAsia"/>
                <w:sz w:val="18"/>
                <w:szCs w:val="18"/>
              </w:rPr>
              <w:t>应急商品企业基本情况年报表</w:t>
            </w:r>
          </w:p>
        </w:tc>
        <w:tc>
          <w:tcPr>
            <w:tcW w:w="1219" w:type="dxa"/>
            <w:tcBorders>
              <w:top w:val="single" w:sz="2" w:space="0" w:color="auto"/>
              <w:left w:val="single" w:sz="2" w:space="0" w:color="auto"/>
              <w:bottom w:val="single" w:sz="2" w:space="0" w:color="auto"/>
              <w:right w:val="single" w:sz="2" w:space="0" w:color="auto"/>
            </w:tcBorders>
            <w:vAlign w:val="center"/>
          </w:tcPr>
          <w:p w:rsidR="00603EC7" w:rsidRPr="00660889" w:rsidRDefault="00603EC7" w:rsidP="007E19F5">
            <w:pPr>
              <w:spacing w:after="120" w:line="240" w:lineRule="atLeast"/>
              <w:jc w:val="center"/>
              <w:rPr>
                <w:rFonts w:ascii="宋体" w:hAnsi="宋体"/>
                <w:sz w:val="18"/>
                <w:szCs w:val="18"/>
              </w:rPr>
            </w:pPr>
            <w:r w:rsidRPr="00660889">
              <w:rPr>
                <w:rFonts w:ascii="宋体" w:hAnsi="宋体" w:hint="eastAsia"/>
                <w:sz w:val="18"/>
                <w:szCs w:val="18"/>
              </w:rPr>
              <w:t>年报</w:t>
            </w:r>
          </w:p>
        </w:tc>
        <w:tc>
          <w:tcPr>
            <w:tcW w:w="1332" w:type="dxa"/>
            <w:tcBorders>
              <w:top w:val="single" w:sz="2" w:space="0" w:color="auto"/>
              <w:left w:val="single" w:sz="2" w:space="0" w:color="auto"/>
              <w:bottom w:val="single" w:sz="2" w:space="0" w:color="auto"/>
              <w:right w:val="single" w:sz="2" w:space="0" w:color="auto"/>
            </w:tcBorders>
            <w:vAlign w:val="center"/>
          </w:tcPr>
          <w:p w:rsidR="00603EC7" w:rsidRPr="00660889" w:rsidRDefault="007274D9" w:rsidP="007E19F5">
            <w:pPr>
              <w:spacing w:line="240" w:lineRule="atLeast"/>
              <w:jc w:val="left"/>
              <w:rPr>
                <w:rFonts w:ascii="宋体" w:hAnsi="宋体"/>
                <w:sz w:val="18"/>
                <w:szCs w:val="18"/>
              </w:rPr>
            </w:pPr>
            <w:r w:rsidRPr="00660889">
              <w:rPr>
                <w:rFonts w:ascii="宋体" w:hAnsi="宋体" w:hint="eastAsia"/>
                <w:sz w:val="18"/>
                <w:szCs w:val="18"/>
              </w:rPr>
              <w:t>应急商品</w:t>
            </w:r>
            <w:r w:rsidR="0081649B" w:rsidRPr="00660889">
              <w:rPr>
                <w:rFonts w:ascii="宋体" w:hAnsi="宋体" w:hint="eastAsia"/>
                <w:sz w:val="18"/>
                <w:szCs w:val="18"/>
              </w:rPr>
              <w:t>生产及</w:t>
            </w:r>
            <w:r w:rsidRPr="00660889">
              <w:rPr>
                <w:rFonts w:ascii="宋体" w:hAnsi="宋体"/>
                <w:sz w:val="18"/>
                <w:szCs w:val="18"/>
              </w:rPr>
              <w:t>流通行业</w:t>
            </w:r>
          </w:p>
        </w:tc>
        <w:tc>
          <w:tcPr>
            <w:tcW w:w="1418" w:type="dxa"/>
            <w:tcBorders>
              <w:top w:val="single" w:sz="2" w:space="0" w:color="auto"/>
              <w:left w:val="single" w:sz="2" w:space="0" w:color="auto"/>
              <w:bottom w:val="single" w:sz="2" w:space="0" w:color="auto"/>
              <w:right w:val="single" w:sz="2" w:space="0" w:color="auto"/>
            </w:tcBorders>
            <w:vAlign w:val="center"/>
          </w:tcPr>
          <w:p w:rsidR="00603EC7" w:rsidRPr="00660889" w:rsidRDefault="007274D9" w:rsidP="007E19F5">
            <w:pPr>
              <w:spacing w:line="240" w:lineRule="atLeast"/>
              <w:jc w:val="left"/>
              <w:rPr>
                <w:color w:val="000000"/>
                <w:sz w:val="18"/>
                <w:szCs w:val="18"/>
              </w:rPr>
            </w:pPr>
            <w:r w:rsidRPr="00660889">
              <w:rPr>
                <w:rFonts w:hint="eastAsia"/>
                <w:color w:val="000000"/>
                <w:sz w:val="18"/>
                <w:szCs w:val="18"/>
              </w:rPr>
              <w:t>从事</w:t>
            </w:r>
            <w:r w:rsidRPr="00660889">
              <w:rPr>
                <w:color w:val="000000"/>
                <w:sz w:val="18"/>
                <w:szCs w:val="18"/>
              </w:rPr>
              <w:t>应急商品生产经营的单位</w:t>
            </w:r>
          </w:p>
        </w:tc>
        <w:tc>
          <w:tcPr>
            <w:tcW w:w="1984" w:type="dxa"/>
            <w:tcBorders>
              <w:top w:val="single" w:sz="2" w:space="0" w:color="auto"/>
              <w:left w:val="single" w:sz="2" w:space="0" w:color="auto"/>
              <w:bottom w:val="single" w:sz="2" w:space="0" w:color="auto"/>
              <w:right w:val="single" w:sz="2" w:space="0" w:color="auto"/>
            </w:tcBorders>
            <w:vAlign w:val="center"/>
          </w:tcPr>
          <w:p w:rsidR="00603EC7" w:rsidRPr="00660889" w:rsidRDefault="00603EC7" w:rsidP="007E19F5">
            <w:pPr>
              <w:spacing w:line="240" w:lineRule="atLeast"/>
              <w:jc w:val="left"/>
              <w:rPr>
                <w:color w:val="000000"/>
                <w:sz w:val="18"/>
                <w:szCs w:val="18"/>
              </w:rPr>
            </w:pPr>
            <w:r w:rsidRPr="00660889">
              <w:rPr>
                <w:rFonts w:hint="eastAsia"/>
                <w:color w:val="000000"/>
                <w:sz w:val="18"/>
                <w:szCs w:val="18"/>
              </w:rPr>
              <w:t>每年</w:t>
            </w:r>
            <w:smartTag w:uri="urn:schemas-microsoft-com:office:smarttags" w:element="chsdate">
              <w:smartTagPr>
                <w:attr w:name="IsROCDate" w:val="False"/>
                <w:attr w:name="IsLunarDate" w:val="False"/>
                <w:attr w:name="Day" w:val="31"/>
                <w:attr w:name="Month" w:val="1"/>
                <w:attr w:name="Year" w:val="2009"/>
              </w:smartTagPr>
              <w:r w:rsidRPr="00660889">
                <w:rPr>
                  <w:rFonts w:hint="eastAsia"/>
                  <w:color w:val="000000"/>
                  <w:sz w:val="18"/>
                  <w:szCs w:val="18"/>
                </w:rPr>
                <w:t>1</w:t>
              </w:r>
              <w:r w:rsidRPr="00660889">
                <w:rPr>
                  <w:rFonts w:hint="eastAsia"/>
                  <w:color w:val="000000"/>
                  <w:sz w:val="18"/>
                  <w:szCs w:val="18"/>
                </w:rPr>
                <w:t>月</w:t>
              </w:r>
              <w:r w:rsidRPr="00660889">
                <w:rPr>
                  <w:rFonts w:hint="eastAsia"/>
                  <w:color w:val="000000"/>
                  <w:sz w:val="18"/>
                  <w:szCs w:val="18"/>
                </w:rPr>
                <w:t>31</w:t>
              </w:r>
              <w:r w:rsidRPr="00660889">
                <w:rPr>
                  <w:rFonts w:hint="eastAsia"/>
                  <w:color w:val="000000"/>
                  <w:sz w:val="18"/>
                  <w:szCs w:val="18"/>
                </w:rPr>
                <w:t>日</w:t>
              </w:r>
            </w:smartTag>
            <w:r w:rsidRPr="00660889">
              <w:rPr>
                <w:rFonts w:hint="eastAsia"/>
                <w:color w:val="000000"/>
                <w:sz w:val="18"/>
                <w:szCs w:val="18"/>
              </w:rPr>
              <w:t>前</w:t>
            </w:r>
            <w:r w:rsidR="00591F9A" w:rsidRPr="00660889">
              <w:rPr>
                <w:rFonts w:hint="eastAsia"/>
                <w:color w:val="000000"/>
                <w:sz w:val="18"/>
                <w:szCs w:val="18"/>
              </w:rPr>
              <w:t>报送前一年数据</w:t>
            </w:r>
          </w:p>
          <w:p w:rsidR="00603EC7" w:rsidRPr="00660889" w:rsidRDefault="00603EC7" w:rsidP="007E19F5">
            <w:pPr>
              <w:spacing w:line="240" w:lineRule="atLeast"/>
              <w:jc w:val="left"/>
              <w:rPr>
                <w:color w:val="000000"/>
                <w:sz w:val="18"/>
                <w:szCs w:val="18"/>
              </w:rPr>
            </w:pPr>
            <w:r w:rsidRPr="00660889">
              <w:rPr>
                <w:rFonts w:hint="eastAsia"/>
                <w:color w:val="000000"/>
                <w:sz w:val="18"/>
                <w:szCs w:val="18"/>
              </w:rPr>
              <w:t>网络直报</w:t>
            </w:r>
          </w:p>
        </w:tc>
        <w:tc>
          <w:tcPr>
            <w:tcW w:w="482" w:type="dxa"/>
            <w:tcBorders>
              <w:top w:val="single" w:sz="2" w:space="0" w:color="auto"/>
              <w:left w:val="single" w:sz="2" w:space="0" w:color="auto"/>
              <w:bottom w:val="single" w:sz="2" w:space="0" w:color="auto"/>
              <w:right w:val="nil"/>
            </w:tcBorders>
            <w:vAlign w:val="center"/>
          </w:tcPr>
          <w:p w:rsidR="00603EC7" w:rsidRPr="00660889" w:rsidRDefault="0062713A" w:rsidP="001F3E1A">
            <w:pPr>
              <w:spacing w:after="120"/>
              <w:jc w:val="center"/>
              <w:rPr>
                <w:rFonts w:ascii="宋体" w:hAnsi="宋体"/>
                <w:sz w:val="18"/>
                <w:szCs w:val="18"/>
              </w:rPr>
            </w:pPr>
            <w:r>
              <w:rPr>
                <w:rFonts w:ascii="宋体" w:hAnsi="宋体" w:hint="eastAsia"/>
                <w:sz w:val="18"/>
                <w:szCs w:val="18"/>
              </w:rPr>
              <w:t>12</w:t>
            </w:r>
          </w:p>
        </w:tc>
      </w:tr>
      <w:tr w:rsidR="00603EC7" w:rsidRPr="00660889" w:rsidTr="005E02B7">
        <w:trPr>
          <w:trHeight w:val="765"/>
          <w:jc w:val="center"/>
        </w:trPr>
        <w:tc>
          <w:tcPr>
            <w:tcW w:w="797" w:type="dxa"/>
            <w:tcBorders>
              <w:top w:val="single" w:sz="2" w:space="0" w:color="auto"/>
              <w:left w:val="nil"/>
              <w:bottom w:val="single" w:sz="2" w:space="0" w:color="auto"/>
              <w:right w:val="single" w:sz="2" w:space="0" w:color="auto"/>
            </w:tcBorders>
            <w:vAlign w:val="center"/>
          </w:tcPr>
          <w:p w:rsidR="00603EC7" w:rsidRPr="00660889" w:rsidRDefault="00603EC7" w:rsidP="007E19F5">
            <w:pPr>
              <w:spacing w:after="120" w:line="240" w:lineRule="atLeast"/>
              <w:jc w:val="center"/>
              <w:rPr>
                <w:rFonts w:ascii="宋体" w:hAnsi="宋体"/>
                <w:sz w:val="18"/>
                <w:szCs w:val="18"/>
              </w:rPr>
            </w:pPr>
            <w:r w:rsidRPr="00660889">
              <w:rPr>
                <w:rFonts w:ascii="宋体" w:hAnsi="宋体" w:hint="eastAsia"/>
                <w:sz w:val="18"/>
                <w:szCs w:val="18"/>
              </w:rPr>
              <w:t>应急2表</w:t>
            </w:r>
          </w:p>
        </w:tc>
        <w:tc>
          <w:tcPr>
            <w:tcW w:w="1466" w:type="dxa"/>
            <w:tcBorders>
              <w:top w:val="single" w:sz="2" w:space="0" w:color="auto"/>
              <w:left w:val="single" w:sz="2" w:space="0" w:color="auto"/>
              <w:bottom w:val="single" w:sz="2" w:space="0" w:color="auto"/>
              <w:right w:val="single" w:sz="2" w:space="0" w:color="auto"/>
            </w:tcBorders>
            <w:vAlign w:val="center"/>
          </w:tcPr>
          <w:p w:rsidR="00603EC7" w:rsidRPr="00660889" w:rsidRDefault="00603EC7" w:rsidP="007E19F5">
            <w:pPr>
              <w:spacing w:after="120" w:line="240" w:lineRule="atLeast"/>
              <w:jc w:val="left"/>
              <w:rPr>
                <w:rFonts w:ascii="宋体" w:hAnsi="宋体"/>
                <w:sz w:val="18"/>
                <w:szCs w:val="18"/>
              </w:rPr>
            </w:pPr>
            <w:r w:rsidRPr="00660889">
              <w:rPr>
                <w:rFonts w:ascii="宋体" w:hAnsi="宋体" w:hint="eastAsia"/>
                <w:sz w:val="18"/>
                <w:szCs w:val="18"/>
              </w:rPr>
              <w:t>应急商品企业监测月报表</w:t>
            </w:r>
          </w:p>
        </w:tc>
        <w:tc>
          <w:tcPr>
            <w:tcW w:w="1219" w:type="dxa"/>
            <w:tcBorders>
              <w:top w:val="single" w:sz="2" w:space="0" w:color="auto"/>
              <w:left w:val="single" w:sz="2" w:space="0" w:color="auto"/>
              <w:bottom w:val="single" w:sz="2" w:space="0" w:color="auto"/>
              <w:right w:val="single" w:sz="2" w:space="0" w:color="auto"/>
            </w:tcBorders>
            <w:vAlign w:val="center"/>
          </w:tcPr>
          <w:p w:rsidR="00603EC7" w:rsidRPr="00660889" w:rsidRDefault="00603EC7" w:rsidP="007E19F5">
            <w:pPr>
              <w:spacing w:after="120" w:line="240" w:lineRule="atLeast"/>
              <w:jc w:val="center"/>
              <w:rPr>
                <w:rFonts w:ascii="宋体" w:hAnsi="宋体"/>
                <w:sz w:val="18"/>
                <w:szCs w:val="18"/>
              </w:rPr>
            </w:pPr>
            <w:r w:rsidRPr="00660889">
              <w:rPr>
                <w:rFonts w:ascii="宋体" w:hAnsi="宋体" w:hint="eastAsia"/>
                <w:sz w:val="18"/>
                <w:szCs w:val="18"/>
              </w:rPr>
              <w:t>月报</w:t>
            </w:r>
          </w:p>
        </w:tc>
        <w:tc>
          <w:tcPr>
            <w:tcW w:w="1332" w:type="dxa"/>
            <w:tcBorders>
              <w:top w:val="single" w:sz="2" w:space="0" w:color="auto"/>
              <w:left w:val="single" w:sz="2" w:space="0" w:color="auto"/>
              <w:bottom w:val="single" w:sz="2" w:space="0" w:color="auto"/>
              <w:right w:val="single" w:sz="2" w:space="0" w:color="auto"/>
            </w:tcBorders>
            <w:vAlign w:val="center"/>
          </w:tcPr>
          <w:p w:rsidR="00603EC7" w:rsidRPr="00660889" w:rsidRDefault="0081649B" w:rsidP="007E19F5">
            <w:pPr>
              <w:spacing w:line="240" w:lineRule="atLeast"/>
              <w:jc w:val="left"/>
              <w:rPr>
                <w:rFonts w:ascii="宋体" w:hAnsi="宋体"/>
                <w:sz w:val="18"/>
                <w:szCs w:val="18"/>
              </w:rPr>
            </w:pPr>
            <w:r w:rsidRPr="00660889">
              <w:rPr>
                <w:rFonts w:ascii="宋体" w:hAnsi="宋体" w:hint="eastAsia"/>
                <w:sz w:val="18"/>
                <w:szCs w:val="18"/>
              </w:rPr>
              <w:t>应急商品生产及</w:t>
            </w:r>
            <w:r w:rsidRPr="00660889">
              <w:rPr>
                <w:rFonts w:ascii="宋体" w:hAnsi="宋体"/>
                <w:sz w:val="18"/>
                <w:szCs w:val="18"/>
              </w:rPr>
              <w:t>流通行业</w:t>
            </w:r>
          </w:p>
        </w:tc>
        <w:tc>
          <w:tcPr>
            <w:tcW w:w="1418" w:type="dxa"/>
            <w:tcBorders>
              <w:top w:val="single" w:sz="2" w:space="0" w:color="auto"/>
              <w:left w:val="single" w:sz="2" w:space="0" w:color="auto"/>
              <w:bottom w:val="single" w:sz="2" w:space="0" w:color="auto"/>
              <w:right w:val="single" w:sz="2" w:space="0" w:color="auto"/>
            </w:tcBorders>
            <w:vAlign w:val="center"/>
          </w:tcPr>
          <w:p w:rsidR="00603EC7" w:rsidRPr="00660889" w:rsidRDefault="007274D9" w:rsidP="007E19F5">
            <w:pPr>
              <w:spacing w:line="240" w:lineRule="atLeast"/>
              <w:jc w:val="left"/>
              <w:rPr>
                <w:color w:val="000000"/>
                <w:sz w:val="18"/>
                <w:szCs w:val="18"/>
              </w:rPr>
            </w:pPr>
            <w:r w:rsidRPr="00660889">
              <w:rPr>
                <w:rFonts w:hint="eastAsia"/>
                <w:color w:val="000000"/>
                <w:sz w:val="18"/>
                <w:szCs w:val="18"/>
              </w:rPr>
              <w:t>从事</w:t>
            </w:r>
            <w:r w:rsidRPr="00660889">
              <w:rPr>
                <w:color w:val="000000"/>
                <w:sz w:val="18"/>
                <w:szCs w:val="18"/>
              </w:rPr>
              <w:t>应急商品生产经营的单位</w:t>
            </w:r>
          </w:p>
        </w:tc>
        <w:tc>
          <w:tcPr>
            <w:tcW w:w="1984" w:type="dxa"/>
            <w:tcBorders>
              <w:top w:val="single" w:sz="2" w:space="0" w:color="auto"/>
              <w:left w:val="single" w:sz="2" w:space="0" w:color="auto"/>
              <w:bottom w:val="single" w:sz="2" w:space="0" w:color="auto"/>
              <w:right w:val="single" w:sz="2" w:space="0" w:color="auto"/>
            </w:tcBorders>
            <w:vAlign w:val="center"/>
          </w:tcPr>
          <w:p w:rsidR="00603EC7" w:rsidRPr="00660889" w:rsidRDefault="00603EC7" w:rsidP="007E19F5">
            <w:pPr>
              <w:spacing w:line="240" w:lineRule="atLeast"/>
              <w:jc w:val="left"/>
              <w:rPr>
                <w:color w:val="000000"/>
                <w:sz w:val="18"/>
                <w:szCs w:val="18"/>
              </w:rPr>
            </w:pPr>
            <w:r w:rsidRPr="00660889">
              <w:rPr>
                <w:rFonts w:hint="eastAsia"/>
                <w:color w:val="000000"/>
                <w:sz w:val="18"/>
                <w:szCs w:val="18"/>
              </w:rPr>
              <w:t>每月</w:t>
            </w:r>
            <w:r w:rsidRPr="00660889">
              <w:rPr>
                <w:rFonts w:hint="eastAsia"/>
                <w:color w:val="000000"/>
                <w:sz w:val="18"/>
                <w:szCs w:val="18"/>
              </w:rPr>
              <w:t>8</w:t>
            </w:r>
            <w:r w:rsidRPr="00660889">
              <w:rPr>
                <w:rFonts w:hint="eastAsia"/>
                <w:color w:val="000000"/>
                <w:sz w:val="18"/>
                <w:szCs w:val="18"/>
              </w:rPr>
              <w:t>日前</w:t>
            </w:r>
            <w:r w:rsidR="00591F9A" w:rsidRPr="00660889">
              <w:rPr>
                <w:rFonts w:hint="eastAsia"/>
                <w:color w:val="000000"/>
                <w:sz w:val="18"/>
                <w:szCs w:val="18"/>
              </w:rPr>
              <w:t>报送上月数据</w:t>
            </w:r>
          </w:p>
          <w:p w:rsidR="00603EC7" w:rsidRPr="00660889" w:rsidRDefault="00603EC7" w:rsidP="007E19F5">
            <w:pPr>
              <w:spacing w:line="240" w:lineRule="atLeast"/>
              <w:jc w:val="left"/>
              <w:rPr>
                <w:color w:val="000000"/>
                <w:sz w:val="18"/>
                <w:szCs w:val="18"/>
              </w:rPr>
            </w:pPr>
            <w:r w:rsidRPr="00660889">
              <w:rPr>
                <w:rFonts w:hint="eastAsia"/>
                <w:color w:val="000000"/>
                <w:sz w:val="18"/>
                <w:szCs w:val="18"/>
              </w:rPr>
              <w:t>网络直报</w:t>
            </w:r>
          </w:p>
        </w:tc>
        <w:tc>
          <w:tcPr>
            <w:tcW w:w="482" w:type="dxa"/>
            <w:tcBorders>
              <w:top w:val="single" w:sz="2" w:space="0" w:color="auto"/>
              <w:left w:val="single" w:sz="2" w:space="0" w:color="auto"/>
              <w:bottom w:val="single" w:sz="2" w:space="0" w:color="auto"/>
              <w:right w:val="nil"/>
            </w:tcBorders>
            <w:vAlign w:val="center"/>
          </w:tcPr>
          <w:p w:rsidR="00603EC7" w:rsidRPr="00660889" w:rsidRDefault="00603EC7" w:rsidP="001F3E1A">
            <w:pPr>
              <w:spacing w:after="120"/>
              <w:jc w:val="center"/>
              <w:rPr>
                <w:rFonts w:ascii="宋体" w:hAnsi="宋体"/>
                <w:sz w:val="18"/>
                <w:szCs w:val="18"/>
              </w:rPr>
            </w:pPr>
            <w:r w:rsidRPr="00660889">
              <w:rPr>
                <w:rFonts w:ascii="宋体" w:hAnsi="宋体" w:hint="eastAsia"/>
                <w:sz w:val="18"/>
                <w:szCs w:val="18"/>
              </w:rPr>
              <w:t>1</w:t>
            </w:r>
            <w:r w:rsidR="0062713A">
              <w:rPr>
                <w:rFonts w:ascii="宋体" w:hAnsi="宋体" w:hint="eastAsia"/>
                <w:sz w:val="18"/>
                <w:szCs w:val="18"/>
              </w:rPr>
              <w:t>3</w:t>
            </w:r>
          </w:p>
        </w:tc>
      </w:tr>
      <w:tr w:rsidR="000703CB" w:rsidRPr="00660889" w:rsidTr="005E02B7">
        <w:trPr>
          <w:trHeight w:val="765"/>
          <w:jc w:val="center"/>
        </w:trPr>
        <w:tc>
          <w:tcPr>
            <w:tcW w:w="797" w:type="dxa"/>
            <w:tcBorders>
              <w:top w:val="single" w:sz="2" w:space="0" w:color="auto"/>
              <w:left w:val="nil"/>
              <w:bottom w:val="single" w:sz="2" w:space="0" w:color="auto"/>
              <w:right w:val="single" w:sz="2" w:space="0" w:color="auto"/>
            </w:tcBorders>
            <w:vAlign w:val="center"/>
          </w:tcPr>
          <w:p w:rsidR="000703CB" w:rsidRPr="00660889" w:rsidRDefault="00606A05" w:rsidP="007E19F5">
            <w:pPr>
              <w:spacing w:after="120" w:line="240" w:lineRule="atLeast"/>
              <w:jc w:val="center"/>
              <w:rPr>
                <w:rFonts w:ascii="宋体" w:hAnsi="宋体"/>
                <w:sz w:val="18"/>
                <w:szCs w:val="18"/>
              </w:rPr>
            </w:pPr>
            <w:r w:rsidRPr="00660889">
              <w:rPr>
                <w:rFonts w:ascii="宋体" w:hAnsi="宋体"/>
                <w:sz w:val="18"/>
                <w:szCs w:val="18"/>
              </w:rPr>
              <w:t>茧丝</w:t>
            </w:r>
            <w:r w:rsidR="00603EC7" w:rsidRPr="00660889">
              <w:rPr>
                <w:rFonts w:ascii="宋体" w:hAnsi="宋体" w:hint="eastAsia"/>
                <w:sz w:val="18"/>
                <w:szCs w:val="18"/>
              </w:rPr>
              <w:t>绸1</w:t>
            </w:r>
            <w:r w:rsidR="000703CB" w:rsidRPr="00660889">
              <w:rPr>
                <w:rFonts w:ascii="宋体" w:hAnsi="宋体"/>
                <w:sz w:val="18"/>
                <w:szCs w:val="18"/>
              </w:rPr>
              <w:t>表</w:t>
            </w:r>
          </w:p>
        </w:tc>
        <w:tc>
          <w:tcPr>
            <w:tcW w:w="1466" w:type="dxa"/>
            <w:tcBorders>
              <w:top w:val="single" w:sz="2" w:space="0" w:color="auto"/>
              <w:left w:val="single" w:sz="2" w:space="0" w:color="auto"/>
              <w:bottom w:val="single" w:sz="2" w:space="0" w:color="auto"/>
              <w:right w:val="single" w:sz="2" w:space="0" w:color="auto"/>
            </w:tcBorders>
            <w:vAlign w:val="center"/>
          </w:tcPr>
          <w:p w:rsidR="000703CB" w:rsidRPr="00660889" w:rsidRDefault="000703CB" w:rsidP="007E19F5">
            <w:pPr>
              <w:spacing w:after="120" w:line="240" w:lineRule="atLeast"/>
              <w:jc w:val="left"/>
              <w:rPr>
                <w:rFonts w:ascii="宋体" w:hAnsi="宋体"/>
                <w:sz w:val="18"/>
                <w:szCs w:val="18"/>
              </w:rPr>
            </w:pPr>
            <w:r w:rsidRPr="00660889">
              <w:rPr>
                <w:rFonts w:ascii="宋体" w:hAnsi="宋体" w:hint="eastAsia"/>
                <w:sz w:val="18"/>
                <w:szCs w:val="18"/>
              </w:rPr>
              <w:t>蚕茧生产</w:t>
            </w:r>
            <w:r w:rsidRPr="00660889">
              <w:rPr>
                <w:rFonts w:ascii="宋体" w:hAnsi="宋体"/>
                <w:sz w:val="18"/>
                <w:szCs w:val="18"/>
              </w:rPr>
              <w:t>收购情况表</w:t>
            </w:r>
          </w:p>
        </w:tc>
        <w:tc>
          <w:tcPr>
            <w:tcW w:w="1219" w:type="dxa"/>
            <w:tcBorders>
              <w:top w:val="single" w:sz="2" w:space="0" w:color="auto"/>
              <w:left w:val="single" w:sz="2" w:space="0" w:color="auto"/>
              <w:bottom w:val="single" w:sz="2" w:space="0" w:color="auto"/>
              <w:right w:val="single" w:sz="2" w:space="0" w:color="auto"/>
            </w:tcBorders>
            <w:vAlign w:val="center"/>
          </w:tcPr>
          <w:p w:rsidR="000703CB" w:rsidRPr="00660889" w:rsidRDefault="005E02B7" w:rsidP="005E02B7">
            <w:pPr>
              <w:widowControl/>
              <w:spacing w:line="240" w:lineRule="atLeast"/>
              <w:jc w:val="center"/>
              <w:rPr>
                <w:kern w:val="0"/>
                <w:sz w:val="18"/>
                <w:szCs w:val="18"/>
              </w:rPr>
            </w:pPr>
            <w:r w:rsidRPr="00660889">
              <w:rPr>
                <w:kern w:val="0"/>
                <w:sz w:val="18"/>
                <w:szCs w:val="18"/>
              </w:rPr>
              <w:t>半年</w:t>
            </w:r>
            <w:r w:rsidR="00D971D2" w:rsidRPr="00660889">
              <w:rPr>
                <w:kern w:val="0"/>
                <w:sz w:val="18"/>
                <w:szCs w:val="18"/>
              </w:rPr>
              <w:t>报</w:t>
            </w:r>
            <w:r w:rsidRPr="00660889">
              <w:rPr>
                <w:rFonts w:hint="eastAsia"/>
                <w:kern w:val="0"/>
                <w:sz w:val="18"/>
                <w:szCs w:val="18"/>
              </w:rPr>
              <w:t>、</w:t>
            </w:r>
            <w:r w:rsidRPr="00660889">
              <w:rPr>
                <w:kern w:val="0"/>
                <w:sz w:val="18"/>
                <w:szCs w:val="18"/>
              </w:rPr>
              <w:t>年报</w:t>
            </w:r>
          </w:p>
        </w:tc>
        <w:tc>
          <w:tcPr>
            <w:tcW w:w="1332" w:type="dxa"/>
            <w:tcBorders>
              <w:top w:val="single" w:sz="2" w:space="0" w:color="auto"/>
              <w:left w:val="single" w:sz="2" w:space="0" w:color="auto"/>
              <w:bottom w:val="single" w:sz="2" w:space="0" w:color="auto"/>
              <w:right w:val="single" w:sz="2" w:space="0" w:color="auto"/>
            </w:tcBorders>
            <w:vAlign w:val="center"/>
          </w:tcPr>
          <w:p w:rsidR="000703CB" w:rsidRPr="00660889" w:rsidRDefault="0081649B" w:rsidP="007E19F5">
            <w:pPr>
              <w:spacing w:line="240" w:lineRule="atLeast"/>
              <w:jc w:val="left"/>
              <w:rPr>
                <w:rFonts w:ascii="宋体" w:hAnsi="宋体"/>
                <w:sz w:val="18"/>
                <w:szCs w:val="18"/>
              </w:rPr>
            </w:pPr>
            <w:r w:rsidRPr="00660889">
              <w:rPr>
                <w:rFonts w:ascii="宋体" w:hAnsi="宋体" w:hint="eastAsia"/>
                <w:sz w:val="18"/>
                <w:szCs w:val="18"/>
              </w:rPr>
              <w:t>茧丝绸生产及流通行业</w:t>
            </w:r>
          </w:p>
        </w:tc>
        <w:tc>
          <w:tcPr>
            <w:tcW w:w="1418" w:type="dxa"/>
            <w:tcBorders>
              <w:top w:val="single" w:sz="2" w:space="0" w:color="auto"/>
              <w:left w:val="single" w:sz="2" w:space="0" w:color="auto"/>
              <w:bottom w:val="single" w:sz="2" w:space="0" w:color="auto"/>
              <w:right w:val="single" w:sz="2" w:space="0" w:color="auto"/>
            </w:tcBorders>
            <w:vAlign w:val="center"/>
          </w:tcPr>
          <w:p w:rsidR="000703CB" w:rsidRPr="00660889" w:rsidRDefault="000703CB" w:rsidP="007E19F5">
            <w:pPr>
              <w:spacing w:line="240" w:lineRule="atLeast"/>
              <w:jc w:val="left"/>
              <w:rPr>
                <w:color w:val="000000"/>
                <w:sz w:val="18"/>
                <w:szCs w:val="18"/>
              </w:rPr>
            </w:pPr>
            <w:r w:rsidRPr="00660889">
              <w:rPr>
                <w:color w:val="000000"/>
                <w:sz w:val="18"/>
                <w:szCs w:val="18"/>
              </w:rPr>
              <w:t>省级茧丝绸主管部门</w:t>
            </w:r>
          </w:p>
        </w:tc>
        <w:tc>
          <w:tcPr>
            <w:tcW w:w="1984" w:type="dxa"/>
            <w:tcBorders>
              <w:top w:val="single" w:sz="2" w:space="0" w:color="auto"/>
              <w:left w:val="single" w:sz="2" w:space="0" w:color="auto"/>
              <w:bottom w:val="single" w:sz="2" w:space="0" w:color="auto"/>
              <w:right w:val="single" w:sz="2" w:space="0" w:color="auto"/>
            </w:tcBorders>
            <w:vAlign w:val="center"/>
          </w:tcPr>
          <w:p w:rsidR="005E38E9" w:rsidRPr="00660889" w:rsidRDefault="00275224" w:rsidP="007E19F5">
            <w:pPr>
              <w:spacing w:line="240" w:lineRule="atLeast"/>
              <w:jc w:val="left"/>
              <w:rPr>
                <w:color w:val="000000"/>
                <w:sz w:val="18"/>
                <w:szCs w:val="18"/>
              </w:rPr>
            </w:pPr>
            <w:r w:rsidRPr="00660889">
              <w:rPr>
                <w:rFonts w:hint="eastAsia"/>
                <w:color w:val="000000"/>
                <w:sz w:val="18"/>
                <w:szCs w:val="18"/>
              </w:rPr>
              <w:t>每</w:t>
            </w:r>
            <w:r w:rsidR="000703CB" w:rsidRPr="00660889">
              <w:rPr>
                <w:rFonts w:hint="eastAsia"/>
                <w:color w:val="000000"/>
                <w:sz w:val="18"/>
                <w:szCs w:val="18"/>
              </w:rPr>
              <w:t>年</w:t>
            </w:r>
            <w:r w:rsidR="000703CB" w:rsidRPr="00660889">
              <w:rPr>
                <w:color w:val="000000"/>
                <w:sz w:val="18"/>
                <w:szCs w:val="18"/>
              </w:rPr>
              <w:t>7</w:t>
            </w:r>
            <w:r w:rsidR="000703CB" w:rsidRPr="00660889">
              <w:rPr>
                <w:color w:val="000000"/>
                <w:sz w:val="18"/>
                <w:szCs w:val="18"/>
              </w:rPr>
              <w:t>月</w:t>
            </w:r>
            <w:r w:rsidR="000703CB" w:rsidRPr="00660889">
              <w:rPr>
                <w:color w:val="000000"/>
                <w:sz w:val="18"/>
                <w:szCs w:val="18"/>
              </w:rPr>
              <w:t>31</w:t>
            </w:r>
            <w:r w:rsidR="000703CB" w:rsidRPr="00660889">
              <w:rPr>
                <w:color w:val="000000"/>
                <w:sz w:val="18"/>
                <w:szCs w:val="18"/>
              </w:rPr>
              <w:t>日前</w:t>
            </w:r>
            <w:r w:rsidR="000703CB" w:rsidRPr="00660889">
              <w:rPr>
                <w:rFonts w:hint="eastAsia"/>
                <w:color w:val="000000"/>
                <w:sz w:val="18"/>
                <w:szCs w:val="18"/>
              </w:rPr>
              <w:t>、</w:t>
            </w:r>
          </w:p>
          <w:p w:rsidR="000703CB" w:rsidRPr="00660889" w:rsidRDefault="00275224" w:rsidP="007E19F5">
            <w:pPr>
              <w:spacing w:line="240" w:lineRule="atLeast"/>
              <w:jc w:val="left"/>
              <w:rPr>
                <w:color w:val="000000"/>
                <w:sz w:val="18"/>
                <w:szCs w:val="18"/>
              </w:rPr>
            </w:pPr>
            <w:r w:rsidRPr="00660889">
              <w:rPr>
                <w:rFonts w:hint="eastAsia"/>
                <w:color w:val="000000"/>
                <w:sz w:val="18"/>
                <w:szCs w:val="18"/>
              </w:rPr>
              <w:t>每</w:t>
            </w:r>
            <w:r w:rsidR="000703CB" w:rsidRPr="00660889">
              <w:rPr>
                <w:rFonts w:hint="eastAsia"/>
                <w:color w:val="000000"/>
                <w:sz w:val="18"/>
                <w:szCs w:val="18"/>
              </w:rPr>
              <w:t>年</w:t>
            </w:r>
            <w:r w:rsidR="000703CB" w:rsidRPr="00660889">
              <w:rPr>
                <w:color w:val="000000"/>
                <w:sz w:val="18"/>
                <w:szCs w:val="18"/>
              </w:rPr>
              <w:t>11</w:t>
            </w:r>
            <w:r w:rsidR="000703CB" w:rsidRPr="00660889">
              <w:rPr>
                <w:color w:val="000000"/>
                <w:sz w:val="18"/>
                <w:szCs w:val="18"/>
              </w:rPr>
              <w:t>月</w:t>
            </w:r>
            <w:r w:rsidR="000703CB" w:rsidRPr="00660889">
              <w:rPr>
                <w:color w:val="000000"/>
                <w:sz w:val="18"/>
                <w:szCs w:val="18"/>
              </w:rPr>
              <w:t>30</w:t>
            </w:r>
            <w:r w:rsidR="000703CB" w:rsidRPr="00660889">
              <w:rPr>
                <w:color w:val="000000"/>
                <w:sz w:val="18"/>
                <w:szCs w:val="18"/>
              </w:rPr>
              <w:t>日前</w:t>
            </w:r>
            <w:r w:rsidR="00591F9A" w:rsidRPr="00660889">
              <w:rPr>
                <w:rFonts w:hint="eastAsia"/>
                <w:color w:val="000000"/>
                <w:sz w:val="18"/>
                <w:szCs w:val="18"/>
              </w:rPr>
              <w:t>报送半年（年）度数据</w:t>
            </w:r>
          </w:p>
          <w:p w:rsidR="000703CB" w:rsidRPr="00660889" w:rsidRDefault="005E38E9" w:rsidP="007E19F5">
            <w:pPr>
              <w:spacing w:line="240" w:lineRule="atLeast"/>
              <w:jc w:val="left"/>
              <w:rPr>
                <w:color w:val="000000"/>
                <w:sz w:val="18"/>
                <w:szCs w:val="18"/>
              </w:rPr>
            </w:pPr>
            <w:r w:rsidRPr="00660889">
              <w:rPr>
                <w:rFonts w:hint="eastAsia"/>
                <w:color w:val="000000"/>
                <w:sz w:val="18"/>
                <w:szCs w:val="18"/>
              </w:rPr>
              <w:t>网络直报</w:t>
            </w:r>
          </w:p>
        </w:tc>
        <w:tc>
          <w:tcPr>
            <w:tcW w:w="482" w:type="dxa"/>
            <w:tcBorders>
              <w:top w:val="single" w:sz="2" w:space="0" w:color="auto"/>
              <w:left w:val="single" w:sz="2" w:space="0" w:color="auto"/>
              <w:bottom w:val="single" w:sz="2" w:space="0" w:color="auto"/>
              <w:right w:val="nil"/>
            </w:tcBorders>
            <w:vAlign w:val="center"/>
          </w:tcPr>
          <w:p w:rsidR="000703CB" w:rsidRPr="00660889" w:rsidRDefault="007B420B" w:rsidP="0062713A">
            <w:pPr>
              <w:spacing w:after="120"/>
              <w:jc w:val="center"/>
              <w:rPr>
                <w:rFonts w:ascii="宋体" w:hAnsi="宋体"/>
                <w:sz w:val="18"/>
                <w:szCs w:val="18"/>
              </w:rPr>
            </w:pPr>
            <w:r w:rsidRPr="00660889">
              <w:rPr>
                <w:rFonts w:ascii="宋体" w:hAnsi="宋体" w:hint="eastAsia"/>
                <w:sz w:val="18"/>
                <w:szCs w:val="18"/>
              </w:rPr>
              <w:t>1</w:t>
            </w:r>
            <w:r w:rsidR="0062713A">
              <w:rPr>
                <w:rFonts w:ascii="宋体" w:hAnsi="宋体" w:hint="eastAsia"/>
                <w:sz w:val="18"/>
                <w:szCs w:val="18"/>
              </w:rPr>
              <w:t>4</w:t>
            </w:r>
          </w:p>
        </w:tc>
      </w:tr>
      <w:tr w:rsidR="000703CB" w:rsidRPr="00660889" w:rsidTr="00AA57CA">
        <w:trPr>
          <w:trHeight w:val="765"/>
          <w:jc w:val="center"/>
        </w:trPr>
        <w:tc>
          <w:tcPr>
            <w:tcW w:w="797" w:type="dxa"/>
            <w:tcBorders>
              <w:top w:val="single" w:sz="2" w:space="0" w:color="auto"/>
              <w:left w:val="nil"/>
              <w:bottom w:val="single" w:sz="2" w:space="0" w:color="auto"/>
              <w:right w:val="single" w:sz="2" w:space="0" w:color="auto"/>
            </w:tcBorders>
            <w:vAlign w:val="center"/>
          </w:tcPr>
          <w:p w:rsidR="000703CB" w:rsidRPr="00660889" w:rsidRDefault="00603EC7" w:rsidP="007E19F5">
            <w:pPr>
              <w:spacing w:after="120" w:line="240" w:lineRule="atLeast"/>
              <w:jc w:val="center"/>
              <w:rPr>
                <w:rFonts w:ascii="宋体" w:hAnsi="宋体"/>
                <w:sz w:val="18"/>
                <w:szCs w:val="18"/>
              </w:rPr>
            </w:pPr>
            <w:r w:rsidRPr="00660889">
              <w:rPr>
                <w:rFonts w:ascii="宋体" w:hAnsi="宋体"/>
                <w:sz w:val="18"/>
                <w:szCs w:val="18"/>
              </w:rPr>
              <w:t>茧丝</w:t>
            </w:r>
            <w:r w:rsidRPr="00660889">
              <w:rPr>
                <w:rFonts w:ascii="宋体" w:hAnsi="宋体" w:hint="eastAsia"/>
                <w:sz w:val="18"/>
                <w:szCs w:val="18"/>
              </w:rPr>
              <w:t>绸2</w:t>
            </w:r>
            <w:r w:rsidR="000703CB" w:rsidRPr="00660889">
              <w:rPr>
                <w:rFonts w:ascii="宋体" w:hAnsi="宋体"/>
                <w:sz w:val="18"/>
                <w:szCs w:val="18"/>
              </w:rPr>
              <w:t>表</w:t>
            </w:r>
          </w:p>
        </w:tc>
        <w:tc>
          <w:tcPr>
            <w:tcW w:w="1466" w:type="dxa"/>
            <w:tcBorders>
              <w:top w:val="single" w:sz="2" w:space="0" w:color="auto"/>
              <w:left w:val="single" w:sz="2" w:space="0" w:color="auto"/>
              <w:bottom w:val="single" w:sz="2" w:space="0" w:color="auto"/>
              <w:right w:val="single" w:sz="2" w:space="0" w:color="auto"/>
            </w:tcBorders>
            <w:vAlign w:val="center"/>
          </w:tcPr>
          <w:p w:rsidR="000703CB" w:rsidRPr="00660889" w:rsidRDefault="00FA64EB" w:rsidP="007E19F5">
            <w:pPr>
              <w:spacing w:after="120" w:line="240" w:lineRule="atLeast"/>
              <w:jc w:val="left"/>
              <w:rPr>
                <w:rFonts w:ascii="宋体" w:hAnsi="宋体"/>
                <w:sz w:val="18"/>
                <w:szCs w:val="18"/>
              </w:rPr>
            </w:pPr>
            <w:r w:rsidRPr="00660889">
              <w:rPr>
                <w:rFonts w:ascii="宋体" w:hAnsi="宋体" w:hint="eastAsia"/>
                <w:sz w:val="18"/>
                <w:szCs w:val="18"/>
              </w:rPr>
              <w:t>茧丝绸企业年报表</w:t>
            </w:r>
          </w:p>
        </w:tc>
        <w:tc>
          <w:tcPr>
            <w:tcW w:w="1219" w:type="dxa"/>
            <w:tcBorders>
              <w:top w:val="single" w:sz="2" w:space="0" w:color="auto"/>
              <w:left w:val="single" w:sz="2" w:space="0" w:color="auto"/>
              <w:bottom w:val="single" w:sz="2" w:space="0" w:color="auto"/>
              <w:right w:val="single" w:sz="2" w:space="0" w:color="auto"/>
            </w:tcBorders>
            <w:vAlign w:val="center"/>
          </w:tcPr>
          <w:p w:rsidR="000703CB" w:rsidRPr="00660889" w:rsidRDefault="000703CB" w:rsidP="007E19F5">
            <w:pPr>
              <w:widowControl/>
              <w:spacing w:line="240" w:lineRule="atLeast"/>
              <w:jc w:val="center"/>
              <w:rPr>
                <w:rFonts w:ascii="宋体" w:hAnsi="宋体"/>
                <w:sz w:val="18"/>
                <w:szCs w:val="18"/>
              </w:rPr>
            </w:pPr>
            <w:r w:rsidRPr="00660889">
              <w:rPr>
                <w:rFonts w:ascii="宋体" w:hAnsi="宋体"/>
                <w:sz w:val="18"/>
                <w:szCs w:val="18"/>
              </w:rPr>
              <w:t>年报</w:t>
            </w:r>
          </w:p>
        </w:tc>
        <w:tc>
          <w:tcPr>
            <w:tcW w:w="1332" w:type="dxa"/>
            <w:tcBorders>
              <w:top w:val="single" w:sz="2" w:space="0" w:color="auto"/>
              <w:left w:val="single" w:sz="2" w:space="0" w:color="auto"/>
              <w:bottom w:val="single" w:sz="2" w:space="0" w:color="auto"/>
              <w:right w:val="single" w:sz="2" w:space="0" w:color="auto"/>
            </w:tcBorders>
            <w:vAlign w:val="center"/>
          </w:tcPr>
          <w:p w:rsidR="000703CB" w:rsidRPr="00660889" w:rsidRDefault="000703CB" w:rsidP="007E19F5">
            <w:pPr>
              <w:spacing w:line="240" w:lineRule="atLeast"/>
              <w:jc w:val="left"/>
              <w:rPr>
                <w:rFonts w:ascii="宋体" w:hAnsi="宋体"/>
                <w:sz w:val="18"/>
                <w:szCs w:val="18"/>
              </w:rPr>
            </w:pPr>
            <w:r w:rsidRPr="00660889">
              <w:rPr>
                <w:rFonts w:ascii="宋体" w:hAnsi="宋体" w:hint="eastAsia"/>
                <w:sz w:val="18"/>
                <w:szCs w:val="18"/>
              </w:rPr>
              <w:t>茧丝绸生产</w:t>
            </w:r>
            <w:r w:rsidR="0081649B" w:rsidRPr="00660889">
              <w:rPr>
                <w:rFonts w:ascii="宋体" w:hAnsi="宋体" w:hint="eastAsia"/>
                <w:sz w:val="18"/>
                <w:szCs w:val="18"/>
              </w:rPr>
              <w:t>及</w:t>
            </w:r>
            <w:r w:rsidR="007274D9" w:rsidRPr="00660889">
              <w:rPr>
                <w:rFonts w:ascii="宋体" w:hAnsi="宋体" w:hint="eastAsia"/>
                <w:sz w:val="18"/>
                <w:szCs w:val="18"/>
              </w:rPr>
              <w:t>流通行业</w:t>
            </w:r>
          </w:p>
        </w:tc>
        <w:tc>
          <w:tcPr>
            <w:tcW w:w="1418" w:type="dxa"/>
            <w:tcBorders>
              <w:top w:val="single" w:sz="2" w:space="0" w:color="auto"/>
              <w:left w:val="single" w:sz="2" w:space="0" w:color="auto"/>
              <w:bottom w:val="single" w:sz="2" w:space="0" w:color="auto"/>
              <w:right w:val="single" w:sz="2" w:space="0" w:color="auto"/>
            </w:tcBorders>
            <w:vAlign w:val="center"/>
          </w:tcPr>
          <w:p w:rsidR="000703CB" w:rsidRPr="00660889" w:rsidRDefault="00591F9A" w:rsidP="007E19F5">
            <w:pPr>
              <w:spacing w:line="240" w:lineRule="atLeast"/>
              <w:jc w:val="left"/>
              <w:rPr>
                <w:color w:val="000000"/>
                <w:sz w:val="18"/>
                <w:szCs w:val="18"/>
              </w:rPr>
            </w:pPr>
            <w:r w:rsidRPr="00660889">
              <w:rPr>
                <w:rFonts w:hint="eastAsia"/>
                <w:color w:val="000000"/>
                <w:sz w:val="18"/>
                <w:szCs w:val="18"/>
              </w:rPr>
              <w:t>茧丝绸</w:t>
            </w:r>
            <w:r w:rsidR="000703CB" w:rsidRPr="00660889">
              <w:rPr>
                <w:rFonts w:hint="eastAsia"/>
                <w:color w:val="000000"/>
                <w:sz w:val="18"/>
                <w:szCs w:val="18"/>
              </w:rPr>
              <w:t>企业</w:t>
            </w:r>
          </w:p>
        </w:tc>
        <w:tc>
          <w:tcPr>
            <w:tcW w:w="1984" w:type="dxa"/>
            <w:tcBorders>
              <w:top w:val="single" w:sz="2" w:space="0" w:color="auto"/>
              <w:left w:val="single" w:sz="2" w:space="0" w:color="auto"/>
              <w:bottom w:val="single" w:sz="2" w:space="0" w:color="auto"/>
              <w:right w:val="single" w:sz="2" w:space="0" w:color="auto"/>
            </w:tcBorders>
            <w:vAlign w:val="center"/>
          </w:tcPr>
          <w:p w:rsidR="005E38E9" w:rsidRPr="00660889" w:rsidRDefault="00275224" w:rsidP="007E19F5">
            <w:pPr>
              <w:spacing w:line="240" w:lineRule="atLeast"/>
              <w:jc w:val="left"/>
              <w:rPr>
                <w:color w:val="000000"/>
                <w:sz w:val="18"/>
                <w:szCs w:val="18"/>
              </w:rPr>
            </w:pPr>
            <w:r w:rsidRPr="00660889">
              <w:rPr>
                <w:rFonts w:hint="eastAsia"/>
                <w:color w:val="000000"/>
                <w:sz w:val="18"/>
                <w:szCs w:val="18"/>
              </w:rPr>
              <w:t>每</w:t>
            </w:r>
            <w:r w:rsidR="000703CB" w:rsidRPr="00660889">
              <w:rPr>
                <w:rFonts w:hint="eastAsia"/>
                <w:color w:val="000000"/>
                <w:sz w:val="18"/>
                <w:szCs w:val="18"/>
              </w:rPr>
              <w:t>年</w:t>
            </w:r>
            <w:r w:rsidR="000703CB" w:rsidRPr="00660889">
              <w:rPr>
                <w:color w:val="000000"/>
                <w:sz w:val="18"/>
                <w:szCs w:val="18"/>
              </w:rPr>
              <w:t>2</w:t>
            </w:r>
            <w:r w:rsidR="000703CB" w:rsidRPr="00660889">
              <w:rPr>
                <w:color w:val="000000"/>
                <w:sz w:val="18"/>
                <w:szCs w:val="18"/>
              </w:rPr>
              <w:t>月</w:t>
            </w:r>
            <w:r w:rsidR="000703CB" w:rsidRPr="00660889">
              <w:rPr>
                <w:color w:val="000000"/>
                <w:sz w:val="18"/>
                <w:szCs w:val="18"/>
              </w:rPr>
              <w:t>20</w:t>
            </w:r>
            <w:r w:rsidR="000703CB" w:rsidRPr="00660889">
              <w:rPr>
                <w:color w:val="000000"/>
                <w:sz w:val="18"/>
                <w:szCs w:val="18"/>
              </w:rPr>
              <w:t>日前</w:t>
            </w:r>
            <w:r w:rsidR="00591F9A" w:rsidRPr="00660889">
              <w:rPr>
                <w:rFonts w:hint="eastAsia"/>
                <w:color w:val="000000"/>
                <w:sz w:val="18"/>
                <w:szCs w:val="18"/>
              </w:rPr>
              <w:t>报送前一年数据</w:t>
            </w:r>
          </w:p>
          <w:p w:rsidR="000703CB" w:rsidRPr="00660889" w:rsidRDefault="005E38E9" w:rsidP="007E19F5">
            <w:pPr>
              <w:spacing w:line="240" w:lineRule="atLeast"/>
              <w:jc w:val="left"/>
              <w:rPr>
                <w:color w:val="000000"/>
                <w:sz w:val="18"/>
                <w:szCs w:val="18"/>
              </w:rPr>
            </w:pPr>
            <w:r w:rsidRPr="00660889">
              <w:rPr>
                <w:rFonts w:hint="eastAsia"/>
                <w:color w:val="000000"/>
                <w:sz w:val="18"/>
                <w:szCs w:val="18"/>
              </w:rPr>
              <w:t>网络直报</w:t>
            </w:r>
          </w:p>
        </w:tc>
        <w:tc>
          <w:tcPr>
            <w:tcW w:w="482" w:type="dxa"/>
            <w:tcBorders>
              <w:top w:val="single" w:sz="2" w:space="0" w:color="auto"/>
              <w:left w:val="single" w:sz="2" w:space="0" w:color="auto"/>
              <w:bottom w:val="single" w:sz="2" w:space="0" w:color="auto"/>
              <w:right w:val="nil"/>
            </w:tcBorders>
            <w:vAlign w:val="center"/>
          </w:tcPr>
          <w:p w:rsidR="000703CB" w:rsidRPr="00660889" w:rsidRDefault="007B420B" w:rsidP="001F3E1A">
            <w:pPr>
              <w:widowControl/>
              <w:jc w:val="center"/>
              <w:rPr>
                <w:rFonts w:ascii="宋体" w:hAnsi="宋体"/>
                <w:sz w:val="18"/>
                <w:szCs w:val="18"/>
              </w:rPr>
            </w:pPr>
            <w:r w:rsidRPr="00660889">
              <w:rPr>
                <w:rFonts w:ascii="宋体" w:hAnsi="宋体" w:hint="eastAsia"/>
                <w:sz w:val="18"/>
                <w:szCs w:val="18"/>
              </w:rPr>
              <w:t>1</w:t>
            </w:r>
            <w:r w:rsidR="0062713A">
              <w:rPr>
                <w:rFonts w:ascii="宋体" w:hAnsi="宋体" w:hint="eastAsia"/>
                <w:sz w:val="18"/>
                <w:szCs w:val="18"/>
              </w:rPr>
              <w:t>5</w:t>
            </w:r>
          </w:p>
        </w:tc>
      </w:tr>
      <w:tr w:rsidR="000703CB" w:rsidRPr="00660889" w:rsidTr="00AA57CA">
        <w:trPr>
          <w:trHeight w:val="765"/>
          <w:jc w:val="center"/>
        </w:trPr>
        <w:tc>
          <w:tcPr>
            <w:tcW w:w="797" w:type="dxa"/>
            <w:tcBorders>
              <w:top w:val="single" w:sz="2" w:space="0" w:color="auto"/>
              <w:left w:val="nil"/>
              <w:bottom w:val="single" w:sz="2" w:space="0" w:color="auto"/>
              <w:right w:val="single" w:sz="2" w:space="0" w:color="auto"/>
            </w:tcBorders>
            <w:vAlign w:val="center"/>
          </w:tcPr>
          <w:p w:rsidR="000703CB" w:rsidRPr="00660889" w:rsidRDefault="00603EC7" w:rsidP="007E19F5">
            <w:pPr>
              <w:spacing w:after="120" w:line="240" w:lineRule="atLeast"/>
              <w:jc w:val="center"/>
              <w:rPr>
                <w:rFonts w:ascii="宋体" w:hAnsi="宋体"/>
                <w:sz w:val="18"/>
                <w:szCs w:val="18"/>
              </w:rPr>
            </w:pPr>
            <w:r w:rsidRPr="00660889">
              <w:rPr>
                <w:rFonts w:ascii="宋体" w:hAnsi="宋体"/>
                <w:sz w:val="18"/>
                <w:szCs w:val="18"/>
              </w:rPr>
              <w:t>茧丝</w:t>
            </w:r>
            <w:r w:rsidRPr="00660889">
              <w:rPr>
                <w:rFonts w:ascii="宋体" w:hAnsi="宋体" w:hint="eastAsia"/>
                <w:sz w:val="18"/>
                <w:szCs w:val="18"/>
              </w:rPr>
              <w:t>绸3</w:t>
            </w:r>
            <w:r w:rsidR="000703CB" w:rsidRPr="00660889">
              <w:rPr>
                <w:rFonts w:ascii="宋体" w:hAnsi="宋体" w:hint="eastAsia"/>
                <w:sz w:val="18"/>
                <w:szCs w:val="18"/>
              </w:rPr>
              <w:t>表</w:t>
            </w:r>
          </w:p>
        </w:tc>
        <w:tc>
          <w:tcPr>
            <w:tcW w:w="1466" w:type="dxa"/>
            <w:tcBorders>
              <w:top w:val="single" w:sz="2" w:space="0" w:color="auto"/>
              <w:left w:val="single" w:sz="2" w:space="0" w:color="auto"/>
              <w:bottom w:val="single" w:sz="2" w:space="0" w:color="auto"/>
              <w:right w:val="single" w:sz="2" w:space="0" w:color="auto"/>
            </w:tcBorders>
            <w:vAlign w:val="center"/>
          </w:tcPr>
          <w:p w:rsidR="000703CB" w:rsidRPr="00660889" w:rsidRDefault="000703CB" w:rsidP="007E19F5">
            <w:pPr>
              <w:spacing w:after="120" w:line="240" w:lineRule="atLeast"/>
              <w:jc w:val="left"/>
              <w:rPr>
                <w:rFonts w:ascii="宋体" w:hAnsi="宋体"/>
                <w:sz w:val="18"/>
                <w:szCs w:val="18"/>
              </w:rPr>
            </w:pPr>
            <w:r w:rsidRPr="00660889">
              <w:rPr>
                <w:rFonts w:ascii="宋体" w:hAnsi="宋体"/>
                <w:sz w:val="18"/>
                <w:szCs w:val="18"/>
              </w:rPr>
              <w:t>茧丝绸行业市场监测旬报表</w:t>
            </w:r>
          </w:p>
        </w:tc>
        <w:tc>
          <w:tcPr>
            <w:tcW w:w="1219" w:type="dxa"/>
            <w:tcBorders>
              <w:top w:val="single" w:sz="2" w:space="0" w:color="auto"/>
              <w:left w:val="single" w:sz="2" w:space="0" w:color="auto"/>
              <w:bottom w:val="single" w:sz="2" w:space="0" w:color="auto"/>
              <w:right w:val="single" w:sz="2" w:space="0" w:color="auto"/>
            </w:tcBorders>
            <w:vAlign w:val="center"/>
          </w:tcPr>
          <w:p w:rsidR="000703CB" w:rsidRPr="00660889" w:rsidRDefault="000703CB" w:rsidP="007E19F5">
            <w:pPr>
              <w:widowControl/>
              <w:spacing w:line="240" w:lineRule="atLeast"/>
              <w:jc w:val="center"/>
              <w:rPr>
                <w:rFonts w:ascii="宋体" w:hAnsi="宋体"/>
                <w:sz w:val="18"/>
                <w:szCs w:val="18"/>
              </w:rPr>
            </w:pPr>
            <w:r w:rsidRPr="00660889">
              <w:rPr>
                <w:rFonts w:ascii="宋体" w:hAnsi="宋体"/>
                <w:sz w:val="18"/>
                <w:szCs w:val="18"/>
              </w:rPr>
              <w:t>旬报</w:t>
            </w:r>
          </w:p>
        </w:tc>
        <w:tc>
          <w:tcPr>
            <w:tcW w:w="1332" w:type="dxa"/>
            <w:tcBorders>
              <w:top w:val="single" w:sz="2" w:space="0" w:color="auto"/>
              <w:left w:val="single" w:sz="2" w:space="0" w:color="auto"/>
              <w:bottom w:val="single" w:sz="2" w:space="0" w:color="auto"/>
              <w:right w:val="single" w:sz="2" w:space="0" w:color="auto"/>
            </w:tcBorders>
            <w:vAlign w:val="center"/>
          </w:tcPr>
          <w:p w:rsidR="000703CB" w:rsidRPr="00660889" w:rsidRDefault="0081649B" w:rsidP="007E19F5">
            <w:pPr>
              <w:spacing w:line="240" w:lineRule="atLeast"/>
              <w:jc w:val="left"/>
              <w:rPr>
                <w:rFonts w:ascii="宋体" w:hAnsi="宋体"/>
                <w:sz w:val="18"/>
                <w:szCs w:val="18"/>
              </w:rPr>
            </w:pPr>
            <w:r w:rsidRPr="00660889">
              <w:rPr>
                <w:rFonts w:ascii="宋体" w:hAnsi="宋体" w:hint="eastAsia"/>
                <w:sz w:val="18"/>
                <w:szCs w:val="18"/>
              </w:rPr>
              <w:t>茧丝绸生产及流通行业</w:t>
            </w:r>
          </w:p>
        </w:tc>
        <w:tc>
          <w:tcPr>
            <w:tcW w:w="1418" w:type="dxa"/>
            <w:tcBorders>
              <w:top w:val="single" w:sz="2" w:space="0" w:color="auto"/>
              <w:left w:val="single" w:sz="2" w:space="0" w:color="auto"/>
              <w:bottom w:val="single" w:sz="2" w:space="0" w:color="auto"/>
              <w:right w:val="single" w:sz="2" w:space="0" w:color="auto"/>
            </w:tcBorders>
            <w:vAlign w:val="center"/>
          </w:tcPr>
          <w:p w:rsidR="000703CB" w:rsidRPr="00660889" w:rsidRDefault="000703CB" w:rsidP="007E19F5">
            <w:pPr>
              <w:spacing w:line="240" w:lineRule="atLeast"/>
              <w:jc w:val="left"/>
              <w:rPr>
                <w:color w:val="000000"/>
                <w:sz w:val="18"/>
                <w:szCs w:val="18"/>
              </w:rPr>
            </w:pPr>
            <w:r w:rsidRPr="00660889">
              <w:rPr>
                <w:color w:val="000000"/>
                <w:sz w:val="18"/>
                <w:szCs w:val="18"/>
              </w:rPr>
              <w:t>蚕茧收烘企业、缫丝企业、茧丝绸综合类生产企业</w:t>
            </w:r>
          </w:p>
        </w:tc>
        <w:tc>
          <w:tcPr>
            <w:tcW w:w="1984" w:type="dxa"/>
            <w:tcBorders>
              <w:top w:val="single" w:sz="2" w:space="0" w:color="auto"/>
              <w:left w:val="single" w:sz="2" w:space="0" w:color="auto"/>
              <w:bottom w:val="single" w:sz="2" w:space="0" w:color="auto"/>
              <w:right w:val="single" w:sz="2" w:space="0" w:color="auto"/>
            </w:tcBorders>
            <w:vAlign w:val="center"/>
          </w:tcPr>
          <w:p w:rsidR="000703CB" w:rsidRPr="00660889" w:rsidRDefault="000703CB" w:rsidP="007E19F5">
            <w:pPr>
              <w:spacing w:line="240" w:lineRule="atLeast"/>
              <w:jc w:val="left"/>
              <w:rPr>
                <w:color w:val="000000"/>
                <w:sz w:val="18"/>
                <w:szCs w:val="18"/>
              </w:rPr>
            </w:pPr>
            <w:r w:rsidRPr="00660889">
              <w:rPr>
                <w:rFonts w:hint="eastAsia"/>
                <w:color w:val="000000"/>
                <w:sz w:val="18"/>
                <w:szCs w:val="18"/>
              </w:rPr>
              <w:t>每月</w:t>
            </w:r>
            <w:r w:rsidRPr="00660889">
              <w:rPr>
                <w:rFonts w:hint="eastAsia"/>
                <w:color w:val="000000"/>
                <w:sz w:val="18"/>
                <w:szCs w:val="18"/>
              </w:rPr>
              <w:t>1</w:t>
            </w:r>
            <w:r w:rsidR="0070189B" w:rsidRPr="00660889">
              <w:rPr>
                <w:rFonts w:hint="eastAsia"/>
                <w:color w:val="000000"/>
                <w:sz w:val="18"/>
                <w:szCs w:val="18"/>
              </w:rPr>
              <w:t>日</w:t>
            </w:r>
            <w:r w:rsidRPr="00660889">
              <w:rPr>
                <w:rFonts w:hint="eastAsia"/>
                <w:color w:val="000000"/>
                <w:sz w:val="18"/>
                <w:szCs w:val="18"/>
              </w:rPr>
              <w:t>、</w:t>
            </w:r>
            <w:r w:rsidRPr="00660889">
              <w:rPr>
                <w:rFonts w:hint="eastAsia"/>
                <w:color w:val="000000"/>
                <w:sz w:val="18"/>
                <w:szCs w:val="18"/>
              </w:rPr>
              <w:t>11</w:t>
            </w:r>
            <w:r w:rsidR="0070189B" w:rsidRPr="00660889">
              <w:rPr>
                <w:rFonts w:hint="eastAsia"/>
                <w:color w:val="000000"/>
                <w:sz w:val="18"/>
                <w:szCs w:val="18"/>
              </w:rPr>
              <w:t>日</w:t>
            </w:r>
            <w:r w:rsidRPr="00660889">
              <w:rPr>
                <w:rFonts w:hint="eastAsia"/>
                <w:color w:val="000000"/>
                <w:sz w:val="18"/>
                <w:szCs w:val="18"/>
              </w:rPr>
              <w:t>、</w:t>
            </w:r>
            <w:r w:rsidRPr="00660889">
              <w:rPr>
                <w:rFonts w:hint="eastAsia"/>
                <w:color w:val="000000"/>
                <w:sz w:val="18"/>
                <w:szCs w:val="18"/>
              </w:rPr>
              <w:t>21</w:t>
            </w:r>
            <w:r w:rsidRPr="00BA6E84">
              <w:rPr>
                <w:rFonts w:hint="eastAsia"/>
                <w:color w:val="000000"/>
                <w:sz w:val="18"/>
                <w:szCs w:val="18"/>
              </w:rPr>
              <w:t>日</w:t>
            </w:r>
            <w:r w:rsidR="00BA6E84" w:rsidRPr="00BA6E84">
              <w:rPr>
                <w:rFonts w:hint="eastAsia"/>
                <w:color w:val="000000"/>
                <w:sz w:val="18"/>
                <w:szCs w:val="18"/>
              </w:rPr>
              <w:t>24:00</w:t>
            </w:r>
            <w:r w:rsidR="00BA6E84" w:rsidRPr="00BA6E84">
              <w:rPr>
                <w:rFonts w:hint="eastAsia"/>
                <w:color w:val="000000"/>
                <w:sz w:val="18"/>
                <w:szCs w:val="18"/>
              </w:rPr>
              <w:t>前</w:t>
            </w:r>
            <w:r w:rsidRPr="00BA6E84">
              <w:rPr>
                <w:rFonts w:hint="eastAsia"/>
                <w:color w:val="000000"/>
                <w:sz w:val="18"/>
                <w:szCs w:val="18"/>
              </w:rPr>
              <w:t>报送上一旬数</w:t>
            </w:r>
            <w:r w:rsidRPr="00660889">
              <w:rPr>
                <w:rFonts w:hint="eastAsia"/>
                <w:color w:val="000000"/>
                <w:sz w:val="18"/>
                <w:szCs w:val="18"/>
              </w:rPr>
              <w:t>据</w:t>
            </w:r>
          </w:p>
          <w:p w:rsidR="005E38E9" w:rsidRPr="00660889" w:rsidRDefault="005E38E9" w:rsidP="007E19F5">
            <w:pPr>
              <w:spacing w:line="240" w:lineRule="atLeast"/>
              <w:jc w:val="left"/>
              <w:rPr>
                <w:color w:val="000000"/>
                <w:sz w:val="18"/>
                <w:szCs w:val="18"/>
              </w:rPr>
            </w:pPr>
            <w:r w:rsidRPr="00660889">
              <w:rPr>
                <w:rFonts w:hint="eastAsia"/>
                <w:color w:val="000000"/>
                <w:sz w:val="18"/>
                <w:szCs w:val="18"/>
              </w:rPr>
              <w:t>网络直报</w:t>
            </w:r>
          </w:p>
        </w:tc>
        <w:tc>
          <w:tcPr>
            <w:tcW w:w="482" w:type="dxa"/>
            <w:tcBorders>
              <w:top w:val="single" w:sz="2" w:space="0" w:color="auto"/>
              <w:left w:val="single" w:sz="2" w:space="0" w:color="auto"/>
              <w:bottom w:val="single" w:sz="2" w:space="0" w:color="auto"/>
              <w:right w:val="nil"/>
            </w:tcBorders>
            <w:vAlign w:val="center"/>
          </w:tcPr>
          <w:p w:rsidR="000703CB" w:rsidRPr="00660889" w:rsidRDefault="00A11BB4" w:rsidP="001F3E1A">
            <w:pPr>
              <w:widowControl/>
              <w:jc w:val="center"/>
              <w:rPr>
                <w:rFonts w:ascii="宋体" w:hAnsi="宋体"/>
                <w:sz w:val="18"/>
                <w:szCs w:val="18"/>
              </w:rPr>
            </w:pPr>
            <w:r w:rsidRPr="00660889">
              <w:rPr>
                <w:rFonts w:ascii="宋体" w:hAnsi="宋体" w:hint="eastAsia"/>
                <w:sz w:val="18"/>
                <w:szCs w:val="18"/>
              </w:rPr>
              <w:t>1</w:t>
            </w:r>
            <w:r w:rsidR="0062713A">
              <w:rPr>
                <w:rFonts w:ascii="宋体" w:hAnsi="宋体" w:hint="eastAsia"/>
                <w:sz w:val="18"/>
                <w:szCs w:val="18"/>
              </w:rPr>
              <w:t>6</w:t>
            </w:r>
          </w:p>
        </w:tc>
      </w:tr>
      <w:tr w:rsidR="000703CB" w:rsidRPr="00660889" w:rsidTr="00AA57CA">
        <w:trPr>
          <w:trHeight w:val="1639"/>
          <w:jc w:val="center"/>
        </w:trPr>
        <w:tc>
          <w:tcPr>
            <w:tcW w:w="797" w:type="dxa"/>
            <w:tcBorders>
              <w:top w:val="single" w:sz="2" w:space="0" w:color="auto"/>
              <w:left w:val="nil"/>
              <w:bottom w:val="single" w:sz="8" w:space="0" w:color="auto"/>
              <w:right w:val="single" w:sz="2" w:space="0" w:color="auto"/>
            </w:tcBorders>
            <w:vAlign w:val="center"/>
          </w:tcPr>
          <w:p w:rsidR="000703CB" w:rsidRPr="00660889" w:rsidRDefault="00603EC7" w:rsidP="007E19F5">
            <w:pPr>
              <w:spacing w:after="120" w:line="240" w:lineRule="atLeast"/>
              <w:jc w:val="center"/>
              <w:rPr>
                <w:rFonts w:ascii="宋体" w:hAnsi="宋体"/>
                <w:sz w:val="18"/>
                <w:szCs w:val="18"/>
              </w:rPr>
            </w:pPr>
            <w:r w:rsidRPr="00660889">
              <w:rPr>
                <w:rFonts w:ascii="宋体" w:hAnsi="宋体"/>
                <w:sz w:val="18"/>
                <w:szCs w:val="18"/>
              </w:rPr>
              <w:t>茧丝</w:t>
            </w:r>
            <w:r w:rsidRPr="00660889">
              <w:rPr>
                <w:rFonts w:ascii="宋体" w:hAnsi="宋体" w:hint="eastAsia"/>
                <w:sz w:val="18"/>
                <w:szCs w:val="18"/>
              </w:rPr>
              <w:t>绸4</w:t>
            </w:r>
            <w:r w:rsidR="000703CB" w:rsidRPr="00660889">
              <w:rPr>
                <w:rFonts w:ascii="宋体" w:hAnsi="宋体"/>
                <w:sz w:val="18"/>
                <w:szCs w:val="18"/>
              </w:rPr>
              <w:t>表</w:t>
            </w:r>
          </w:p>
        </w:tc>
        <w:tc>
          <w:tcPr>
            <w:tcW w:w="1466" w:type="dxa"/>
            <w:tcBorders>
              <w:top w:val="single" w:sz="2" w:space="0" w:color="auto"/>
              <w:left w:val="single" w:sz="2" w:space="0" w:color="auto"/>
              <w:bottom w:val="single" w:sz="8" w:space="0" w:color="auto"/>
              <w:right w:val="single" w:sz="2" w:space="0" w:color="auto"/>
            </w:tcBorders>
            <w:vAlign w:val="center"/>
          </w:tcPr>
          <w:p w:rsidR="000703CB" w:rsidRPr="00660889" w:rsidRDefault="000703CB" w:rsidP="007E19F5">
            <w:pPr>
              <w:spacing w:after="120" w:line="240" w:lineRule="atLeast"/>
              <w:jc w:val="left"/>
              <w:rPr>
                <w:rFonts w:ascii="宋体" w:hAnsi="宋体"/>
                <w:sz w:val="18"/>
                <w:szCs w:val="18"/>
              </w:rPr>
            </w:pPr>
            <w:r w:rsidRPr="00660889">
              <w:rPr>
                <w:rFonts w:ascii="宋体" w:hAnsi="宋体"/>
                <w:sz w:val="18"/>
                <w:szCs w:val="18"/>
              </w:rPr>
              <w:t>丝绸营销企业产品销售月报表</w:t>
            </w:r>
          </w:p>
        </w:tc>
        <w:tc>
          <w:tcPr>
            <w:tcW w:w="1219" w:type="dxa"/>
            <w:tcBorders>
              <w:top w:val="single" w:sz="2" w:space="0" w:color="auto"/>
              <w:left w:val="single" w:sz="2" w:space="0" w:color="auto"/>
              <w:bottom w:val="single" w:sz="8" w:space="0" w:color="auto"/>
              <w:right w:val="single" w:sz="2" w:space="0" w:color="auto"/>
            </w:tcBorders>
            <w:vAlign w:val="center"/>
          </w:tcPr>
          <w:p w:rsidR="000703CB" w:rsidRPr="00660889" w:rsidRDefault="000703CB" w:rsidP="007E19F5">
            <w:pPr>
              <w:widowControl/>
              <w:spacing w:line="240" w:lineRule="atLeast"/>
              <w:jc w:val="center"/>
              <w:rPr>
                <w:rFonts w:ascii="宋体" w:hAnsi="宋体"/>
                <w:sz w:val="18"/>
                <w:szCs w:val="18"/>
              </w:rPr>
            </w:pPr>
            <w:r w:rsidRPr="00660889">
              <w:rPr>
                <w:rFonts w:ascii="宋体" w:hAnsi="宋体"/>
                <w:sz w:val="18"/>
                <w:szCs w:val="18"/>
              </w:rPr>
              <w:t>月报</w:t>
            </w:r>
          </w:p>
        </w:tc>
        <w:tc>
          <w:tcPr>
            <w:tcW w:w="1332" w:type="dxa"/>
            <w:tcBorders>
              <w:top w:val="single" w:sz="2" w:space="0" w:color="auto"/>
              <w:left w:val="single" w:sz="2" w:space="0" w:color="auto"/>
              <w:bottom w:val="single" w:sz="8" w:space="0" w:color="auto"/>
              <w:right w:val="single" w:sz="2" w:space="0" w:color="auto"/>
            </w:tcBorders>
            <w:vAlign w:val="center"/>
          </w:tcPr>
          <w:p w:rsidR="000703CB" w:rsidRPr="00660889" w:rsidRDefault="0081649B" w:rsidP="007E19F5">
            <w:pPr>
              <w:spacing w:line="240" w:lineRule="atLeast"/>
              <w:jc w:val="left"/>
              <w:rPr>
                <w:rFonts w:ascii="宋体" w:hAnsi="宋体"/>
                <w:sz w:val="18"/>
                <w:szCs w:val="18"/>
              </w:rPr>
            </w:pPr>
            <w:r w:rsidRPr="00660889">
              <w:rPr>
                <w:rFonts w:ascii="宋体" w:hAnsi="宋体" w:hint="eastAsia"/>
                <w:sz w:val="18"/>
                <w:szCs w:val="18"/>
              </w:rPr>
              <w:t>茧丝绸</w:t>
            </w:r>
            <w:r w:rsidR="00591F9A" w:rsidRPr="00660889">
              <w:rPr>
                <w:rFonts w:ascii="宋体" w:hAnsi="宋体" w:hint="eastAsia"/>
                <w:sz w:val="18"/>
                <w:szCs w:val="18"/>
              </w:rPr>
              <w:t>流通</w:t>
            </w:r>
            <w:r w:rsidR="007274D9" w:rsidRPr="00660889">
              <w:rPr>
                <w:rFonts w:ascii="宋体" w:hAnsi="宋体"/>
                <w:sz w:val="18"/>
                <w:szCs w:val="18"/>
              </w:rPr>
              <w:t>行业</w:t>
            </w:r>
          </w:p>
        </w:tc>
        <w:tc>
          <w:tcPr>
            <w:tcW w:w="1418" w:type="dxa"/>
            <w:tcBorders>
              <w:top w:val="single" w:sz="2" w:space="0" w:color="auto"/>
              <w:left w:val="single" w:sz="2" w:space="0" w:color="auto"/>
              <w:bottom w:val="single" w:sz="8" w:space="0" w:color="auto"/>
              <w:right w:val="single" w:sz="2" w:space="0" w:color="auto"/>
            </w:tcBorders>
            <w:vAlign w:val="center"/>
          </w:tcPr>
          <w:p w:rsidR="000703CB" w:rsidRPr="00660889" w:rsidRDefault="00591F9A" w:rsidP="007E19F5">
            <w:pPr>
              <w:spacing w:line="240" w:lineRule="atLeast"/>
              <w:jc w:val="left"/>
              <w:rPr>
                <w:rFonts w:ascii="宋体" w:hAnsi="宋体"/>
                <w:sz w:val="18"/>
                <w:szCs w:val="18"/>
              </w:rPr>
            </w:pPr>
            <w:r w:rsidRPr="00660889">
              <w:rPr>
                <w:rFonts w:ascii="宋体" w:hAnsi="宋体" w:hint="eastAsia"/>
                <w:sz w:val="18"/>
                <w:szCs w:val="18"/>
              </w:rPr>
              <w:t>丝绸生产厂家直销店、丝绸商品专卖店、老字号丝绸专营店、其他各类模式营销店（网）等</w:t>
            </w:r>
          </w:p>
        </w:tc>
        <w:tc>
          <w:tcPr>
            <w:tcW w:w="1984" w:type="dxa"/>
            <w:tcBorders>
              <w:top w:val="single" w:sz="2" w:space="0" w:color="auto"/>
              <w:left w:val="single" w:sz="2" w:space="0" w:color="auto"/>
              <w:bottom w:val="single" w:sz="8" w:space="0" w:color="auto"/>
              <w:right w:val="single" w:sz="2" w:space="0" w:color="auto"/>
            </w:tcBorders>
            <w:vAlign w:val="center"/>
          </w:tcPr>
          <w:p w:rsidR="000703CB" w:rsidRPr="00660889" w:rsidRDefault="000703CB" w:rsidP="007E19F5">
            <w:pPr>
              <w:adjustRightInd w:val="0"/>
              <w:snapToGrid w:val="0"/>
              <w:spacing w:line="240" w:lineRule="atLeast"/>
              <w:jc w:val="left"/>
              <w:rPr>
                <w:color w:val="000000"/>
                <w:sz w:val="18"/>
                <w:szCs w:val="18"/>
              </w:rPr>
            </w:pPr>
            <w:r w:rsidRPr="00660889">
              <w:rPr>
                <w:rFonts w:hint="eastAsia"/>
                <w:color w:val="000000"/>
                <w:sz w:val="18"/>
                <w:szCs w:val="18"/>
              </w:rPr>
              <w:t>每</w:t>
            </w:r>
            <w:r w:rsidRPr="00660889">
              <w:rPr>
                <w:color w:val="000000"/>
                <w:sz w:val="18"/>
                <w:szCs w:val="18"/>
              </w:rPr>
              <w:t>月</w:t>
            </w:r>
            <w:r w:rsidRPr="00660889">
              <w:rPr>
                <w:color w:val="000000"/>
                <w:sz w:val="18"/>
                <w:szCs w:val="18"/>
              </w:rPr>
              <w:t>15</w:t>
            </w:r>
            <w:r w:rsidRPr="00660889">
              <w:rPr>
                <w:color w:val="000000"/>
                <w:sz w:val="18"/>
                <w:szCs w:val="18"/>
              </w:rPr>
              <w:t>日前</w:t>
            </w:r>
            <w:r w:rsidR="00591F9A" w:rsidRPr="00660889">
              <w:rPr>
                <w:rFonts w:hint="eastAsia"/>
                <w:color w:val="000000"/>
                <w:sz w:val="18"/>
                <w:szCs w:val="18"/>
              </w:rPr>
              <w:t>报送上月数据</w:t>
            </w:r>
          </w:p>
          <w:p w:rsidR="000703CB" w:rsidRPr="00660889" w:rsidRDefault="005E38E9" w:rsidP="007E19F5">
            <w:pPr>
              <w:spacing w:line="240" w:lineRule="atLeast"/>
              <w:jc w:val="left"/>
              <w:rPr>
                <w:color w:val="000000"/>
                <w:sz w:val="18"/>
                <w:szCs w:val="18"/>
              </w:rPr>
            </w:pPr>
            <w:r w:rsidRPr="00660889">
              <w:rPr>
                <w:rFonts w:hint="eastAsia"/>
                <w:color w:val="000000"/>
                <w:sz w:val="18"/>
                <w:szCs w:val="18"/>
              </w:rPr>
              <w:t>网络直报</w:t>
            </w:r>
          </w:p>
        </w:tc>
        <w:tc>
          <w:tcPr>
            <w:tcW w:w="482" w:type="dxa"/>
            <w:tcBorders>
              <w:top w:val="single" w:sz="2" w:space="0" w:color="auto"/>
              <w:left w:val="single" w:sz="2" w:space="0" w:color="auto"/>
              <w:bottom w:val="single" w:sz="8" w:space="0" w:color="auto"/>
              <w:right w:val="nil"/>
            </w:tcBorders>
            <w:vAlign w:val="center"/>
          </w:tcPr>
          <w:p w:rsidR="000703CB" w:rsidRPr="00660889" w:rsidRDefault="007B420B" w:rsidP="001F3E1A">
            <w:pPr>
              <w:adjustRightInd w:val="0"/>
              <w:snapToGrid w:val="0"/>
              <w:jc w:val="center"/>
              <w:rPr>
                <w:rFonts w:ascii="宋体" w:hAnsi="宋体"/>
                <w:sz w:val="18"/>
                <w:szCs w:val="18"/>
              </w:rPr>
            </w:pPr>
            <w:r w:rsidRPr="00660889">
              <w:rPr>
                <w:rFonts w:ascii="宋体" w:hAnsi="宋体" w:hint="eastAsia"/>
                <w:sz w:val="18"/>
                <w:szCs w:val="18"/>
              </w:rPr>
              <w:t>1</w:t>
            </w:r>
            <w:r w:rsidR="0062713A">
              <w:rPr>
                <w:rFonts w:ascii="宋体" w:hAnsi="宋体" w:hint="eastAsia"/>
                <w:sz w:val="18"/>
                <w:szCs w:val="18"/>
              </w:rPr>
              <w:t>7</w:t>
            </w:r>
          </w:p>
        </w:tc>
      </w:tr>
      <w:tr w:rsidR="006850AB" w:rsidRPr="00660889" w:rsidTr="00B033FB">
        <w:trPr>
          <w:trHeight w:val="961"/>
          <w:jc w:val="center"/>
        </w:trPr>
        <w:tc>
          <w:tcPr>
            <w:tcW w:w="797" w:type="dxa"/>
            <w:tcBorders>
              <w:top w:val="single" w:sz="2" w:space="0" w:color="auto"/>
              <w:left w:val="nil"/>
              <w:bottom w:val="single" w:sz="2" w:space="0" w:color="auto"/>
              <w:right w:val="single" w:sz="2" w:space="0" w:color="auto"/>
            </w:tcBorders>
            <w:vAlign w:val="center"/>
          </w:tcPr>
          <w:p w:rsidR="006850AB" w:rsidRPr="00660889" w:rsidRDefault="0081649B" w:rsidP="007E19F5">
            <w:pPr>
              <w:spacing w:after="120" w:line="240" w:lineRule="atLeast"/>
              <w:jc w:val="center"/>
              <w:rPr>
                <w:rFonts w:ascii="宋体" w:hAnsi="宋体"/>
                <w:sz w:val="18"/>
                <w:szCs w:val="18"/>
              </w:rPr>
            </w:pPr>
            <w:r w:rsidRPr="00660889">
              <w:rPr>
                <w:rFonts w:ascii="宋体" w:hAnsi="宋体" w:hint="eastAsia"/>
                <w:sz w:val="18"/>
                <w:szCs w:val="18"/>
              </w:rPr>
              <w:lastRenderedPageBreak/>
              <w:t>成品油</w:t>
            </w:r>
            <w:r w:rsidR="006850AB" w:rsidRPr="00660889">
              <w:rPr>
                <w:rFonts w:ascii="宋体" w:hAnsi="宋体" w:hint="eastAsia"/>
                <w:sz w:val="18"/>
                <w:szCs w:val="18"/>
              </w:rPr>
              <w:t>1表</w:t>
            </w:r>
          </w:p>
        </w:tc>
        <w:tc>
          <w:tcPr>
            <w:tcW w:w="1466" w:type="dxa"/>
            <w:tcBorders>
              <w:top w:val="single" w:sz="2" w:space="0" w:color="auto"/>
              <w:left w:val="single" w:sz="2" w:space="0" w:color="auto"/>
              <w:bottom w:val="single" w:sz="2" w:space="0" w:color="auto"/>
              <w:right w:val="single" w:sz="2" w:space="0" w:color="auto"/>
            </w:tcBorders>
            <w:vAlign w:val="center"/>
          </w:tcPr>
          <w:p w:rsidR="006850AB" w:rsidRPr="00660889" w:rsidRDefault="006850AB" w:rsidP="002C4D69">
            <w:pPr>
              <w:spacing w:after="120" w:line="240" w:lineRule="atLeast"/>
              <w:jc w:val="left"/>
              <w:rPr>
                <w:rFonts w:ascii="宋体" w:hAnsi="宋体"/>
                <w:sz w:val="18"/>
                <w:szCs w:val="18"/>
              </w:rPr>
            </w:pPr>
            <w:r w:rsidRPr="00660889">
              <w:rPr>
                <w:rFonts w:ascii="宋体" w:hAnsi="宋体" w:hint="eastAsia"/>
                <w:sz w:val="18"/>
                <w:szCs w:val="18"/>
              </w:rPr>
              <w:t>成品油</w:t>
            </w:r>
            <w:r w:rsidR="002C4D69" w:rsidRPr="00660889">
              <w:rPr>
                <w:rFonts w:ascii="宋体" w:hAnsi="宋体" w:hint="eastAsia"/>
                <w:sz w:val="18"/>
                <w:szCs w:val="18"/>
              </w:rPr>
              <w:t>加油站（点）企业</w:t>
            </w:r>
            <w:r w:rsidRPr="00660889">
              <w:rPr>
                <w:rFonts w:ascii="宋体" w:hAnsi="宋体" w:hint="eastAsia"/>
                <w:sz w:val="18"/>
                <w:szCs w:val="18"/>
              </w:rPr>
              <w:t>经营情况旬报表</w:t>
            </w:r>
          </w:p>
        </w:tc>
        <w:tc>
          <w:tcPr>
            <w:tcW w:w="1219" w:type="dxa"/>
            <w:tcBorders>
              <w:top w:val="single" w:sz="2" w:space="0" w:color="auto"/>
              <w:left w:val="single" w:sz="2" w:space="0" w:color="auto"/>
              <w:bottom w:val="single" w:sz="2" w:space="0" w:color="auto"/>
              <w:right w:val="single" w:sz="2" w:space="0" w:color="auto"/>
            </w:tcBorders>
            <w:vAlign w:val="center"/>
          </w:tcPr>
          <w:p w:rsidR="006850AB" w:rsidRPr="00660889" w:rsidRDefault="006850AB" w:rsidP="007E19F5">
            <w:pPr>
              <w:spacing w:after="120" w:line="240" w:lineRule="atLeast"/>
              <w:jc w:val="center"/>
              <w:rPr>
                <w:rFonts w:ascii="宋体" w:hAnsi="宋体"/>
                <w:sz w:val="18"/>
                <w:szCs w:val="18"/>
              </w:rPr>
            </w:pPr>
            <w:r w:rsidRPr="00660889">
              <w:rPr>
                <w:rFonts w:ascii="宋体" w:hAnsi="宋体" w:hint="eastAsia"/>
                <w:sz w:val="18"/>
                <w:szCs w:val="18"/>
              </w:rPr>
              <w:t>旬报</w:t>
            </w:r>
          </w:p>
        </w:tc>
        <w:tc>
          <w:tcPr>
            <w:tcW w:w="1332" w:type="dxa"/>
            <w:tcBorders>
              <w:top w:val="single" w:sz="2" w:space="0" w:color="auto"/>
              <w:left w:val="single" w:sz="2" w:space="0" w:color="auto"/>
              <w:bottom w:val="single" w:sz="2" w:space="0" w:color="auto"/>
              <w:right w:val="single" w:sz="2" w:space="0" w:color="auto"/>
            </w:tcBorders>
            <w:vAlign w:val="center"/>
          </w:tcPr>
          <w:p w:rsidR="006850AB" w:rsidRPr="00660889" w:rsidRDefault="006850AB" w:rsidP="007E19F5">
            <w:pPr>
              <w:spacing w:line="240" w:lineRule="atLeast"/>
              <w:jc w:val="left"/>
              <w:rPr>
                <w:rFonts w:ascii="宋体" w:hAnsi="宋体"/>
                <w:sz w:val="18"/>
                <w:szCs w:val="18"/>
              </w:rPr>
            </w:pPr>
            <w:r w:rsidRPr="00660889">
              <w:rPr>
                <w:rFonts w:ascii="宋体" w:hAnsi="宋体" w:hint="eastAsia"/>
                <w:sz w:val="18"/>
                <w:szCs w:val="18"/>
              </w:rPr>
              <w:t>成品油</w:t>
            </w:r>
            <w:r w:rsidR="00591F9A" w:rsidRPr="00660889">
              <w:rPr>
                <w:rFonts w:ascii="宋体" w:hAnsi="宋体" w:hint="eastAsia"/>
                <w:sz w:val="18"/>
                <w:szCs w:val="18"/>
              </w:rPr>
              <w:t>流通行业</w:t>
            </w:r>
          </w:p>
        </w:tc>
        <w:tc>
          <w:tcPr>
            <w:tcW w:w="1418" w:type="dxa"/>
            <w:tcBorders>
              <w:top w:val="single" w:sz="2" w:space="0" w:color="auto"/>
              <w:left w:val="single" w:sz="2" w:space="0" w:color="auto"/>
              <w:bottom w:val="single" w:sz="2" w:space="0" w:color="auto"/>
              <w:right w:val="single" w:sz="2" w:space="0" w:color="auto"/>
            </w:tcBorders>
            <w:vAlign w:val="center"/>
          </w:tcPr>
          <w:p w:rsidR="006850AB" w:rsidRPr="00660889" w:rsidRDefault="006850AB" w:rsidP="002C4D69">
            <w:pPr>
              <w:spacing w:line="240" w:lineRule="atLeast"/>
              <w:jc w:val="left"/>
              <w:rPr>
                <w:rFonts w:ascii="宋体" w:hAnsi="宋体"/>
                <w:sz w:val="18"/>
                <w:szCs w:val="18"/>
              </w:rPr>
            </w:pPr>
            <w:r w:rsidRPr="00660889">
              <w:rPr>
                <w:rFonts w:ascii="宋体" w:hAnsi="宋体" w:hint="eastAsia"/>
                <w:sz w:val="18"/>
                <w:szCs w:val="18"/>
              </w:rPr>
              <w:t>成品油</w:t>
            </w:r>
            <w:r w:rsidR="002C4D69" w:rsidRPr="00660889">
              <w:rPr>
                <w:rFonts w:ascii="宋体" w:hAnsi="宋体" w:hint="eastAsia"/>
                <w:sz w:val="18"/>
                <w:szCs w:val="18"/>
              </w:rPr>
              <w:t>加油站（点）企业</w:t>
            </w:r>
          </w:p>
        </w:tc>
        <w:tc>
          <w:tcPr>
            <w:tcW w:w="1984" w:type="dxa"/>
            <w:tcBorders>
              <w:top w:val="single" w:sz="2" w:space="0" w:color="auto"/>
              <w:left w:val="single" w:sz="2" w:space="0" w:color="auto"/>
              <w:bottom w:val="single" w:sz="2" w:space="0" w:color="auto"/>
              <w:right w:val="single" w:sz="2" w:space="0" w:color="auto"/>
            </w:tcBorders>
            <w:vAlign w:val="center"/>
          </w:tcPr>
          <w:p w:rsidR="006850AB" w:rsidRPr="00660889" w:rsidRDefault="006850AB" w:rsidP="007E19F5">
            <w:pPr>
              <w:spacing w:line="240" w:lineRule="atLeast"/>
              <w:jc w:val="left"/>
              <w:rPr>
                <w:color w:val="000000"/>
                <w:sz w:val="18"/>
                <w:szCs w:val="18"/>
              </w:rPr>
            </w:pPr>
            <w:r w:rsidRPr="00660889">
              <w:rPr>
                <w:rFonts w:hint="eastAsia"/>
                <w:color w:val="000000"/>
                <w:sz w:val="18"/>
                <w:szCs w:val="18"/>
              </w:rPr>
              <w:t>每月</w:t>
            </w:r>
            <w:r w:rsidRPr="00660889">
              <w:rPr>
                <w:rFonts w:hint="eastAsia"/>
                <w:color w:val="000000"/>
                <w:sz w:val="18"/>
                <w:szCs w:val="18"/>
              </w:rPr>
              <w:t>3</w:t>
            </w:r>
            <w:r w:rsidRPr="00660889">
              <w:rPr>
                <w:rFonts w:hint="eastAsia"/>
                <w:color w:val="000000"/>
                <w:sz w:val="18"/>
                <w:szCs w:val="18"/>
              </w:rPr>
              <w:t>日、</w:t>
            </w:r>
            <w:r w:rsidRPr="00660889">
              <w:rPr>
                <w:rFonts w:hint="eastAsia"/>
                <w:color w:val="000000"/>
                <w:sz w:val="18"/>
                <w:szCs w:val="18"/>
              </w:rPr>
              <w:t>13</w:t>
            </w:r>
            <w:r w:rsidRPr="00660889">
              <w:rPr>
                <w:rFonts w:hint="eastAsia"/>
                <w:color w:val="000000"/>
                <w:sz w:val="18"/>
                <w:szCs w:val="18"/>
              </w:rPr>
              <w:t>日、</w:t>
            </w:r>
            <w:r w:rsidRPr="00660889">
              <w:rPr>
                <w:rFonts w:hint="eastAsia"/>
                <w:color w:val="000000"/>
                <w:sz w:val="18"/>
                <w:szCs w:val="18"/>
              </w:rPr>
              <w:t>23</w:t>
            </w:r>
            <w:r w:rsidRPr="00660889">
              <w:rPr>
                <w:rFonts w:hint="eastAsia"/>
                <w:color w:val="000000"/>
                <w:sz w:val="18"/>
                <w:szCs w:val="18"/>
              </w:rPr>
              <w:t>日</w:t>
            </w:r>
            <w:r w:rsidRPr="00660889">
              <w:rPr>
                <w:rFonts w:hint="eastAsia"/>
                <w:color w:val="000000"/>
                <w:sz w:val="18"/>
                <w:szCs w:val="18"/>
              </w:rPr>
              <w:t>24:00</w:t>
            </w:r>
            <w:r w:rsidRPr="00660889">
              <w:rPr>
                <w:rFonts w:hint="eastAsia"/>
                <w:color w:val="000000"/>
                <w:sz w:val="18"/>
                <w:szCs w:val="18"/>
              </w:rPr>
              <w:t>前</w:t>
            </w:r>
            <w:r w:rsidR="005E02B7" w:rsidRPr="00660889">
              <w:rPr>
                <w:rFonts w:hint="eastAsia"/>
                <w:color w:val="000000"/>
                <w:sz w:val="18"/>
                <w:szCs w:val="18"/>
              </w:rPr>
              <w:t>报送</w:t>
            </w:r>
            <w:r w:rsidRPr="00660889">
              <w:rPr>
                <w:rFonts w:hint="eastAsia"/>
                <w:color w:val="000000"/>
                <w:sz w:val="18"/>
                <w:szCs w:val="18"/>
              </w:rPr>
              <w:t>上一旬数据</w:t>
            </w:r>
          </w:p>
          <w:p w:rsidR="006850AB" w:rsidRPr="00660889" w:rsidRDefault="006850AB" w:rsidP="007E19F5">
            <w:pPr>
              <w:spacing w:line="240" w:lineRule="atLeast"/>
              <w:jc w:val="left"/>
              <w:rPr>
                <w:color w:val="000000"/>
                <w:sz w:val="18"/>
                <w:szCs w:val="18"/>
              </w:rPr>
            </w:pPr>
            <w:r w:rsidRPr="00660889">
              <w:rPr>
                <w:rFonts w:hint="eastAsia"/>
                <w:color w:val="000000"/>
                <w:sz w:val="18"/>
                <w:szCs w:val="18"/>
              </w:rPr>
              <w:t>网络直报</w:t>
            </w:r>
          </w:p>
        </w:tc>
        <w:tc>
          <w:tcPr>
            <w:tcW w:w="482" w:type="dxa"/>
            <w:tcBorders>
              <w:top w:val="single" w:sz="2" w:space="0" w:color="auto"/>
              <w:left w:val="single" w:sz="2" w:space="0" w:color="auto"/>
              <w:bottom w:val="single" w:sz="2" w:space="0" w:color="auto"/>
              <w:right w:val="nil"/>
            </w:tcBorders>
            <w:vAlign w:val="center"/>
          </w:tcPr>
          <w:p w:rsidR="006850AB" w:rsidRPr="00660889" w:rsidRDefault="0062713A" w:rsidP="001F3E1A">
            <w:pPr>
              <w:spacing w:after="120"/>
              <w:jc w:val="center"/>
              <w:rPr>
                <w:rFonts w:ascii="宋体" w:hAnsi="宋体"/>
                <w:sz w:val="18"/>
                <w:szCs w:val="18"/>
              </w:rPr>
            </w:pPr>
            <w:r>
              <w:rPr>
                <w:rFonts w:ascii="宋体" w:hAnsi="宋体" w:hint="eastAsia"/>
                <w:sz w:val="18"/>
                <w:szCs w:val="18"/>
              </w:rPr>
              <w:t>18</w:t>
            </w:r>
          </w:p>
        </w:tc>
      </w:tr>
      <w:tr w:rsidR="006850AB" w:rsidRPr="00660889" w:rsidTr="005E02B7">
        <w:trPr>
          <w:trHeight w:val="765"/>
          <w:jc w:val="center"/>
        </w:trPr>
        <w:tc>
          <w:tcPr>
            <w:tcW w:w="797" w:type="dxa"/>
            <w:tcBorders>
              <w:top w:val="single" w:sz="2" w:space="0" w:color="auto"/>
              <w:left w:val="nil"/>
              <w:bottom w:val="single" w:sz="2" w:space="0" w:color="auto"/>
              <w:right w:val="single" w:sz="2" w:space="0" w:color="auto"/>
            </w:tcBorders>
            <w:vAlign w:val="center"/>
          </w:tcPr>
          <w:p w:rsidR="006850AB" w:rsidRPr="00660889" w:rsidRDefault="006850AB" w:rsidP="007E19F5">
            <w:pPr>
              <w:spacing w:after="120" w:line="240" w:lineRule="atLeast"/>
              <w:jc w:val="center"/>
              <w:rPr>
                <w:rFonts w:ascii="宋体" w:hAnsi="宋体"/>
                <w:sz w:val="18"/>
                <w:szCs w:val="18"/>
              </w:rPr>
            </w:pPr>
            <w:r w:rsidRPr="00660889">
              <w:rPr>
                <w:rFonts w:ascii="宋体" w:hAnsi="宋体" w:hint="eastAsia"/>
                <w:sz w:val="18"/>
                <w:szCs w:val="18"/>
              </w:rPr>
              <w:t>成品油</w:t>
            </w:r>
            <w:r w:rsidR="0081649B" w:rsidRPr="00660889">
              <w:rPr>
                <w:rFonts w:ascii="宋体" w:hAnsi="宋体" w:hint="eastAsia"/>
                <w:sz w:val="18"/>
                <w:szCs w:val="18"/>
              </w:rPr>
              <w:t>2</w:t>
            </w:r>
            <w:r w:rsidRPr="00660889">
              <w:rPr>
                <w:rFonts w:ascii="宋体" w:hAnsi="宋体" w:hint="eastAsia"/>
                <w:sz w:val="18"/>
                <w:szCs w:val="18"/>
              </w:rPr>
              <w:t>表</w:t>
            </w:r>
          </w:p>
        </w:tc>
        <w:tc>
          <w:tcPr>
            <w:tcW w:w="1466" w:type="dxa"/>
            <w:tcBorders>
              <w:top w:val="single" w:sz="2" w:space="0" w:color="auto"/>
              <w:left w:val="single" w:sz="2" w:space="0" w:color="auto"/>
              <w:bottom w:val="single" w:sz="2" w:space="0" w:color="auto"/>
              <w:right w:val="single" w:sz="2" w:space="0" w:color="auto"/>
            </w:tcBorders>
            <w:vAlign w:val="center"/>
          </w:tcPr>
          <w:p w:rsidR="006850AB" w:rsidRPr="00660889" w:rsidRDefault="00252BC0" w:rsidP="002C4D69">
            <w:pPr>
              <w:spacing w:after="120" w:line="240" w:lineRule="atLeast"/>
              <w:jc w:val="left"/>
              <w:rPr>
                <w:rFonts w:ascii="宋体" w:hAnsi="宋体"/>
                <w:sz w:val="18"/>
                <w:szCs w:val="18"/>
              </w:rPr>
            </w:pPr>
            <w:r w:rsidRPr="00660889">
              <w:rPr>
                <w:rFonts w:ascii="宋体" w:hAnsi="宋体" w:hint="eastAsia"/>
                <w:sz w:val="18"/>
                <w:szCs w:val="18"/>
              </w:rPr>
              <w:t>成品油经销（批发仓储）企业经营情况月报表</w:t>
            </w:r>
          </w:p>
        </w:tc>
        <w:tc>
          <w:tcPr>
            <w:tcW w:w="1219" w:type="dxa"/>
            <w:tcBorders>
              <w:top w:val="single" w:sz="2" w:space="0" w:color="auto"/>
              <w:left w:val="single" w:sz="2" w:space="0" w:color="auto"/>
              <w:bottom w:val="single" w:sz="2" w:space="0" w:color="auto"/>
              <w:right w:val="single" w:sz="2" w:space="0" w:color="auto"/>
            </w:tcBorders>
            <w:vAlign w:val="center"/>
          </w:tcPr>
          <w:p w:rsidR="006850AB" w:rsidRPr="00660889" w:rsidRDefault="006850AB" w:rsidP="007E19F5">
            <w:pPr>
              <w:spacing w:after="120" w:line="240" w:lineRule="atLeast"/>
              <w:jc w:val="center"/>
              <w:rPr>
                <w:rFonts w:ascii="宋体" w:hAnsi="宋体"/>
                <w:sz w:val="18"/>
                <w:szCs w:val="18"/>
              </w:rPr>
            </w:pPr>
            <w:r w:rsidRPr="00660889">
              <w:rPr>
                <w:rFonts w:ascii="宋体" w:hAnsi="宋体" w:hint="eastAsia"/>
                <w:sz w:val="18"/>
                <w:szCs w:val="18"/>
              </w:rPr>
              <w:t>月报</w:t>
            </w:r>
          </w:p>
        </w:tc>
        <w:tc>
          <w:tcPr>
            <w:tcW w:w="1332" w:type="dxa"/>
            <w:tcBorders>
              <w:top w:val="single" w:sz="2" w:space="0" w:color="auto"/>
              <w:left w:val="single" w:sz="2" w:space="0" w:color="auto"/>
              <w:bottom w:val="single" w:sz="2" w:space="0" w:color="auto"/>
              <w:right w:val="single" w:sz="2" w:space="0" w:color="auto"/>
            </w:tcBorders>
            <w:vAlign w:val="center"/>
          </w:tcPr>
          <w:p w:rsidR="006850AB" w:rsidRPr="00660889" w:rsidRDefault="006850AB" w:rsidP="007E19F5">
            <w:pPr>
              <w:spacing w:line="240" w:lineRule="atLeast"/>
              <w:jc w:val="left"/>
              <w:rPr>
                <w:rFonts w:ascii="宋体" w:hAnsi="宋体"/>
                <w:sz w:val="18"/>
                <w:szCs w:val="18"/>
              </w:rPr>
            </w:pPr>
            <w:r w:rsidRPr="00660889">
              <w:rPr>
                <w:rFonts w:ascii="宋体" w:hAnsi="宋体" w:hint="eastAsia"/>
                <w:sz w:val="18"/>
                <w:szCs w:val="18"/>
              </w:rPr>
              <w:t>成品油</w:t>
            </w:r>
            <w:r w:rsidR="00591F9A" w:rsidRPr="00660889">
              <w:rPr>
                <w:rFonts w:ascii="宋体" w:hAnsi="宋体" w:hint="eastAsia"/>
                <w:sz w:val="18"/>
                <w:szCs w:val="18"/>
              </w:rPr>
              <w:t>流通行业</w:t>
            </w:r>
          </w:p>
        </w:tc>
        <w:tc>
          <w:tcPr>
            <w:tcW w:w="1418" w:type="dxa"/>
            <w:tcBorders>
              <w:top w:val="single" w:sz="2" w:space="0" w:color="auto"/>
              <w:left w:val="single" w:sz="2" w:space="0" w:color="auto"/>
              <w:bottom w:val="single" w:sz="2" w:space="0" w:color="auto"/>
              <w:right w:val="single" w:sz="2" w:space="0" w:color="auto"/>
            </w:tcBorders>
            <w:vAlign w:val="center"/>
          </w:tcPr>
          <w:p w:rsidR="006850AB" w:rsidRPr="00660889" w:rsidRDefault="002C4D69" w:rsidP="007E19F5">
            <w:pPr>
              <w:spacing w:line="240" w:lineRule="atLeast"/>
              <w:jc w:val="left"/>
              <w:rPr>
                <w:color w:val="000000"/>
                <w:sz w:val="18"/>
                <w:szCs w:val="18"/>
              </w:rPr>
            </w:pPr>
            <w:r w:rsidRPr="00660889">
              <w:rPr>
                <w:rFonts w:hint="eastAsia"/>
                <w:color w:val="000000"/>
                <w:sz w:val="18"/>
                <w:szCs w:val="18"/>
              </w:rPr>
              <w:t>成品油经销</w:t>
            </w:r>
            <w:r w:rsidR="0081649B" w:rsidRPr="00660889">
              <w:rPr>
                <w:rFonts w:hint="eastAsia"/>
                <w:color w:val="000000"/>
                <w:sz w:val="18"/>
                <w:szCs w:val="18"/>
              </w:rPr>
              <w:t>、</w:t>
            </w:r>
            <w:r w:rsidR="006850AB" w:rsidRPr="00660889">
              <w:rPr>
                <w:rFonts w:hint="eastAsia"/>
                <w:color w:val="000000"/>
                <w:sz w:val="18"/>
                <w:szCs w:val="18"/>
              </w:rPr>
              <w:t>仓储企业</w:t>
            </w:r>
          </w:p>
        </w:tc>
        <w:tc>
          <w:tcPr>
            <w:tcW w:w="1984" w:type="dxa"/>
            <w:tcBorders>
              <w:top w:val="single" w:sz="2" w:space="0" w:color="auto"/>
              <w:left w:val="single" w:sz="2" w:space="0" w:color="auto"/>
              <w:bottom w:val="single" w:sz="2" w:space="0" w:color="auto"/>
              <w:right w:val="single" w:sz="2" w:space="0" w:color="auto"/>
            </w:tcBorders>
            <w:vAlign w:val="center"/>
          </w:tcPr>
          <w:p w:rsidR="006850AB" w:rsidRPr="00660889" w:rsidRDefault="006850AB" w:rsidP="007E19F5">
            <w:pPr>
              <w:spacing w:line="240" w:lineRule="atLeast"/>
              <w:jc w:val="left"/>
              <w:rPr>
                <w:color w:val="000000"/>
                <w:sz w:val="18"/>
                <w:szCs w:val="18"/>
              </w:rPr>
            </w:pPr>
            <w:r w:rsidRPr="00660889">
              <w:rPr>
                <w:rFonts w:hint="eastAsia"/>
                <w:color w:val="000000"/>
                <w:sz w:val="18"/>
                <w:szCs w:val="18"/>
              </w:rPr>
              <w:t>每月</w:t>
            </w:r>
            <w:r w:rsidRPr="00660889">
              <w:rPr>
                <w:rFonts w:hint="eastAsia"/>
                <w:color w:val="000000"/>
                <w:sz w:val="18"/>
                <w:szCs w:val="18"/>
              </w:rPr>
              <w:t>8</w:t>
            </w:r>
            <w:r w:rsidRPr="00660889">
              <w:rPr>
                <w:rFonts w:hint="eastAsia"/>
                <w:color w:val="000000"/>
                <w:sz w:val="18"/>
                <w:szCs w:val="18"/>
              </w:rPr>
              <w:t>日前</w:t>
            </w:r>
            <w:r w:rsidR="00591F9A" w:rsidRPr="00660889">
              <w:rPr>
                <w:rFonts w:hint="eastAsia"/>
                <w:color w:val="000000"/>
                <w:sz w:val="18"/>
                <w:szCs w:val="18"/>
              </w:rPr>
              <w:t>报送上月数据</w:t>
            </w:r>
          </w:p>
          <w:p w:rsidR="006850AB" w:rsidRPr="00660889" w:rsidRDefault="006850AB" w:rsidP="007E19F5">
            <w:pPr>
              <w:spacing w:line="240" w:lineRule="atLeast"/>
              <w:jc w:val="left"/>
              <w:rPr>
                <w:color w:val="000000"/>
                <w:sz w:val="18"/>
                <w:szCs w:val="18"/>
              </w:rPr>
            </w:pPr>
            <w:r w:rsidRPr="00660889">
              <w:rPr>
                <w:rFonts w:hint="eastAsia"/>
                <w:color w:val="000000"/>
                <w:sz w:val="18"/>
                <w:szCs w:val="18"/>
              </w:rPr>
              <w:t>网络直报</w:t>
            </w:r>
          </w:p>
        </w:tc>
        <w:tc>
          <w:tcPr>
            <w:tcW w:w="482" w:type="dxa"/>
            <w:tcBorders>
              <w:top w:val="single" w:sz="2" w:space="0" w:color="auto"/>
              <w:left w:val="single" w:sz="2" w:space="0" w:color="auto"/>
              <w:bottom w:val="single" w:sz="2" w:space="0" w:color="auto"/>
              <w:right w:val="nil"/>
            </w:tcBorders>
            <w:vAlign w:val="center"/>
          </w:tcPr>
          <w:p w:rsidR="006850AB" w:rsidRPr="00660889" w:rsidRDefault="0062713A" w:rsidP="006850AB">
            <w:pPr>
              <w:spacing w:after="120"/>
              <w:jc w:val="center"/>
              <w:rPr>
                <w:rFonts w:ascii="宋体" w:hAnsi="宋体"/>
                <w:sz w:val="18"/>
                <w:szCs w:val="18"/>
              </w:rPr>
            </w:pPr>
            <w:r>
              <w:rPr>
                <w:rFonts w:ascii="宋体" w:hAnsi="宋体" w:hint="eastAsia"/>
                <w:sz w:val="18"/>
                <w:szCs w:val="18"/>
              </w:rPr>
              <w:t>20</w:t>
            </w:r>
          </w:p>
        </w:tc>
      </w:tr>
      <w:tr w:rsidR="006850AB" w:rsidRPr="00660889" w:rsidTr="005E02B7">
        <w:trPr>
          <w:trHeight w:val="765"/>
          <w:jc w:val="center"/>
        </w:trPr>
        <w:tc>
          <w:tcPr>
            <w:tcW w:w="797" w:type="dxa"/>
            <w:tcBorders>
              <w:top w:val="single" w:sz="2" w:space="0" w:color="auto"/>
              <w:left w:val="nil"/>
              <w:bottom w:val="single" w:sz="2" w:space="0" w:color="auto"/>
              <w:right w:val="single" w:sz="2" w:space="0" w:color="auto"/>
            </w:tcBorders>
            <w:vAlign w:val="center"/>
          </w:tcPr>
          <w:p w:rsidR="006850AB" w:rsidRPr="00660889" w:rsidRDefault="0081649B" w:rsidP="007E19F5">
            <w:pPr>
              <w:spacing w:after="120" w:line="240" w:lineRule="atLeast"/>
              <w:jc w:val="center"/>
              <w:rPr>
                <w:rFonts w:ascii="宋体" w:hAnsi="宋体"/>
                <w:sz w:val="18"/>
                <w:szCs w:val="18"/>
              </w:rPr>
            </w:pPr>
            <w:r w:rsidRPr="00660889">
              <w:rPr>
                <w:rFonts w:ascii="宋体" w:hAnsi="宋体" w:hint="eastAsia"/>
                <w:sz w:val="18"/>
                <w:szCs w:val="18"/>
              </w:rPr>
              <w:t>成品油3表</w:t>
            </w:r>
          </w:p>
        </w:tc>
        <w:tc>
          <w:tcPr>
            <w:tcW w:w="1466" w:type="dxa"/>
            <w:tcBorders>
              <w:top w:val="single" w:sz="2" w:space="0" w:color="auto"/>
              <w:left w:val="single" w:sz="2" w:space="0" w:color="auto"/>
              <w:bottom w:val="single" w:sz="2" w:space="0" w:color="auto"/>
              <w:right w:val="single" w:sz="2" w:space="0" w:color="auto"/>
            </w:tcBorders>
            <w:vAlign w:val="center"/>
          </w:tcPr>
          <w:p w:rsidR="006850AB" w:rsidRPr="00660889" w:rsidRDefault="00633300" w:rsidP="007E19F5">
            <w:pPr>
              <w:spacing w:after="120" w:line="240" w:lineRule="atLeast"/>
              <w:jc w:val="left"/>
              <w:rPr>
                <w:rFonts w:ascii="宋体" w:hAnsi="宋体"/>
                <w:sz w:val="18"/>
                <w:szCs w:val="18"/>
              </w:rPr>
            </w:pPr>
            <w:r w:rsidRPr="00660889">
              <w:rPr>
                <w:rFonts w:ascii="宋体" w:hAnsi="宋体" w:hint="eastAsia"/>
                <w:sz w:val="18"/>
                <w:szCs w:val="18"/>
              </w:rPr>
              <w:t>原油销售仓储企业基本情况年报表</w:t>
            </w:r>
          </w:p>
        </w:tc>
        <w:tc>
          <w:tcPr>
            <w:tcW w:w="1219" w:type="dxa"/>
            <w:tcBorders>
              <w:top w:val="single" w:sz="2" w:space="0" w:color="auto"/>
              <w:left w:val="single" w:sz="2" w:space="0" w:color="auto"/>
              <w:bottom w:val="single" w:sz="2" w:space="0" w:color="auto"/>
              <w:right w:val="single" w:sz="2" w:space="0" w:color="auto"/>
            </w:tcBorders>
            <w:vAlign w:val="center"/>
          </w:tcPr>
          <w:p w:rsidR="006850AB" w:rsidRPr="00660889" w:rsidRDefault="006850AB" w:rsidP="007E19F5">
            <w:pPr>
              <w:spacing w:after="120" w:line="240" w:lineRule="atLeast"/>
              <w:jc w:val="center"/>
              <w:rPr>
                <w:rFonts w:ascii="宋体" w:hAnsi="宋体"/>
                <w:sz w:val="18"/>
                <w:szCs w:val="18"/>
              </w:rPr>
            </w:pPr>
            <w:r w:rsidRPr="00660889">
              <w:rPr>
                <w:rFonts w:ascii="宋体" w:hAnsi="宋体" w:hint="eastAsia"/>
                <w:sz w:val="18"/>
                <w:szCs w:val="18"/>
              </w:rPr>
              <w:t>年报</w:t>
            </w:r>
          </w:p>
        </w:tc>
        <w:tc>
          <w:tcPr>
            <w:tcW w:w="1332" w:type="dxa"/>
            <w:tcBorders>
              <w:top w:val="single" w:sz="2" w:space="0" w:color="auto"/>
              <w:left w:val="single" w:sz="2" w:space="0" w:color="auto"/>
              <w:bottom w:val="single" w:sz="2" w:space="0" w:color="auto"/>
              <w:right w:val="single" w:sz="2" w:space="0" w:color="auto"/>
            </w:tcBorders>
            <w:vAlign w:val="center"/>
          </w:tcPr>
          <w:p w:rsidR="006850AB" w:rsidRPr="00660889" w:rsidRDefault="006850AB" w:rsidP="007E19F5">
            <w:pPr>
              <w:spacing w:line="240" w:lineRule="atLeast"/>
              <w:jc w:val="left"/>
              <w:rPr>
                <w:rFonts w:ascii="宋体" w:hAnsi="宋体"/>
                <w:sz w:val="18"/>
                <w:szCs w:val="18"/>
              </w:rPr>
            </w:pPr>
            <w:r w:rsidRPr="00660889">
              <w:rPr>
                <w:rFonts w:ascii="宋体" w:hAnsi="宋体" w:hint="eastAsia"/>
                <w:sz w:val="18"/>
                <w:szCs w:val="18"/>
              </w:rPr>
              <w:t>原油</w:t>
            </w:r>
            <w:r w:rsidR="00591F9A" w:rsidRPr="00660889">
              <w:rPr>
                <w:rFonts w:ascii="宋体" w:hAnsi="宋体" w:hint="eastAsia"/>
                <w:sz w:val="18"/>
                <w:szCs w:val="18"/>
              </w:rPr>
              <w:t>流通行业</w:t>
            </w:r>
          </w:p>
        </w:tc>
        <w:tc>
          <w:tcPr>
            <w:tcW w:w="1418" w:type="dxa"/>
            <w:tcBorders>
              <w:top w:val="single" w:sz="2" w:space="0" w:color="auto"/>
              <w:left w:val="single" w:sz="2" w:space="0" w:color="auto"/>
              <w:bottom w:val="single" w:sz="2" w:space="0" w:color="auto"/>
              <w:right w:val="single" w:sz="2" w:space="0" w:color="auto"/>
            </w:tcBorders>
            <w:vAlign w:val="center"/>
          </w:tcPr>
          <w:p w:rsidR="006850AB" w:rsidRPr="00660889" w:rsidRDefault="006850AB" w:rsidP="007E19F5">
            <w:pPr>
              <w:spacing w:line="240" w:lineRule="atLeast"/>
              <w:jc w:val="left"/>
              <w:rPr>
                <w:color w:val="000000"/>
                <w:sz w:val="18"/>
                <w:szCs w:val="18"/>
              </w:rPr>
            </w:pPr>
            <w:r w:rsidRPr="00660889">
              <w:rPr>
                <w:rFonts w:hint="eastAsia"/>
                <w:color w:val="000000"/>
                <w:sz w:val="18"/>
                <w:szCs w:val="18"/>
              </w:rPr>
              <w:t>原油销售</w:t>
            </w:r>
            <w:r w:rsidR="0081649B" w:rsidRPr="00660889">
              <w:rPr>
                <w:rFonts w:hint="eastAsia"/>
                <w:color w:val="000000"/>
                <w:sz w:val="18"/>
                <w:szCs w:val="18"/>
              </w:rPr>
              <w:t>、</w:t>
            </w:r>
            <w:r w:rsidR="00591F9A" w:rsidRPr="00660889">
              <w:rPr>
                <w:rFonts w:hint="eastAsia"/>
                <w:color w:val="000000"/>
                <w:sz w:val="18"/>
                <w:szCs w:val="18"/>
              </w:rPr>
              <w:t>仓储企业</w:t>
            </w:r>
          </w:p>
        </w:tc>
        <w:tc>
          <w:tcPr>
            <w:tcW w:w="1984" w:type="dxa"/>
            <w:tcBorders>
              <w:top w:val="single" w:sz="2" w:space="0" w:color="auto"/>
              <w:left w:val="single" w:sz="2" w:space="0" w:color="auto"/>
              <w:bottom w:val="single" w:sz="2" w:space="0" w:color="auto"/>
              <w:right w:val="single" w:sz="2" w:space="0" w:color="auto"/>
            </w:tcBorders>
            <w:vAlign w:val="center"/>
          </w:tcPr>
          <w:p w:rsidR="006850AB" w:rsidRPr="00660889" w:rsidRDefault="006850AB" w:rsidP="007E19F5">
            <w:pPr>
              <w:spacing w:line="240" w:lineRule="atLeast"/>
              <w:jc w:val="left"/>
              <w:rPr>
                <w:color w:val="000000"/>
                <w:sz w:val="18"/>
                <w:szCs w:val="18"/>
              </w:rPr>
            </w:pPr>
            <w:r w:rsidRPr="00660889">
              <w:rPr>
                <w:rFonts w:hint="eastAsia"/>
                <w:color w:val="000000"/>
                <w:sz w:val="18"/>
                <w:szCs w:val="18"/>
              </w:rPr>
              <w:t>每年</w:t>
            </w:r>
            <w:r w:rsidRPr="00660889">
              <w:rPr>
                <w:rFonts w:hint="eastAsia"/>
                <w:color w:val="000000"/>
                <w:sz w:val="18"/>
                <w:szCs w:val="18"/>
              </w:rPr>
              <w:t>3</w:t>
            </w:r>
            <w:r w:rsidRPr="00660889">
              <w:rPr>
                <w:rFonts w:hint="eastAsia"/>
                <w:color w:val="000000"/>
                <w:sz w:val="18"/>
                <w:szCs w:val="18"/>
              </w:rPr>
              <w:t>月</w:t>
            </w:r>
            <w:r w:rsidRPr="00660889">
              <w:rPr>
                <w:rFonts w:hint="eastAsia"/>
                <w:color w:val="000000"/>
                <w:sz w:val="18"/>
                <w:szCs w:val="18"/>
              </w:rPr>
              <w:t>1</w:t>
            </w:r>
            <w:r w:rsidRPr="00660889">
              <w:rPr>
                <w:rFonts w:hint="eastAsia"/>
                <w:color w:val="000000"/>
                <w:sz w:val="18"/>
                <w:szCs w:val="18"/>
              </w:rPr>
              <w:t>日前</w:t>
            </w:r>
            <w:r w:rsidR="00591F9A" w:rsidRPr="00660889">
              <w:rPr>
                <w:rFonts w:hint="eastAsia"/>
                <w:color w:val="000000"/>
                <w:sz w:val="18"/>
                <w:szCs w:val="18"/>
              </w:rPr>
              <w:t>报送前一年数据</w:t>
            </w:r>
          </w:p>
          <w:p w:rsidR="006850AB" w:rsidRPr="00660889" w:rsidRDefault="006850AB" w:rsidP="007E19F5">
            <w:pPr>
              <w:spacing w:line="240" w:lineRule="atLeast"/>
              <w:jc w:val="left"/>
              <w:rPr>
                <w:color w:val="000000"/>
                <w:sz w:val="18"/>
                <w:szCs w:val="18"/>
              </w:rPr>
            </w:pPr>
            <w:r w:rsidRPr="00660889">
              <w:rPr>
                <w:rFonts w:hint="eastAsia"/>
                <w:color w:val="000000"/>
                <w:sz w:val="18"/>
                <w:szCs w:val="18"/>
              </w:rPr>
              <w:t>网络直报</w:t>
            </w:r>
          </w:p>
        </w:tc>
        <w:tc>
          <w:tcPr>
            <w:tcW w:w="482" w:type="dxa"/>
            <w:tcBorders>
              <w:top w:val="single" w:sz="2" w:space="0" w:color="auto"/>
              <w:left w:val="single" w:sz="2" w:space="0" w:color="auto"/>
              <w:bottom w:val="single" w:sz="2" w:space="0" w:color="auto"/>
              <w:right w:val="nil"/>
            </w:tcBorders>
            <w:vAlign w:val="center"/>
          </w:tcPr>
          <w:p w:rsidR="006850AB" w:rsidRPr="00660889" w:rsidRDefault="00A11BB4" w:rsidP="001F3E1A">
            <w:pPr>
              <w:spacing w:after="120"/>
              <w:jc w:val="center"/>
              <w:rPr>
                <w:rFonts w:ascii="宋体" w:hAnsi="宋体"/>
                <w:sz w:val="18"/>
                <w:szCs w:val="18"/>
              </w:rPr>
            </w:pPr>
            <w:r w:rsidRPr="00660889">
              <w:rPr>
                <w:rFonts w:ascii="宋体" w:hAnsi="宋体" w:hint="eastAsia"/>
                <w:sz w:val="18"/>
                <w:szCs w:val="18"/>
              </w:rPr>
              <w:t>2</w:t>
            </w:r>
            <w:r w:rsidR="0062713A">
              <w:rPr>
                <w:rFonts w:ascii="宋体" w:hAnsi="宋体" w:hint="eastAsia"/>
                <w:sz w:val="18"/>
                <w:szCs w:val="18"/>
              </w:rPr>
              <w:t>1</w:t>
            </w:r>
          </w:p>
        </w:tc>
      </w:tr>
      <w:tr w:rsidR="006850AB" w:rsidRPr="00660889" w:rsidTr="005E02B7">
        <w:trPr>
          <w:trHeight w:val="765"/>
          <w:jc w:val="center"/>
        </w:trPr>
        <w:tc>
          <w:tcPr>
            <w:tcW w:w="797" w:type="dxa"/>
            <w:tcBorders>
              <w:top w:val="single" w:sz="2" w:space="0" w:color="auto"/>
              <w:left w:val="nil"/>
              <w:bottom w:val="single" w:sz="2" w:space="0" w:color="auto"/>
              <w:right w:val="single" w:sz="2" w:space="0" w:color="auto"/>
            </w:tcBorders>
            <w:vAlign w:val="center"/>
          </w:tcPr>
          <w:p w:rsidR="006850AB" w:rsidRPr="00660889" w:rsidRDefault="0081649B" w:rsidP="007E19F5">
            <w:pPr>
              <w:spacing w:after="120" w:line="240" w:lineRule="atLeast"/>
              <w:jc w:val="center"/>
              <w:rPr>
                <w:rFonts w:ascii="宋体" w:hAnsi="宋体"/>
                <w:sz w:val="18"/>
                <w:szCs w:val="18"/>
              </w:rPr>
            </w:pPr>
            <w:r w:rsidRPr="00660889">
              <w:rPr>
                <w:rFonts w:ascii="宋体" w:hAnsi="宋体" w:hint="eastAsia"/>
                <w:sz w:val="18"/>
                <w:szCs w:val="18"/>
              </w:rPr>
              <w:t>成品油4表</w:t>
            </w:r>
          </w:p>
        </w:tc>
        <w:tc>
          <w:tcPr>
            <w:tcW w:w="1466" w:type="dxa"/>
            <w:tcBorders>
              <w:top w:val="single" w:sz="2" w:space="0" w:color="auto"/>
              <w:left w:val="single" w:sz="2" w:space="0" w:color="auto"/>
              <w:bottom w:val="single" w:sz="2" w:space="0" w:color="auto"/>
              <w:right w:val="single" w:sz="2" w:space="0" w:color="auto"/>
            </w:tcBorders>
            <w:vAlign w:val="center"/>
          </w:tcPr>
          <w:p w:rsidR="006850AB" w:rsidRPr="00660889" w:rsidRDefault="00252BC0" w:rsidP="00252BC0">
            <w:pPr>
              <w:spacing w:after="120" w:line="240" w:lineRule="atLeast"/>
              <w:jc w:val="left"/>
              <w:rPr>
                <w:rFonts w:ascii="宋体" w:hAnsi="宋体"/>
                <w:sz w:val="18"/>
                <w:szCs w:val="18"/>
              </w:rPr>
            </w:pPr>
            <w:r w:rsidRPr="00660889">
              <w:rPr>
                <w:rFonts w:ascii="宋体" w:hAnsi="宋体" w:hint="eastAsia"/>
                <w:sz w:val="18"/>
                <w:szCs w:val="18"/>
              </w:rPr>
              <w:t>成品油经销（批发仓储）及加油站（点）企业基本情况年报表</w:t>
            </w:r>
          </w:p>
        </w:tc>
        <w:tc>
          <w:tcPr>
            <w:tcW w:w="1219" w:type="dxa"/>
            <w:tcBorders>
              <w:top w:val="single" w:sz="2" w:space="0" w:color="auto"/>
              <w:left w:val="single" w:sz="2" w:space="0" w:color="auto"/>
              <w:bottom w:val="single" w:sz="2" w:space="0" w:color="auto"/>
              <w:right w:val="single" w:sz="2" w:space="0" w:color="auto"/>
            </w:tcBorders>
            <w:vAlign w:val="center"/>
          </w:tcPr>
          <w:p w:rsidR="006850AB" w:rsidRPr="00660889" w:rsidRDefault="006850AB" w:rsidP="007E19F5">
            <w:pPr>
              <w:spacing w:after="120" w:line="240" w:lineRule="atLeast"/>
              <w:jc w:val="center"/>
              <w:rPr>
                <w:rFonts w:ascii="宋体" w:hAnsi="宋体"/>
                <w:sz w:val="18"/>
                <w:szCs w:val="18"/>
              </w:rPr>
            </w:pPr>
            <w:r w:rsidRPr="00660889">
              <w:rPr>
                <w:rFonts w:ascii="宋体" w:hAnsi="宋体" w:hint="eastAsia"/>
                <w:sz w:val="18"/>
                <w:szCs w:val="18"/>
              </w:rPr>
              <w:t>年报</w:t>
            </w:r>
          </w:p>
        </w:tc>
        <w:tc>
          <w:tcPr>
            <w:tcW w:w="1332" w:type="dxa"/>
            <w:tcBorders>
              <w:top w:val="single" w:sz="2" w:space="0" w:color="auto"/>
              <w:left w:val="single" w:sz="2" w:space="0" w:color="auto"/>
              <w:bottom w:val="single" w:sz="2" w:space="0" w:color="auto"/>
              <w:right w:val="single" w:sz="2" w:space="0" w:color="auto"/>
            </w:tcBorders>
            <w:vAlign w:val="center"/>
          </w:tcPr>
          <w:p w:rsidR="006850AB" w:rsidRPr="00660889" w:rsidRDefault="006850AB" w:rsidP="007E19F5">
            <w:pPr>
              <w:spacing w:line="240" w:lineRule="atLeast"/>
              <w:jc w:val="left"/>
              <w:rPr>
                <w:rFonts w:ascii="宋体" w:hAnsi="宋体"/>
                <w:sz w:val="18"/>
                <w:szCs w:val="18"/>
              </w:rPr>
            </w:pPr>
            <w:r w:rsidRPr="00660889">
              <w:rPr>
                <w:rFonts w:ascii="宋体" w:hAnsi="宋体" w:hint="eastAsia"/>
                <w:sz w:val="18"/>
                <w:szCs w:val="18"/>
              </w:rPr>
              <w:t>成品油</w:t>
            </w:r>
            <w:r w:rsidR="00591F9A" w:rsidRPr="00660889">
              <w:rPr>
                <w:rFonts w:ascii="宋体" w:hAnsi="宋体" w:hint="eastAsia"/>
                <w:sz w:val="18"/>
                <w:szCs w:val="18"/>
              </w:rPr>
              <w:t>流通行业</w:t>
            </w:r>
          </w:p>
        </w:tc>
        <w:tc>
          <w:tcPr>
            <w:tcW w:w="1418" w:type="dxa"/>
            <w:tcBorders>
              <w:top w:val="single" w:sz="2" w:space="0" w:color="auto"/>
              <w:left w:val="single" w:sz="2" w:space="0" w:color="auto"/>
              <w:bottom w:val="single" w:sz="2" w:space="0" w:color="auto"/>
              <w:right w:val="single" w:sz="2" w:space="0" w:color="auto"/>
            </w:tcBorders>
            <w:vAlign w:val="center"/>
          </w:tcPr>
          <w:p w:rsidR="006850AB" w:rsidRPr="00660889" w:rsidRDefault="002C4D69" w:rsidP="007E19F5">
            <w:pPr>
              <w:spacing w:line="240" w:lineRule="atLeast"/>
              <w:jc w:val="left"/>
              <w:rPr>
                <w:color w:val="000000"/>
                <w:sz w:val="18"/>
                <w:szCs w:val="18"/>
              </w:rPr>
            </w:pPr>
            <w:r w:rsidRPr="00660889">
              <w:rPr>
                <w:rFonts w:hint="eastAsia"/>
                <w:color w:val="000000"/>
                <w:sz w:val="18"/>
                <w:szCs w:val="18"/>
              </w:rPr>
              <w:t>成品油经销</w:t>
            </w:r>
            <w:r w:rsidR="0081649B" w:rsidRPr="00660889">
              <w:rPr>
                <w:rFonts w:hint="eastAsia"/>
                <w:color w:val="000000"/>
                <w:sz w:val="18"/>
                <w:szCs w:val="18"/>
              </w:rPr>
              <w:t>、</w:t>
            </w:r>
            <w:r w:rsidRPr="00660889">
              <w:rPr>
                <w:rFonts w:hint="eastAsia"/>
                <w:color w:val="000000"/>
                <w:sz w:val="18"/>
                <w:szCs w:val="18"/>
              </w:rPr>
              <w:t>仓储、加油站</w:t>
            </w:r>
            <w:r w:rsidRPr="00660889">
              <w:rPr>
                <w:color w:val="000000"/>
                <w:sz w:val="18"/>
                <w:szCs w:val="18"/>
              </w:rPr>
              <w:t>（</w:t>
            </w:r>
            <w:r w:rsidRPr="00660889">
              <w:rPr>
                <w:rFonts w:hint="eastAsia"/>
                <w:color w:val="000000"/>
                <w:sz w:val="18"/>
                <w:szCs w:val="18"/>
              </w:rPr>
              <w:t>点</w:t>
            </w:r>
            <w:r w:rsidRPr="00660889">
              <w:rPr>
                <w:color w:val="000000"/>
                <w:sz w:val="18"/>
                <w:szCs w:val="18"/>
              </w:rPr>
              <w:t>）</w:t>
            </w:r>
            <w:r w:rsidRPr="00660889">
              <w:rPr>
                <w:rFonts w:hint="eastAsia"/>
                <w:color w:val="000000"/>
                <w:sz w:val="18"/>
                <w:szCs w:val="18"/>
              </w:rPr>
              <w:t>企业</w:t>
            </w:r>
          </w:p>
        </w:tc>
        <w:tc>
          <w:tcPr>
            <w:tcW w:w="1984" w:type="dxa"/>
            <w:tcBorders>
              <w:top w:val="single" w:sz="2" w:space="0" w:color="auto"/>
              <w:left w:val="single" w:sz="2" w:space="0" w:color="auto"/>
              <w:bottom w:val="single" w:sz="2" w:space="0" w:color="auto"/>
              <w:right w:val="single" w:sz="2" w:space="0" w:color="auto"/>
            </w:tcBorders>
            <w:vAlign w:val="center"/>
          </w:tcPr>
          <w:p w:rsidR="006850AB" w:rsidRPr="00660889" w:rsidRDefault="006850AB" w:rsidP="007E19F5">
            <w:pPr>
              <w:spacing w:line="240" w:lineRule="atLeast"/>
              <w:jc w:val="left"/>
              <w:rPr>
                <w:color w:val="000000"/>
                <w:sz w:val="18"/>
                <w:szCs w:val="18"/>
              </w:rPr>
            </w:pPr>
            <w:r w:rsidRPr="00660889">
              <w:rPr>
                <w:rFonts w:hint="eastAsia"/>
                <w:color w:val="000000"/>
                <w:sz w:val="18"/>
                <w:szCs w:val="18"/>
              </w:rPr>
              <w:t>每年</w:t>
            </w:r>
            <w:r w:rsidRPr="00660889">
              <w:rPr>
                <w:rFonts w:hint="eastAsia"/>
                <w:color w:val="000000"/>
                <w:sz w:val="18"/>
                <w:szCs w:val="18"/>
              </w:rPr>
              <w:t>3</w:t>
            </w:r>
            <w:r w:rsidRPr="00660889">
              <w:rPr>
                <w:rFonts w:hint="eastAsia"/>
                <w:color w:val="000000"/>
                <w:sz w:val="18"/>
                <w:szCs w:val="18"/>
              </w:rPr>
              <w:t>月</w:t>
            </w:r>
            <w:r w:rsidRPr="00660889">
              <w:rPr>
                <w:rFonts w:hint="eastAsia"/>
                <w:color w:val="000000"/>
                <w:sz w:val="18"/>
                <w:szCs w:val="18"/>
              </w:rPr>
              <w:t>1</w:t>
            </w:r>
            <w:r w:rsidRPr="00660889">
              <w:rPr>
                <w:rFonts w:hint="eastAsia"/>
                <w:color w:val="000000"/>
                <w:sz w:val="18"/>
                <w:szCs w:val="18"/>
              </w:rPr>
              <w:t>日前</w:t>
            </w:r>
            <w:r w:rsidR="00591F9A" w:rsidRPr="00660889">
              <w:rPr>
                <w:rFonts w:hint="eastAsia"/>
                <w:color w:val="000000"/>
                <w:sz w:val="18"/>
                <w:szCs w:val="18"/>
              </w:rPr>
              <w:t>报送前一年数据</w:t>
            </w:r>
          </w:p>
          <w:p w:rsidR="006850AB" w:rsidRPr="00660889" w:rsidRDefault="006850AB" w:rsidP="007E19F5">
            <w:pPr>
              <w:spacing w:line="240" w:lineRule="atLeast"/>
              <w:jc w:val="left"/>
              <w:rPr>
                <w:color w:val="000000"/>
                <w:sz w:val="18"/>
                <w:szCs w:val="18"/>
              </w:rPr>
            </w:pPr>
            <w:r w:rsidRPr="00660889">
              <w:rPr>
                <w:rFonts w:hint="eastAsia"/>
                <w:color w:val="000000"/>
                <w:sz w:val="18"/>
                <w:szCs w:val="18"/>
              </w:rPr>
              <w:t>网络直报</w:t>
            </w:r>
          </w:p>
        </w:tc>
        <w:tc>
          <w:tcPr>
            <w:tcW w:w="482" w:type="dxa"/>
            <w:tcBorders>
              <w:top w:val="single" w:sz="2" w:space="0" w:color="auto"/>
              <w:left w:val="single" w:sz="2" w:space="0" w:color="auto"/>
              <w:bottom w:val="single" w:sz="2" w:space="0" w:color="auto"/>
              <w:right w:val="nil"/>
            </w:tcBorders>
            <w:vAlign w:val="center"/>
          </w:tcPr>
          <w:p w:rsidR="006850AB" w:rsidRPr="00660889" w:rsidRDefault="00A11BB4" w:rsidP="001F3E1A">
            <w:pPr>
              <w:spacing w:after="120"/>
              <w:jc w:val="center"/>
              <w:rPr>
                <w:rFonts w:ascii="宋体" w:hAnsi="宋体"/>
                <w:sz w:val="18"/>
                <w:szCs w:val="18"/>
              </w:rPr>
            </w:pPr>
            <w:r w:rsidRPr="00660889">
              <w:rPr>
                <w:rFonts w:ascii="宋体" w:hAnsi="宋体" w:hint="eastAsia"/>
                <w:sz w:val="18"/>
                <w:szCs w:val="18"/>
              </w:rPr>
              <w:t>2</w:t>
            </w:r>
            <w:r w:rsidR="0062713A">
              <w:rPr>
                <w:rFonts w:ascii="宋体" w:hAnsi="宋体" w:hint="eastAsia"/>
                <w:sz w:val="18"/>
                <w:szCs w:val="18"/>
              </w:rPr>
              <w:t>2</w:t>
            </w:r>
          </w:p>
        </w:tc>
      </w:tr>
      <w:tr w:rsidR="00603EC7" w:rsidRPr="00660889" w:rsidTr="005E02B7">
        <w:trPr>
          <w:trHeight w:val="765"/>
          <w:jc w:val="center"/>
        </w:trPr>
        <w:tc>
          <w:tcPr>
            <w:tcW w:w="797" w:type="dxa"/>
            <w:tcBorders>
              <w:top w:val="single" w:sz="2" w:space="0" w:color="auto"/>
              <w:left w:val="nil"/>
              <w:bottom w:val="single" w:sz="2" w:space="0" w:color="auto"/>
              <w:right w:val="single" w:sz="2" w:space="0" w:color="auto"/>
            </w:tcBorders>
            <w:vAlign w:val="center"/>
          </w:tcPr>
          <w:p w:rsidR="00603EC7" w:rsidRPr="00660889" w:rsidRDefault="00603EC7" w:rsidP="007E19F5">
            <w:pPr>
              <w:spacing w:after="120" w:line="240" w:lineRule="atLeast"/>
              <w:jc w:val="center"/>
              <w:rPr>
                <w:rFonts w:ascii="宋体" w:hAnsi="宋体"/>
                <w:sz w:val="18"/>
                <w:szCs w:val="18"/>
              </w:rPr>
            </w:pPr>
            <w:r w:rsidRPr="00660889">
              <w:rPr>
                <w:rFonts w:ascii="宋体" w:hAnsi="宋体" w:hint="eastAsia"/>
                <w:sz w:val="18"/>
                <w:szCs w:val="18"/>
              </w:rPr>
              <w:t>酒类1表</w:t>
            </w:r>
          </w:p>
        </w:tc>
        <w:tc>
          <w:tcPr>
            <w:tcW w:w="1466" w:type="dxa"/>
            <w:tcBorders>
              <w:top w:val="single" w:sz="2" w:space="0" w:color="auto"/>
              <w:left w:val="single" w:sz="2" w:space="0" w:color="auto"/>
              <w:bottom w:val="single" w:sz="2" w:space="0" w:color="auto"/>
              <w:right w:val="single" w:sz="2" w:space="0" w:color="auto"/>
            </w:tcBorders>
            <w:vAlign w:val="center"/>
          </w:tcPr>
          <w:p w:rsidR="00603EC7" w:rsidRPr="00660889" w:rsidRDefault="00603EC7" w:rsidP="007E19F5">
            <w:pPr>
              <w:spacing w:after="120" w:line="240" w:lineRule="atLeast"/>
              <w:jc w:val="left"/>
              <w:rPr>
                <w:rFonts w:ascii="宋体" w:hAnsi="宋体"/>
                <w:sz w:val="18"/>
                <w:szCs w:val="18"/>
              </w:rPr>
            </w:pPr>
            <w:r w:rsidRPr="00660889">
              <w:rPr>
                <w:rFonts w:ascii="宋体" w:hAnsi="宋体" w:hint="eastAsia"/>
                <w:sz w:val="18"/>
                <w:szCs w:val="18"/>
              </w:rPr>
              <w:t>酒类经营情况</w:t>
            </w:r>
            <w:r w:rsidRPr="00660889">
              <w:rPr>
                <w:rFonts w:ascii="宋体" w:hAnsi="宋体"/>
                <w:sz w:val="18"/>
                <w:szCs w:val="18"/>
              </w:rPr>
              <w:t>年报表</w:t>
            </w:r>
          </w:p>
        </w:tc>
        <w:tc>
          <w:tcPr>
            <w:tcW w:w="1219" w:type="dxa"/>
            <w:tcBorders>
              <w:top w:val="single" w:sz="2" w:space="0" w:color="auto"/>
              <w:left w:val="single" w:sz="2" w:space="0" w:color="auto"/>
              <w:bottom w:val="single" w:sz="2" w:space="0" w:color="auto"/>
              <w:right w:val="single" w:sz="2" w:space="0" w:color="auto"/>
            </w:tcBorders>
            <w:vAlign w:val="center"/>
          </w:tcPr>
          <w:p w:rsidR="00603EC7" w:rsidRPr="00660889" w:rsidRDefault="00603EC7" w:rsidP="007E19F5">
            <w:pPr>
              <w:spacing w:line="240" w:lineRule="atLeast"/>
              <w:jc w:val="center"/>
              <w:rPr>
                <w:rFonts w:ascii="宋体" w:hAnsi="宋体"/>
                <w:sz w:val="18"/>
                <w:szCs w:val="18"/>
              </w:rPr>
            </w:pPr>
            <w:r w:rsidRPr="00660889">
              <w:rPr>
                <w:rFonts w:ascii="宋体" w:hAnsi="宋体" w:hint="eastAsia"/>
                <w:sz w:val="18"/>
                <w:szCs w:val="18"/>
              </w:rPr>
              <w:t>年报</w:t>
            </w:r>
          </w:p>
        </w:tc>
        <w:tc>
          <w:tcPr>
            <w:tcW w:w="1332" w:type="dxa"/>
            <w:tcBorders>
              <w:top w:val="single" w:sz="2" w:space="0" w:color="auto"/>
              <w:left w:val="single" w:sz="2" w:space="0" w:color="auto"/>
              <w:bottom w:val="single" w:sz="2" w:space="0" w:color="auto"/>
              <w:right w:val="single" w:sz="2" w:space="0" w:color="auto"/>
            </w:tcBorders>
            <w:vAlign w:val="center"/>
          </w:tcPr>
          <w:p w:rsidR="00603EC7" w:rsidRPr="00660889" w:rsidRDefault="00603EC7" w:rsidP="007E19F5">
            <w:pPr>
              <w:spacing w:line="240" w:lineRule="atLeast"/>
              <w:jc w:val="left"/>
              <w:rPr>
                <w:rFonts w:ascii="宋体" w:hAnsi="宋体"/>
                <w:sz w:val="18"/>
                <w:szCs w:val="18"/>
              </w:rPr>
            </w:pPr>
            <w:r w:rsidRPr="00660889">
              <w:rPr>
                <w:rFonts w:ascii="宋体" w:hAnsi="宋体" w:hint="eastAsia"/>
                <w:sz w:val="18"/>
                <w:szCs w:val="18"/>
              </w:rPr>
              <w:t>酒类</w:t>
            </w:r>
            <w:r w:rsidR="00591F9A" w:rsidRPr="00660889">
              <w:rPr>
                <w:rFonts w:ascii="宋体" w:hAnsi="宋体" w:hint="eastAsia"/>
                <w:sz w:val="18"/>
                <w:szCs w:val="18"/>
              </w:rPr>
              <w:t>流通行业</w:t>
            </w:r>
          </w:p>
        </w:tc>
        <w:tc>
          <w:tcPr>
            <w:tcW w:w="1418" w:type="dxa"/>
            <w:tcBorders>
              <w:top w:val="single" w:sz="2" w:space="0" w:color="auto"/>
              <w:left w:val="single" w:sz="2" w:space="0" w:color="auto"/>
              <w:bottom w:val="single" w:sz="2" w:space="0" w:color="auto"/>
              <w:right w:val="single" w:sz="2" w:space="0" w:color="auto"/>
            </w:tcBorders>
            <w:vAlign w:val="center"/>
          </w:tcPr>
          <w:p w:rsidR="00603EC7" w:rsidRPr="00660889" w:rsidRDefault="00603EC7" w:rsidP="007E19F5">
            <w:pPr>
              <w:spacing w:line="240" w:lineRule="atLeast"/>
              <w:jc w:val="left"/>
              <w:rPr>
                <w:color w:val="000000"/>
                <w:sz w:val="18"/>
                <w:szCs w:val="18"/>
              </w:rPr>
            </w:pPr>
            <w:r w:rsidRPr="00660889">
              <w:rPr>
                <w:rFonts w:hint="eastAsia"/>
                <w:color w:val="000000"/>
                <w:sz w:val="18"/>
                <w:szCs w:val="18"/>
              </w:rPr>
              <w:t>酒类批发、零售企业</w:t>
            </w:r>
          </w:p>
        </w:tc>
        <w:tc>
          <w:tcPr>
            <w:tcW w:w="1984" w:type="dxa"/>
            <w:tcBorders>
              <w:top w:val="single" w:sz="2" w:space="0" w:color="auto"/>
              <w:left w:val="single" w:sz="2" w:space="0" w:color="auto"/>
              <w:bottom w:val="single" w:sz="2" w:space="0" w:color="auto"/>
              <w:right w:val="single" w:sz="2" w:space="0" w:color="auto"/>
            </w:tcBorders>
            <w:vAlign w:val="center"/>
          </w:tcPr>
          <w:p w:rsidR="00603EC7" w:rsidRPr="00660889" w:rsidRDefault="00603EC7" w:rsidP="007E19F5">
            <w:pPr>
              <w:spacing w:line="240" w:lineRule="atLeast"/>
              <w:jc w:val="left"/>
              <w:rPr>
                <w:color w:val="000000"/>
                <w:sz w:val="18"/>
                <w:szCs w:val="18"/>
              </w:rPr>
            </w:pPr>
            <w:r w:rsidRPr="00660889">
              <w:rPr>
                <w:rFonts w:hint="eastAsia"/>
                <w:color w:val="000000"/>
                <w:sz w:val="18"/>
                <w:szCs w:val="18"/>
              </w:rPr>
              <w:t>每年</w:t>
            </w:r>
            <w:r w:rsidRPr="00660889">
              <w:rPr>
                <w:rFonts w:hint="eastAsia"/>
                <w:color w:val="000000"/>
                <w:sz w:val="18"/>
                <w:szCs w:val="18"/>
              </w:rPr>
              <w:t>2</w:t>
            </w:r>
            <w:r w:rsidRPr="00660889">
              <w:rPr>
                <w:rFonts w:hint="eastAsia"/>
                <w:color w:val="000000"/>
                <w:sz w:val="18"/>
                <w:szCs w:val="18"/>
              </w:rPr>
              <w:t>月</w:t>
            </w:r>
            <w:r w:rsidRPr="00660889">
              <w:rPr>
                <w:rFonts w:hint="eastAsia"/>
                <w:color w:val="000000"/>
                <w:sz w:val="18"/>
                <w:szCs w:val="18"/>
              </w:rPr>
              <w:t>25</w:t>
            </w:r>
            <w:r w:rsidRPr="00660889">
              <w:rPr>
                <w:rFonts w:hint="eastAsia"/>
                <w:color w:val="000000"/>
                <w:sz w:val="18"/>
                <w:szCs w:val="18"/>
              </w:rPr>
              <w:t>日前</w:t>
            </w:r>
            <w:r w:rsidR="00591F9A" w:rsidRPr="00660889">
              <w:rPr>
                <w:rFonts w:hint="eastAsia"/>
                <w:color w:val="000000"/>
                <w:sz w:val="18"/>
                <w:szCs w:val="18"/>
              </w:rPr>
              <w:t>报送前一年数据</w:t>
            </w:r>
          </w:p>
          <w:p w:rsidR="00603EC7" w:rsidRPr="00660889" w:rsidRDefault="00603EC7" w:rsidP="007E19F5">
            <w:pPr>
              <w:spacing w:line="240" w:lineRule="atLeast"/>
              <w:jc w:val="left"/>
              <w:rPr>
                <w:color w:val="000000"/>
                <w:sz w:val="18"/>
                <w:szCs w:val="18"/>
              </w:rPr>
            </w:pPr>
            <w:r w:rsidRPr="00660889">
              <w:rPr>
                <w:rFonts w:hint="eastAsia"/>
                <w:color w:val="000000"/>
                <w:sz w:val="18"/>
                <w:szCs w:val="18"/>
              </w:rPr>
              <w:t>网络直报</w:t>
            </w:r>
          </w:p>
        </w:tc>
        <w:tc>
          <w:tcPr>
            <w:tcW w:w="482" w:type="dxa"/>
            <w:tcBorders>
              <w:top w:val="single" w:sz="2" w:space="0" w:color="auto"/>
              <w:left w:val="single" w:sz="2" w:space="0" w:color="auto"/>
              <w:bottom w:val="single" w:sz="2" w:space="0" w:color="auto"/>
              <w:right w:val="nil"/>
            </w:tcBorders>
            <w:vAlign w:val="center"/>
          </w:tcPr>
          <w:p w:rsidR="00603EC7" w:rsidRPr="00660889" w:rsidRDefault="00603EC7" w:rsidP="001F3E1A">
            <w:pPr>
              <w:jc w:val="center"/>
              <w:rPr>
                <w:rFonts w:ascii="宋体" w:hAnsi="宋体"/>
                <w:sz w:val="18"/>
                <w:szCs w:val="18"/>
              </w:rPr>
            </w:pPr>
            <w:r w:rsidRPr="00660889">
              <w:rPr>
                <w:rFonts w:ascii="宋体" w:hAnsi="宋体" w:hint="eastAsia"/>
                <w:sz w:val="18"/>
                <w:szCs w:val="18"/>
              </w:rPr>
              <w:t>2</w:t>
            </w:r>
            <w:r w:rsidR="0062713A">
              <w:rPr>
                <w:rFonts w:ascii="宋体" w:hAnsi="宋体" w:hint="eastAsia"/>
                <w:sz w:val="18"/>
                <w:szCs w:val="18"/>
              </w:rPr>
              <w:t>3</w:t>
            </w:r>
          </w:p>
        </w:tc>
      </w:tr>
      <w:tr w:rsidR="00603EC7" w:rsidRPr="00660889" w:rsidTr="005E02B7">
        <w:trPr>
          <w:trHeight w:val="765"/>
          <w:jc w:val="center"/>
        </w:trPr>
        <w:tc>
          <w:tcPr>
            <w:tcW w:w="797" w:type="dxa"/>
            <w:tcBorders>
              <w:top w:val="single" w:sz="2" w:space="0" w:color="auto"/>
              <w:left w:val="nil"/>
              <w:bottom w:val="single" w:sz="2" w:space="0" w:color="auto"/>
              <w:right w:val="single" w:sz="2" w:space="0" w:color="auto"/>
            </w:tcBorders>
            <w:vAlign w:val="center"/>
          </w:tcPr>
          <w:p w:rsidR="00603EC7" w:rsidRPr="00660889" w:rsidRDefault="00603EC7" w:rsidP="007E19F5">
            <w:pPr>
              <w:spacing w:after="120" w:line="240" w:lineRule="atLeast"/>
              <w:jc w:val="center"/>
              <w:rPr>
                <w:rFonts w:ascii="宋体" w:hAnsi="宋体"/>
                <w:sz w:val="18"/>
                <w:szCs w:val="18"/>
              </w:rPr>
            </w:pPr>
            <w:r w:rsidRPr="00660889">
              <w:rPr>
                <w:rFonts w:ascii="宋体" w:hAnsi="宋体" w:hint="eastAsia"/>
                <w:sz w:val="18"/>
                <w:szCs w:val="18"/>
              </w:rPr>
              <w:t>酒类2表</w:t>
            </w:r>
          </w:p>
        </w:tc>
        <w:tc>
          <w:tcPr>
            <w:tcW w:w="1466" w:type="dxa"/>
            <w:tcBorders>
              <w:top w:val="single" w:sz="2" w:space="0" w:color="auto"/>
              <w:left w:val="single" w:sz="2" w:space="0" w:color="auto"/>
              <w:bottom w:val="single" w:sz="2" w:space="0" w:color="auto"/>
              <w:right w:val="single" w:sz="2" w:space="0" w:color="auto"/>
            </w:tcBorders>
            <w:vAlign w:val="center"/>
          </w:tcPr>
          <w:p w:rsidR="00603EC7" w:rsidRPr="00660889" w:rsidRDefault="00603EC7" w:rsidP="007E19F5">
            <w:pPr>
              <w:spacing w:after="120" w:line="240" w:lineRule="atLeast"/>
              <w:jc w:val="left"/>
              <w:rPr>
                <w:rFonts w:ascii="宋体" w:hAnsi="宋体"/>
                <w:sz w:val="18"/>
                <w:szCs w:val="18"/>
              </w:rPr>
            </w:pPr>
            <w:r w:rsidRPr="00660889">
              <w:rPr>
                <w:rFonts w:ascii="宋体" w:hAnsi="宋体" w:hint="eastAsia"/>
                <w:sz w:val="18"/>
                <w:szCs w:val="18"/>
              </w:rPr>
              <w:t>酒类销售月报表</w:t>
            </w:r>
          </w:p>
        </w:tc>
        <w:tc>
          <w:tcPr>
            <w:tcW w:w="1219" w:type="dxa"/>
            <w:tcBorders>
              <w:top w:val="single" w:sz="2" w:space="0" w:color="auto"/>
              <w:left w:val="single" w:sz="2" w:space="0" w:color="auto"/>
              <w:bottom w:val="single" w:sz="2" w:space="0" w:color="auto"/>
              <w:right w:val="single" w:sz="2" w:space="0" w:color="auto"/>
            </w:tcBorders>
            <w:vAlign w:val="center"/>
          </w:tcPr>
          <w:p w:rsidR="00603EC7" w:rsidRPr="00660889" w:rsidRDefault="00603EC7" w:rsidP="007E19F5">
            <w:pPr>
              <w:spacing w:line="240" w:lineRule="atLeast"/>
              <w:jc w:val="center"/>
              <w:rPr>
                <w:rFonts w:ascii="宋体" w:hAnsi="宋体"/>
                <w:sz w:val="18"/>
                <w:szCs w:val="18"/>
              </w:rPr>
            </w:pPr>
            <w:r w:rsidRPr="00660889">
              <w:rPr>
                <w:rFonts w:ascii="宋体" w:hAnsi="宋体" w:hint="eastAsia"/>
                <w:sz w:val="18"/>
                <w:szCs w:val="18"/>
              </w:rPr>
              <w:t>月报</w:t>
            </w:r>
          </w:p>
        </w:tc>
        <w:tc>
          <w:tcPr>
            <w:tcW w:w="1332" w:type="dxa"/>
            <w:tcBorders>
              <w:top w:val="single" w:sz="2" w:space="0" w:color="auto"/>
              <w:left w:val="single" w:sz="2" w:space="0" w:color="auto"/>
              <w:bottom w:val="single" w:sz="2" w:space="0" w:color="auto"/>
              <w:right w:val="single" w:sz="2" w:space="0" w:color="auto"/>
            </w:tcBorders>
            <w:vAlign w:val="center"/>
          </w:tcPr>
          <w:p w:rsidR="00603EC7" w:rsidRPr="00660889" w:rsidRDefault="00591F9A" w:rsidP="007E19F5">
            <w:pPr>
              <w:spacing w:line="240" w:lineRule="atLeast"/>
              <w:jc w:val="left"/>
              <w:rPr>
                <w:rFonts w:ascii="宋体" w:hAnsi="宋体"/>
                <w:sz w:val="18"/>
                <w:szCs w:val="18"/>
              </w:rPr>
            </w:pPr>
            <w:r w:rsidRPr="00660889">
              <w:rPr>
                <w:rFonts w:ascii="宋体" w:hAnsi="宋体" w:hint="eastAsia"/>
                <w:sz w:val="18"/>
                <w:szCs w:val="18"/>
              </w:rPr>
              <w:t>酒类流通行业</w:t>
            </w:r>
          </w:p>
        </w:tc>
        <w:tc>
          <w:tcPr>
            <w:tcW w:w="1418" w:type="dxa"/>
            <w:tcBorders>
              <w:top w:val="single" w:sz="2" w:space="0" w:color="auto"/>
              <w:left w:val="single" w:sz="2" w:space="0" w:color="auto"/>
              <w:bottom w:val="single" w:sz="2" w:space="0" w:color="auto"/>
              <w:right w:val="single" w:sz="2" w:space="0" w:color="auto"/>
            </w:tcBorders>
            <w:vAlign w:val="center"/>
          </w:tcPr>
          <w:p w:rsidR="00603EC7" w:rsidRPr="00660889" w:rsidRDefault="00591F9A" w:rsidP="007E19F5">
            <w:pPr>
              <w:spacing w:line="240" w:lineRule="atLeast"/>
              <w:jc w:val="left"/>
              <w:rPr>
                <w:color w:val="000000"/>
                <w:sz w:val="18"/>
                <w:szCs w:val="18"/>
              </w:rPr>
            </w:pPr>
            <w:r w:rsidRPr="00660889">
              <w:rPr>
                <w:rFonts w:hint="eastAsia"/>
                <w:color w:val="000000"/>
                <w:sz w:val="18"/>
                <w:szCs w:val="18"/>
              </w:rPr>
              <w:t>酒类批发、零售企业</w:t>
            </w:r>
          </w:p>
        </w:tc>
        <w:tc>
          <w:tcPr>
            <w:tcW w:w="1984" w:type="dxa"/>
            <w:tcBorders>
              <w:top w:val="single" w:sz="2" w:space="0" w:color="auto"/>
              <w:left w:val="single" w:sz="2" w:space="0" w:color="auto"/>
              <w:bottom w:val="single" w:sz="2" w:space="0" w:color="auto"/>
              <w:right w:val="single" w:sz="2" w:space="0" w:color="auto"/>
            </w:tcBorders>
            <w:vAlign w:val="center"/>
          </w:tcPr>
          <w:p w:rsidR="00603EC7" w:rsidRPr="00660889" w:rsidRDefault="00603EC7" w:rsidP="007E19F5">
            <w:pPr>
              <w:spacing w:line="240" w:lineRule="atLeast"/>
              <w:jc w:val="left"/>
              <w:rPr>
                <w:color w:val="000000"/>
                <w:sz w:val="18"/>
                <w:szCs w:val="18"/>
              </w:rPr>
            </w:pPr>
            <w:r w:rsidRPr="00660889">
              <w:rPr>
                <w:rFonts w:hint="eastAsia"/>
                <w:color w:val="000000"/>
                <w:sz w:val="18"/>
                <w:szCs w:val="18"/>
              </w:rPr>
              <w:t>每月</w:t>
            </w:r>
            <w:r w:rsidRPr="00660889">
              <w:rPr>
                <w:rFonts w:hint="eastAsia"/>
                <w:color w:val="000000"/>
                <w:sz w:val="18"/>
                <w:szCs w:val="18"/>
              </w:rPr>
              <w:t>15</w:t>
            </w:r>
            <w:r w:rsidRPr="00660889">
              <w:rPr>
                <w:rFonts w:hint="eastAsia"/>
                <w:color w:val="000000"/>
                <w:sz w:val="18"/>
                <w:szCs w:val="18"/>
              </w:rPr>
              <w:t>日前</w:t>
            </w:r>
            <w:r w:rsidR="00591F9A" w:rsidRPr="00660889">
              <w:rPr>
                <w:rFonts w:hint="eastAsia"/>
                <w:color w:val="000000"/>
                <w:sz w:val="18"/>
                <w:szCs w:val="18"/>
              </w:rPr>
              <w:t>报送上月数据</w:t>
            </w:r>
          </w:p>
          <w:p w:rsidR="00603EC7" w:rsidRPr="00660889" w:rsidRDefault="00603EC7" w:rsidP="007E19F5">
            <w:pPr>
              <w:spacing w:line="240" w:lineRule="atLeast"/>
              <w:jc w:val="left"/>
              <w:rPr>
                <w:color w:val="000000"/>
                <w:sz w:val="18"/>
                <w:szCs w:val="18"/>
              </w:rPr>
            </w:pPr>
            <w:r w:rsidRPr="00660889">
              <w:rPr>
                <w:rFonts w:hint="eastAsia"/>
                <w:color w:val="000000"/>
                <w:sz w:val="18"/>
                <w:szCs w:val="18"/>
              </w:rPr>
              <w:t>网络直报</w:t>
            </w:r>
          </w:p>
        </w:tc>
        <w:tc>
          <w:tcPr>
            <w:tcW w:w="482" w:type="dxa"/>
            <w:tcBorders>
              <w:top w:val="single" w:sz="2" w:space="0" w:color="auto"/>
              <w:left w:val="single" w:sz="2" w:space="0" w:color="auto"/>
              <w:bottom w:val="single" w:sz="2" w:space="0" w:color="auto"/>
              <w:right w:val="nil"/>
            </w:tcBorders>
            <w:vAlign w:val="center"/>
          </w:tcPr>
          <w:p w:rsidR="00603EC7" w:rsidRPr="00660889" w:rsidRDefault="00CE53D0" w:rsidP="001F3E1A">
            <w:pPr>
              <w:jc w:val="center"/>
              <w:rPr>
                <w:rFonts w:ascii="宋体" w:hAnsi="宋体"/>
                <w:sz w:val="18"/>
                <w:szCs w:val="18"/>
              </w:rPr>
            </w:pPr>
            <w:r w:rsidRPr="00660889">
              <w:rPr>
                <w:rFonts w:ascii="宋体" w:hAnsi="宋体" w:hint="eastAsia"/>
                <w:sz w:val="18"/>
                <w:szCs w:val="18"/>
              </w:rPr>
              <w:t>2</w:t>
            </w:r>
            <w:r w:rsidR="0062713A">
              <w:rPr>
                <w:rFonts w:ascii="宋体" w:hAnsi="宋体" w:hint="eastAsia"/>
                <w:sz w:val="18"/>
                <w:szCs w:val="18"/>
              </w:rPr>
              <w:t>5</w:t>
            </w:r>
          </w:p>
        </w:tc>
      </w:tr>
      <w:tr w:rsidR="00603EC7" w:rsidRPr="00660889" w:rsidTr="00527727">
        <w:trPr>
          <w:trHeight w:val="765"/>
          <w:jc w:val="center"/>
        </w:trPr>
        <w:tc>
          <w:tcPr>
            <w:tcW w:w="797" w:type="dxa"/>
            <w:tcBorders>
              <w:top w:val="single" w:sz="2" w:space="0" w:color="auto"/>
              <w:left w:val="nil"/>
              <w:bottom w:val="single" w:sz="8" w:space="0" w:color="auto"/>
              <w:right w:val="single" w:sz="2" w:space="0" w:color="auto"/>
            </w:tcBorders>
            <w:vAlign w:val="center"/>
          </w:tcPr>
          <w:p w:rsidR="00603EC7" w:rsidRPr="00660889" w:rsidRDefault="00603EC7" w:rsidP="007E19F5">
            <w:pPr>
              <w:spacing w:after="120" w:line="240" w:lineRule="atLeast"/>
              <w:jc w:val="center"/>
              <w:rPr>
                <w:rFonts w:ascii="宋体" w:hAnsi="宋体"/>
                <w:sz w:val="18"/>
                <w:szCs w:val="18"/>
              </w:rPr>
            </w:pPr>
            <w:r w:rsidRPr="00660889">
              <w:rPr>
                <w:rFonts w:ascii="宋体" w:hAnsi="宋体" w:hint="eastAsia"/>
                <w:sz w:val="18"/>
                <w:szCs w:val="18"/>
              </w:rPr>
              <w:t>酒类3表</w:t>
            </w:r>
          </w:p>
        </w:tc>
        <w:tc>
          <w:tcPr>
            <w:tcW w:w="1466" w:type="dxa"/>
            <w:tcBorders>
              <w:top w:val="single" w:sz="2" w:space="0" w:color="auto"/>
              <w:left w:val="single" w:sz="2" w:space="0" w:color="auto"/>
              <w:bottom w:val="single" w:sz="8" w:space="0" w:color="auto"/>
              <w:right w:val="single" w:sz="2" w:space="0" w:color="auto"/>
            </w:tcBorders>
            <w:vAlign w:val="center"/>
          </w:tcPr>
          <w:p w:rsidR="00603EC7" w:rsidRPr="00660889" w:rsidRDefault="00603EC7" w:rsidP="007E19F5">
            <w:pPr>
              <w:spacing w:after="120" w:line="240" w:lineRule="atLeast"/>
              <w:jc w:val="left"/>
              <w:rPr>
                <w:rFonts w:ascii="宋体" w:hAnsi="宋体"/>
                <w:sz w:val="18"/>
                <w:szCs w:val="18"/>
              </w:rPr>
            </w:pPr>
            <w:r w:rsidRPr="00660889">
              <w:rPr>
                <w:rFonts w:ascii="宋体" w:hAnsi="宋体" w:hint="eastAsia"/>
                <w:sz w:val="18"/>
                <w:szCs w:val="18"/>
              </w:rPr>
              <w:t>酒类单品</w:t>
            </w:r>
            <w:r w:rsidRPr="00660889">
              <w:rPr>
                <w:rFonts w:ascii="宋体" w:hAnsi="宋体"/>
                <w:sz w:val="18"/>
                <w:szCs w:val="18"/>
              </w:rPr>
              <w:t>销售月报表</w:t>
            </w:r>
          </w:p>
        </w:tc>
        <w:tc>
          <w:tcPr>
            <w:tcW w:w="1219" w:type="dxa"/>
            <w:tcBorders>
              <w:top w:val="single" w:sz="2" w:space="0" w:color="auto"/>
              <w:left w:val="single" w:sz="2" w:space="0" w:color="auto"/>
              <w:bottom w:val="single" w:sz="8" w:space="0" w:color="auto"/>
              <w:right w:val="single" w:sz="2" w:space="0" w:color="auto"/>
            </w:tcBorders>
            <w:vAlign w:val="center"/>
          </w:tcPr>
          <w:p w:rsidR="00603EC7" w:rsidRPr="00660889" w:rsidRDefault="00603EC7" w:rsidP="007E19F5">
            <w:pPr>
              <w:spacing w:line="240" w:lineRule="atLeast"/>
              <w:jc w:val="center"/>
              <w:rPr>
                <w:rFonts w:ascii="宋体" w:hAnsi="宋体"/>
                <w:sz w:val="18"/>
                <w:szCs w:val="18"/>
              </w:rPr>
            </w:pPr>
            <w:r w:rsidRPr="00660889">
              <w:rPr>
                <w:rFonts w:ascii="宋体" w:hAnsi="宋体" w:hint="eastAsia"/>
                <w:sz w:val="18"/>
                <w:szCs w:val="18"/>
              </w:rPr>
              <w:t>月报</w:t>
            </w:r>
          </w:p>
        </w:tc>
        <w:tc>
          <w:tcPr>
            <w:tcW w:w="1332" w:type="dxa"/>
            <w:tcBorders>
              <w:top w:val="single" w:sz="2" w:space="0" w:color="auto"/>
              <w:left w:val="single" w:sz="2" w:space="0" w:color="auto"/>
              <w:bottom w:val="single" w:sz="8" w:space="0" w:color="auto"/>
              <w:right w:val="single" w:sz="2" w:space="0" w:color="auto"/>
            </w:tcBorders>
            <w:vAlign w:val="center"/>
          </w:tcPr>
          <w:p w:rsidR="00603EC7" w:rsidRPr="00660889" w:rsidRDefault="00591F9A" w:rsidP="007E19F5">
            <w:pPr>
              <w:spacing w:line="240" w:lineRule="atLeast"/>
              <w:jc w:val="left"/>
              <w:rPr>
                <w:rFonts w:ascii="宋体" w:hAnsi="宋体"/>
                <w:sz w:val="18"/>
                <w:szCs w:val="18"/>
              </w:rPr>
            </w:pPr>
            <w:r w:rsidRPr="00660889">
              <w:rPr>
                <w:rFonts w:ascii="宋体" w:hAnsi="宋体" w:hint="eastAsia"/>
                <w:sz w:val="18"/>
                <w:szCs w:val="18"/>
              </w:rPr>
              <w:t>酒类流通行业</w:t>
            </w:r>
          </w:p>
        </w:tc>
        <w:tc>
          <w:tcPr>
            <w:tcW w:w="1418" w:type="dxa"/>
            <w:tcBorders>
              <w:top w:val="single" w:sz="2" w:space="0" w:color="auto"/>
              <w:left w:val="single" w:sz="2" w:space="0" w:color="auto"/>
              <w:bottom w:val="single" w:sz="8" w:space="0" w:color="auto"/>
              <w:right w:val="single" w:sz="2" w:space="0" w:color="auto"/>
            </w:tcBorders>
            <w:vAlign w:val="center"/>
          </w:tcPr>
          <w:p w:rsidR="00603EC7" w:rsidRPr="00660889" w:rsidRDefault="00591F9A" w:rsidP="007E19F5">
            <w:pPr>
              <w:spacing w:line="240" w:lineRule="atLeast"/>
              <w:jc w:val="left"/>
              <w:rPr>
                <w:color w:val="000000"/>
                <w:sz w:val="18"/>
                <w:szCs w:val="18"/>
              </w:rPr>
            </w:pPr>
            <w:r w:rsidRPr="00660889">
              <w:rPr>
                <w:rFonts w:hint="eastAsia"/>
                <w:color w:val="000000"/>
                <w:sz w:val="18"/>
                <w:szCs w:val="18"/>
              </w:rPr>
              <w:t>酒类批发、零售企业</w:t>
            </w:r>
          </w:p>
        </w:tc>
        <w:tc>
          <w:tcPr>
            <w:tcW w:w="1984" w:type="dxa"/>
            <w:tcBorders>
              <w:top w:val="single" w:sz="2" w:space="0" w:color="auto"/>
              <w:left w:val="single" w:sz="2" w:space="0" w:color="auto"/>
              <w:bottom w:val="single" w:sz="8" w:space="0" w:color="auto"/>
              <w:right w:val="single" w:sz="2" w:space="0" w:color="auto"/>
            </w:tcBorders>
            <w:vAlign w:val="center"/>
          </w:tcPr>
          <w:p w:rsidR="00603EC7" w:rsidRPr="00660889" w:rsidRDefault="00603EC7" w:rsidP="007E19F5">
            <w:pPr>
              <w:spacing w:line="240" w:lineRule="atLeast"/>
              <w:jc w:val="left"/>
              <w:rPr>
                <w:color w:val="000000"/>
                <w:sz w:val="18"/>
                <w:szCs w:val="18"/>
              </w:rPr>
            </w:pPr>
            <w:r w:rsidRPr="00660889">
              <w:rPr>
                <w:rFonts w:hint="eastAsia"/>
                <w:color w:val="000000"/>
                <w:sz w:val="18"/>
                <w:szCs w:val="18"/>
              </w:rPr>
              <w:t>每月</w:t>
            </w:r>
            <w:r w:rsidRPr="00660889">
              <w:rPr>
                <w:rFonts w:hint="eastAsia"/>
                <w:color w:val="000000"/>
                <w:sz w:val="18"/>
                <w:szCs w:val="18"/>
              </w:rPr>
              <w:t>15</w:t>
            </w:r>
            <w:r w:rsidRPr="00660889">
              <w:rPr>
                <w:rFonts w:hint="eastAsia"/>
                <w:color w:val="000000"/>
                <w:sz w:val="18"/>
                <w:szCs w:val="18"/>
              </w:rPr>
              <w:t>日前</w:t>
            </w:r>
            <w:r w:rsidR="00591F9A" w:rsidRPr="00660889">
              <w:rPr>
                <w:rFonts w:hint="eastAsia"/>
                <w:color w:val="000000"/>
                <w:sz w:val="18"/>
                <w:szCs w:val="18"/>
              </w:rPr>
              <w:t>报送上月数据</w:t>
            </w:r>
          </w:p>
          <w:p w:rsidR="00603EC7" w:rsidRPr="00660889" w:rsidRDefault="00603EC7" w:rsidP="007E19F5">
            <w:pPr>
              <w:spacing w:line="240" w:lineRule="atLeast"/>
              <w:jc w:val="left"/>
              <w:rPr>
                <w:color w:val="000000"/>
                <w:sz w:val="18"/>
                <w:szCs w:val="18"/>
              </w:rPr>
            </w:pPr>
            <w:r w:rsidRPr="00660889">
              <w:rPr>
                <w:rFonts w:hint="eastAsia"/>
                <w:color w:val="000000"/>
                <w:sz w:val="18"/>
                <w:szCs w:val="18"/>
              </w:rPr>
              <w:t>网络直报</w:t>
            </w:r>
          </w:p>
        </w:tc>
        <w:tc>
          <w:tcPr>
            <w:tcW w:w="482" w:type="dxa"/>
            <w:tcBorders>
              <w:top w:val="single" w:sz="2" w:space="0" w:color="auto"/>
              <w:left w:val="single" w:sz="2" w:space="0" w:color="auto"/>
              <w:bottom w:val="single" w:sz="8" w:space="0" w:color="auto"/>
              <w:right w:val="nil"/>
            </w:tcBorders>
            <w:vAlign w:val="center"/>
          </w:tcPr>
          <w:p w:rsidR="00603EC7" w:rsidRPr="00660889" w:rsidRDefault="00CE53D0" w:rsidP="001F3E1A">
            <w:pPr>
              <w:jc w:val="center"/>
              <w:rPr>
                <w:rFonts w:ascii="宋体" w:hAnsi="宋体"/>
                <w:sz w:val="18"/>
                <w:szCs w:val="18"/>
              </w:rPr>
            </w:pPr>
            <w:r w:rsidRPr="00660889">
              <w:rPr>
                <w:rFonts w:ascii="宋体" w:hAnsi="宋体" w:hint="eastAsia"/>
                <w:sz w:val="18"/>
                <w:szCs w:val="18"/>
              </w:rPr>
              <w:t>2</w:t>
            </w:r>
            <w:r w:rsidR="0062713A">
              <w:rPr>
                <w:rFonts w:ascii="宋体" w:hAnsi="宋体" w:hint="eastAsia"/>
                <w:sz w:val="18"/>
                <w:szCs w:val="18"/>
              </w:rPr>
              <w:t>6</w:t>
            </w:r>
          </w:p>
        </w:tc>
      </w:tr>
    </w:tbl>
    <w:p w:rsidR="00822C73" w:rsidRPr="00660889" w:rsidRDefault="00822C73" w:rsidP="00822C73">
      <w:pPr>
        <w:pStyle w:val="a5"/>
        <w:spacing w:line="360" w:lineRule="auto"/>
        <w:jc w:val="center"/>
        <w:rPr>
          <w:rFonts w:ascii="Times New Roman" w:eastAsia="黑体" w:hAnsi="Times New Roman" w:cs="Times New Roman"/>
          <w:b/>
          <w:bCs/>
          <w:sz w:val="24"/>
          <w:szCs w:val="24"/>
        </w:rPr>
      </w:pPr>
      <w:r w:rsidRPr="00660889">
        <w:rPr>
          <w:rFonts w:cs="Times New Roman"/>
        </w:rPr>
        <w:br w:type="page"/>
      </w:r>
    </w:p>
    <w:p w:rsidR="00CA589C" w:rsidRPr="00E92B38" w:rsidRDefault="00822C73" w:rsidP="00E92B38">
      <w:pPr>
        <w:pStyle w:val="ae"/>
        <w:numPr>
          <w:ilvl w:val="0"/>
          <w:numId w:val="9"/>
        </w:numPr>
        <w:spacing w:line="360" w:lineRule="auto"/>
        <w:ind w:firstLineChars="0"/>
        <w:jc w:val="center"/>
        <w:outlineLvl w:val="0"/>
        <w:rPr>
          <w:rFonts w:ascii="黑体" w:eastAsia="黑体" w:hAnsi="宋体"/>
          <w:sz w:val="32"/>
          <w:szCs w:val="32"/>
        </w:rPr>
      </w:pPr>
      <w:bookmarkStart w:id="2" w:name="_Toc521338267"/>
      <w:r w:rsidRPr="00E92B38">
        <w:rPr>
          <w:rFonts w:ascii="黑体" w:eastAsia="黑体" w:hAnsi="宋体" w:hint="eastAsia"/>
          <w:sz w:val="32"/>
          <w:szCs w:val="32"/>
        </w:rPr>
        <w:lastRenderedPageBreak/>
        <w:t>调</w:t>
      </w:r>
      <w:r w:rsidR="00983459" w:rsidRPr="00E92B38">
        <w:rPr>
          <w:rFonts w:ascii="黑体" w:eastAsia="黑体" w:hAnsi="宋体" w:hint="eastAsia"/>
          <w:sz w:val="32"/>
          <w:szCs w:val="32"/>
        </w:rPr>
        <w:t xml:space="preserve"> </w:t>
      </w:r>
      <w:r w:rsidRPr="00E92B38">
        <w:rPr>
          <w:rFonts w:ascii="黑体" w:eastAsia="黑体" w:hAnsi="宋体" w:hint="eastAsia"/>
          <w:sz w:val="32"/>
          <w:szCs w:val="32"/>
        </w:rPr>
        <w:t>查</w:t>
      </w:r>
      <w:r w:rsidR="00983459" w:rsidRPr="00E92B38">
        <w:rPr>
          <w:rFonts w:ascii="黑体" w:eastAsia="黑体" w:hAnsi="宋体" w:hint="eastAsia"/>
          <w:sz w:val="32"/>
          <w:szCs w:val="32"/>
        </w:rPr>
        <w:t xml:space="preserve"> </w:t>
      </w:r>
      <w:r w:rsidRPr="00E92B38">
        <w:rPr>
          <w:rFonts w:ascii="黑体" w:eastAsia="黑体" w:hAnsi="宋体" w:hint="eastAsia"/>
          <w:sz w:val="32"/>
          <w:szCs w:val="32"/>
        </w:rPr>
        <w:t>表</w:t>
      </w:r>
      <w:r w:rsidR="00983459" w:rsidRPr="00E92B38">
        <w:rPr>
          <w:rFonts w:ascii="黑体" w:eastAsia="黑体" w:hAnsi="宋体" w:hint="eastAsia"/>
          <w:sz w:val="32"/>
          <w:szCs w:val="32"/>
        </w:rPr>
        <w:t xml:space="preserve"> </w:t>
      </w:r>
      <w:r w:rsidRPr="00E92B38">
        <w:rPr>
          <w:rFonts w:ascii="黑体" w:eastAsia="黑体" w:hAnsi="宋体" w:hint="eastAsia"/>
          <w:sz w:val="32"/>
          <w:szCs w:val="32"/>
        </w:rPr>
        <w:t>式</w:t>
      </w:r>
      <w:bookmarkEnd w:id="2"/>
    </w:p>
    <w:p w:rsidR="00983459" w:rsidRPr="00660889" w:rsidRDefault="00983459" w:rsidP="00983459">
      <w:pPr>
        <w:spacing w:line="360" w:lineRule="auto"/>
        <w:ind w:rightChars="-521" w:right="-1094" w:firstLineChars="350" w:firstLine="1120"/>
        <w:outlineLvl w:val="0"/>
        <w:rPr>
          <w:rFonts w:ascii="宋体" w:hAnsi="宋体" w:cs="黑体"/>
          <w:color w:val="000000"/>
          <w:sz w:val="32"/>
          <w:szCs w:val="32"/>
        </w:rPr>
      </w:pPr>
      <w:bookmarkStart w:id="3" w:name="_Toc521338268"/>
      <w:r w:rsidRPr="00660889">
        <w:rPr>
          <w:rFonts w:ascii="宋体" w:hAnsi="宋体" w:cs="黑体" w:hint="eastAsia"/>
          <w:color w:val="000000"/>
          <w:sz w:val="32"/>
          <w:szCs w:val="32"/>
        </w:rPr>
        <w:t>表1.</w:t>
      </w:r>
      <w:r w:rsidR="00991481">
        <w:rPr>
          <w:rFonts w:ascii="宋体" w:hAnsi="宋体" w:cs="黑体" w:hint="eastAsia"/>
          <w:color w:val="000000"/>
          <w:sz w:val="32"/>
          <w:szCs w:val="32"/>
        </w:rPr>
        <w:t>重要商品市场监测</w:t>
      </w:r>
      <w:r w:rsidRPr="00660889">
        <w:rPr>
          <w:rFonts w:ascii="宋体" w:hAnsi="宋体" w:cs="黑体" w:hint="eastAsia"/>
          <w:color w:val="000000"/>
          <w:sz w:val="32"/>
          <w:szCs w:val="32"/>
        </w:rPr>
        <w:t>企业基本情况表</w:t>
      </w:r>
      <w:bookmarkEnd w:id="3"/>
    </w:p>
    <w:tbl>
      <w:tblPr>
        <w:tblW w:w="9562" w:type="dxa"/>
        <w:jc w:val="center"/>
        <w:tblLook w:val="01E0" w:firstRow="1" w:lastRow="1" w:firstColumn="1" w:lastColumn="1" w:noHBand="0" w:noVBand="0"/>
      </w:tblPr>
      <w:tblGrid>
        <w:gridCol w:w="556"/>
        <w:gridCol w:w="3469"/>
        <w:gridCol w:w="1606"/>
        <w:gridCol w:w="1015"/>
        <w:gridCol w:w="925"/>
        <w:gridCol w:w="1991"/>
      </w:tblGrid>
      <w:tr w:rsidR="00A4236D" w:rsidRPr="00660889" w:rsidTr="006919F5">
        <w:trPr>
          <w:trHeight w:val="284"/>
          <w:jc w:val="center"/>
        </w:trPr>
        <w:tc>
          <w:tcPr>
            <w:tcW w:w="6646" w:type="dxa"/>
            <w:gridSpan w:val="4"/>
          </w:tcPr>
          <w:p w:rsidR="00A4236D" w:rsidRPr="00660889" w:rsidRDefault="00A4236D" w:rsidP="00F36DEF">
            <w:pPr>
              <w:snapToGrid w:val="0"/>
              <w:rPr>
                <w:rFonts w:ascii="宋体" w:hAnsi="宋体"/>
                <w:sz w:val="18"/>
              </w:rPr>
            </w:pPr>
          </w:p>
        </w:tc>
        <w:tc>
          <w:tcPr>
            <w:tcW w:w="925" w:type="dxa"/>
            <w:tcMar>
              <w:left w:w="0" w:type="dxa"/>
              <w:right w:w="0" w:type="dxa"/>
            </w:tcMar>
            <w:vAlign w:val="center"/>
          </w:tcPr>
          <w:p w:rsidR="00A4236D" w:rsidRPr="00660889" w:rsidRDefault="00A4236D" w:rsidP="00F36DEF">
            <w:pPr>
              <w:snapToGrid w:val="0"/>
              <w:spacing w:line="240" w:lineRule="exact"/>
              <w:rPr>
                <w:rFonts w:ascii="宋体" w:hAnsi="宋体"/>
                <w:sz w:val="18"/>
                <w:szCs w:val="18"/>
              </w:rPr>
            </w:pPr>
            <w:r w:rsidRPr="00660889">
              <w:rPr>
                <w:rFonts w:ascii="宋体" w:hAnsi="宋体" w:hint="eastAsia"/>
                <w:sz w:val="18"/>
                <w:szCs w:val="18"/>
              </w:rPr>
              <w:t>表    号：</w:t>
            </w:r>
          </w:p>
        </w:tc>
        <w:tc>
          <w:tcPr>
            <w:tcW w:w="1991" w:type="dxa"/>
            <w:vAlign w:val="center"/>
          </w:tcPr>
          <w:p w:rsidR="00A4236D" w:rsidRPr="00660889" w:rsidRDefault="002677A8" w:rsidP="00F36DEF">
            <w:pPr>
              <w:spacing w:line="240" w:lineRule="exact"/>
              <w:ind w:firstLineChars="50" w:firstLine="90"/>
              <w:rPr>
                <w:rFonts w:ascii="宋体" w:hAnsi="宋体"/>
                <w:sz w:val="18"/>
                <w:szCs w:val="18"/>
              </w:rPr>
            </w:pPr>
            <w:r w:rsidRPr="00660889">
              <w:rPr>
                <w:rFonts w:ascii="宋体" w:hAnsi="宋体" w:hint="eastAsia"/>
                <w:sz w:val="18"/>
                <w:szCs w:val="18"/>
              </w:rPr>
              <w:t>企业1表</w:t>
            </w:r>
          </w:p>
        </w:tc>
      </w:tr>
      <w:tr w:rsidR="00A4236D" w:rsidRPr="00660889" w:rsidTr="006919F5">
        <w:trPr>
          <w:trHeight w:val="284"/>
          <w:jc w:val="center"/>
        </w:trPr>
        <w:tc>
          <w:tcPr>
            <w:tcW w:w="6646" w:type="dxa"/>
            <w:gridSpan w:val="4"/>
          </w:tcPr>
          <w:p w:rsidR="00A4236D" w:rsidRPr="00660889" w:rsidRDefault="00A4236D" w:rsidP="00F36DEF">
            <w:pPr>
              <w:snapToGrid w:val="0"/>
              <w:rPr>
                <w:rFonts w:ascii="宋体" w:hAnsi="宋体"/>
                <w:sz w:val="18"/>
              </w:rPr>
            </w:pPr>
          </w:p>
        </w:tc>
        <w:tc>
          <w:tcPr>
            <w:tcW w:w="925" w:type="dxa"/>
            <w:tcMar>
              <w:left w:w="0" w:type="dxa"/>
              <w:right w:w="0" w:type="dxa"/>
            </w:tcMar>
            <w:vAlign w:val="center"/>
          </w:tcPr>
          <w:p w:rsidR="00A4236D" w:rsidRPr="00660889" w:rsidRDefault="00A4236D" w:rsidP="00F36DEF">
            <w:pPr>
              <w:snapToGrid w:val="0"/>
              <w:spacing w:line="240" w:lineRule="exact"/>
              <w:rPr>
                <w:rFonts w:ascii="宋体" w:hAnsi="宋体"/>
                <w:sz w:val="18"/>
                <w:szCs w:val="18"/>
              </w:rPr>
            </w:pPr>
            <w:r w:rsidRPr="00660889">
              <w:rPr>
                <w:rFonts w:ascii="宋体" w:hAnsi="宋体" w:hint="eastAsia"/>
                <w:sz w:val="18"/>
                <w:szCs w:val="18"/>
              </w:rPr>
              <w:t>制定机关：</w:t>
            </w:r>
          </w:p>
        </w:tc>
        <w:tc>
          <w:tcPr>
            <w:tcW w:w="1991" w:type="dxa"/>
            <w:vAlign w:val="center"/>
          </w:tcPr>
          <w:p w:rsidR="00A4236D" w:rsidRPr="00660889" w:rsidRDefault="00A4236D" w:rsidP="00F36DEF">
            <w:pPr>
              <w:spacing w:line="240" w:lineRule="exact"/>
              <w:rPr>
                <w:rFonts w:ascii="宋体" w:hAnsi="宋体"/>
                <w:sz w:val="18"/>
                <w:szCs w:val="18"/>
              </w:rPr>
            </w:pPr>
            <w:r w:rsidRPr="00660889">
              <w:rPr>
                <w:rFonts w:ascii="宋体" w:hAnsi="宋体" w:hint="eastAsia"/>
                <w:sz w:val="18"/>
                <w:szCs w:val="18"/>
              </w:rPr>
              <w:t xml:space="preserve"> 商务部</w:t>
            </w:r>
          </w:p>
        </w:tc>
      </w:tr>
      <w:tr w:rsidR="00A4236D" w:rsidRPr="00660889" w:rsidTr="006919F5">
        <w:trPr>
          <w:trHeight w:val="284"/>
          <w:jc w:val="center"/>
        </w:trPr>
        <w:tc>
          <w:tcPr>
            <w:tcW w:w="6646" w:type="dxa"/>
            <w:gridSpan w:val="4"/>
            <w:vAlign w:val="center"/>
          </w:tcPr>
          <w:p w:rsidR="00A4236D" w:rsidRPr="00660889" w:rsidRDefault="00A4236D" w:rsidP="00F36DEF">
            <w:pPr>
              <w:snapToGrid w:val="0"/>
              <w:spacing w:line="240" w:lineRule="exact"/>
              <w:rPr>
                <w:rFonts w:ascii="宋体" w:hAnsi="宋体"/>
                <w:sz w:val="18"/>
              </w:rPr>
            </w:pPr>
          </w:p>
        </w:tc>
        <w:tc>
          <w:tcPr>
            <w:tcW w:w="925" w:type="dxa"/>
            <w:tcMar>
              <w:left w:w="0" w:type="dxa"/>
              <w:right w:w="0" w:type="dxa"/>
            </w:tcMar>
            <w:vAlign w:val="center"/>
          </w:tcPr>
          <w:p w:rsidR="00A4236D" w:rsidRPr="00660889" w:rsidRDefault="00A4236D" w:rsidP="00F36DEF">
            <w:pPr>
              <w:snapToGrid w:val="0"/>
              <w:spacing w:line="240" w:lineRule="exact"/>
            </w:pPr>
            <w:r w:rsidRPr="00660889">
              <w:rPr>
                <w:rFonts w:ascii="宋体" w:hAnsi="宋体" w:hint="eastAsia"/>
                <w:sz w:val="18"/>
                <w:szCs w:val="18"/>
              </w:rPr>
              <w:t>批准机关：</w:t>
            </w:r>
          </w:p>
        </w:tc>
        <w:tc>
          <w:tcPr>
            <w:tcW w:w="1991" w:type="dxa"/>
            <w:vAlign w:val="center"/>
          </w:tcPr>
          <w:p w:rsidR="00A4236D" w:rsidRPr="00660889" w:rsidRDefault="00A4236D" w:rsidP="00F36DEF">
            <w:pPr>
              <w:spacing w:line="240" w:lineRule="exact"/>
              <w:rPr>
                <w:rFonts w:ascii="宋体" w:hAnsi="宋体"/>
                <w:sz w:val="18"/>
                <w:szCs w:val="18"/>
              </w:rPr>
            </w:pPr>
            <w:r w:rsidRPr="00660889">
              <w:rPr>
                <w:rFonts w:ascii="宋体" w:hAnsi="宋体" w:hint="eastAsia"/>
                <w:sz w:val="18"/>
                <w:szCs w:val="18"/>
              </w:rPr>
              <w:t xml:space="preserve"> 国家统计局</w:t>
            </w:r>
          </w:p>
        </w:tc>
      </w:tr>
      <w:tr w:rsidR="003E4061" w:rsidRPr="00660889" w:rsidTr="006919F5">
        <w:trPr>
          <w:trHeight w:val="284"/>
          <w:jc w:val="center"/>
        </w:trPr>
        <w:tc>
          <w:tcPr>
            <w:tcW w:w="6646" w:type="dxa"/>
            <w:gridSpan w:val="4"/>
            <w:vAlign w:val="center"/>
          </w:tcPr>
          <w:p w:rsidR="003E4061" w:rsidRPr="00660889" w:rsidRDefault="003E4061" w:rsidP="003E4061">
            <w:pPr>
              <w:snapToGrid w:val="0"/>
              <w:spacing w:line="240" w:lineRule="exact"/>
              <w:rPr>
                <w:rFonts w:ascii="宋体" w:hAnsi="宋体"/>
                <w:sz w:val="18"/>
              </w:rPr>
            </w:pPr>
          </w:p>
        </w:tc>
        <w:tc>
          <w:tcPr>
            <w:tcW w:w="925" w:type="dxa"/>
            <w:tcMar>
              <w:left w:w="0" w:type="dxa"/>
              <w:right w:w="0" w:type="dxa"/>
            </w:tcMar>
            <w:vAlign w:val="center"/>
          </w:tcPr>
          <w:p w:rsidR="003E4061" w:rsidRPr="00660889" w:rsidRDefault="003E4061" w:rsidP="003E4061">
            <w:pPr>
              <w:pStyle w:val="TableParagraph"/>
              <w:tabs>
                <w:tab w:val="left" w:pos="730"/>
              </w:tabs>
              <w:kinsoku w:val="0"/>
              <w:overflowPunct w:val="0"/>
              <w:spacing w:before="14" w:line="240" w:lineRule="exact"/>
              <w:jc w:val="both"/>
            </w:pPr>
            <w:r w:rsidRPr="00660889">
              <w:rPr>
                <w:rFonts w:ascii="宋体" w:cs="宋体" w:hint="eastAsia"/>
                <w:sz w:val="18"/>
                <w:szCs w:val="18"/>
              </w:rPr>
              <w:t>批准文号：</w:t>
            </w:r>
            <w:r w:rsidRPr="00660889">
              <w:rPr>
                <w:rFonts w:ascii="宋体" w:cs="宋体" w:hint="eastAsia"/>
                <w:spacing w:val="-23"/>
                <w:sz w:val="18"/>
                <w:szCs w:val="18"/>
              </w:rPr>
              <w:t xml:space="preserve"> </w:t>
            </w:r>
          </w:p>
        </w:tc>
        <w:tc>
          <w:tcPr>
            <w:tcW w:w="1991" w:type="dxa"/>
            <w:vAlign w:val="center"/>
          </w:tcPr>
          <w:p w:rsidR="003E4061" w:rsidRPr="00660889" w:rsidRDefault="003E4061" w:rsidP="003E4061">
            <w:pPr>
              <w:spacing w:line="240" w:lineRule="exact"/>
              <w:rPr>
                <w:rFonts w:ascii="宋体" w:hAnsi="宋体"/>
                <w:sz w:val="18"/>
                <w:szCs w:val="18"/>
              </w:rPr>
            </w:pPr>
            <w:r w:rsidRPr="00660889">
              <w:rPr>
                <w:rFonts w:ascii="宋体" w:hAnsi="宋体" w:hint="eastAsia"/>
                <w:sz w:val="18"/>
                <w:szCs w:val="18"/>
              </w:rPr>
              <w:t xml:space="preserve"> 国</w:t>
            </w:r>
            <w:r>
              <w:rPr>
                <w:rFonts w:ascii="宋体" w:hAnsi="宋体" w:hint="eastAsia"/>
                <w:sz w:val="18"/>
                <w:szCs w:val="18"/>
              </w:rPr>
              <w:t>统制</w:t>
            </w:r>
            <w:r w:rsidRPr="003E4061">
              <w:rPr>
                <w:rFonts w:ascii="宋体" w:hAnsi="宋体" w:hint="eastAsia"/>
                <w:sz w:val="18"/>
                <w:szCs w:val="18"/>
              </w:rPr>
              <w:t>[2018]99号</w:t>
            </w:r>
          </w:p>
        </w:tc>
      </w:tr>
      <w:tr w:rsidR="003E4061" w:rsidRPr="00660889" w:rsidTr="006919F5">
        <w:trPr>
          <w:trHeight w:val="284"/>
          <w:jc w:val="center"/>
        </w:trPr>
        <w:tc>
          <w:tcPr>
            <w:tcW w:w="4025" w:type="dxa"/>
            <w:gridSpan w:val="2"/>
            <w:vAlign w:val="center"/>
          </w:tcPr>
          <w:p w:rsidR="003E4061" w:rsidRPr="00660889" w:rsidRDefault="003E4061" w:rsidP="003E4061">
            <w:pPr>
              <w:snapToGrid w:val="0"/>
              <w:spacing w:line="240" w:lineRule="exact"/>
              <w:rPr>
                <w:rFonts w:ascii="宋体" w:hAnsi="宋体"/>
                <w:sz w:val="18"/>
              </w:rPr>
            </w:pPr>
          </w:p>
        </w:tc>
        <w:tc>
          <w:tcPr>
            <w:tcW w:w="1606" w:type="dxa"/>
            <w:vAlign w:val="center"/>
          </w:tcPr>
          <w:p w:rsidR="003E4061" w:rsidRPr="00660889" w:rsidRDefault="003E4061" w:rsidP="003E4061">
            <w:pPr>
              <w:snapToGrid w:val="0"/>
              <w:rPr>
                <w:rFonts w:ascii="宋体" w:hAnsi="宋体"/>
                <w:sz w:val="18"/>
              </w:rPr>
            </w:pPr>
            <w:r w:rsidRPr="00660889">
              <w:rPr>
                <w:rFonts w:ascii="宋体" w:hAnsi="宋体" w:cs="宋体" w:hint="eastAsia"/>
                <w:sz w:val="18"/>
                <w:szCs w:val="18"/>
              </w:rPr>
              <w:t>２０  年</w:t>
            </w:r>
          </w:p>
        </w:tc>
        <w:tc>
          <w:tcPr>
            <w:tcW w:w="1015" w:type="dxa"/>
          </w:tcPr>
          <w:p w:rsidR="003E4061" w:rsidRPr="00660889" w:rsidRDefault="003E4061" w:rsidP="003E4061">
            <w:pPr>
              <w:snapToGrid w:val="0"/>
              <w:rPr>
                <w:rFonts w:ascii="宋体" w:hAnsi="宋体"/>
                <w:sz w:val="18"/>
              </w:rPr>
            </w:pPr>
          </w:p>
        </w:tc>
        <w:tc>
          <w:tcPr>
            <w:tcW w:w="925" w:type="dxa"/>
            <w:tcMar>
              <w:left w:w="0" w:type="dxa"/>
              <w:right w:w="0" w:type="dxa"/>
            </w:tcMar>
            <w:vAlign w:val="center"/>
          </w:tcPr>
          <w:p w:rsidR="003E4061" w:rsidRPr="00660889" w:rsidRDefault="003E4061" w:rsidP="003E4061">
            <w:pPr>
              <w:snapToGrid w:val="0"/>
              <w:spacing w:line="240" w:lineRule="exact"/>
              <w:rPr>
                <w:rFonts w:ascii="宋体" w:hAnsi="宋体"/>
                <w:sz w:val="18"/>
                <w:szCs w:val="18"/>
              </w:rPr>
            </w:pPr>
            <w:r w:rsidRPr="00660889">
              <w:rPr>
                <w:rFonts w:ascii="宋体" w:hAnsi="宋体" w:hint="eastAsia"/>
                <w:sz w:val="18"/>
                <w:szCs w:val="18"/>
              </w:rPr>
              <w:t>有效期至：</w:t>
            </w:r>
          </w:p>
        </w:tc>
        <w:tc>
          <w:tcPr>
            <w:tcW w:w="1991" w:type="dxa"/>
            <w:vAlign w:val="center"/>
          </w:tcPr>
          <w:p w:rsidR="003E4061" w:rsidRPr="00660889" w:rsidRDefault="003E4061" w:rsidP="003E4061">
            <w:pPr>
              <w:spacing w:line="240" w:lineRule="exact"/>
              <w:rPr>
                <w:rFonts w:ascii="宋体" w:hAnsi="宋体"/>
                <w:sz w:val="18"/>
                <w:szCs w:val="18"/>
              </w:rPr>
            </w:pPr>
            <w:r w:rsidRPr="00660889">
              <w:rPr>
                <w:rFonts w:ascii="宋体" w:hAnsi="宋体" w:hint="eastAsia"/>
                <w:sz w:val="18"/>
                <w:szCs w:val="18"/>
              </w:rPr>
              <w:t xml:space="preserve"> </w:t>
            </w:r>
            <w:r>
              <w:rPr>
                <w:rFonts w:ascii="宋体" w:hAnsi="宋体" w:hint="eastAsia"/>
                <w:sz w:val="18"/>
                <w:szCs w:val="18"/>
              </w:rPr>
              <w:t>2021年8月</w:t>
            </w:r>
          </w:p>
        </w:tc>
      </w:tr>
      <w:tr w:rsidR="003E4061" w:rsidRPr="00660889" w:rsidTr="00C617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7"/>
          <w:jc w:val="center"/>
        </w:trPr>
        <w:tc>
          <w:tcPr>
            <w:tcW w:w="556" w:type="dxa"/>
            <w:tcBorders>
              <w:top w:val="single" w:sz="8" w:space="0" w:color="auto"/>
              <w:left w:val="single" w:sz="8" w:space="0" w:color="auto"/>
              <w:bottom w:val="single" w:sz="4" w:space="0" w:color="auto"/>
              <w:right w:val="single" w:sz="4" w:space="0" w:color="auto"/>
            </w:tcBorders>
            <w:shd w:val="clear" w:color="auto" w:fill="auto"/>
            <w:vAlign w:val="center"/>
          </w:tcPr>
          <w:p w:rsidR="003E4061" w:rsidRPr="00660889" w:rsidRDefault="003E4061" w:rsidP="003E4061">
            <w:pPr>
              <w:widowControl/>
              <w:jc w:val="center"/>
              <w:rPr>
                <w:rFonts w:ascii="宋体" w:hAnsi="宋体" w:cs="宋体"/>
                <w:b/>
                <w:color w:val="000000"/>
                <w:kern w:val="0"/>
                <w:sz w:val="18"/>
                <w:szCs w:val="18"/>
              </w:rPr>
            </w:pPr>
            <w:r w:rsidRPr="00660889">
              <w:rPr>
                <w:rFonts w:ascii="宋体" w:hAnsi="宋体" w:cs="宋体"/>
                <w:b/>
                <w:color w:val="000000"/>
                <w:kern w:val="0"/>
                <w:sz w:val="18"/>
                <w:szCs w:val="18"/>
              </w:rPr>
              <w:t>01</w:t>
            </w:r>
          </w:p>
        </w:tc>
        <w:tc>
          <w:tcPr>
            <w:tcW w:w="9006" w:type="dxa"/>
            <w:gridSpan w:val="5"/>
            <w:tcBorders>
              <w:top w:val="single" w:sz="8" w:space="0" w:color="auto"/>
              <w:left w:val="single" w:sz="4" w:space="0" w:color="auto"/>
              <w:bottom w:val="single" w:sz="4" w:space="0" w:color="auto"/>
              <w:right w:val="single" w:sz="8" w:space="0" w:color="auto"/>
            </w:tcBorders>
            <w:shd w:val="clear" w:color="auto" w:fill="auto"/>
            <w:vAlign w:val="center"/>
          </w:tcPr>
          <w:p w:rsidR="003E4061" w:rsidRPr="00660889" w:rsidRDefault="003E4061" w:rsidP="003E4061">
            <w:pPr>
              <w:snapToGrid w:val="0"/>
              <w:spacing w:line="220" w:lineRule="exact"/>
              <w:jc w:val="left"/>
              <w:rPr>
                <w:rFonts w:ascii="宋体" w:hAnsi="宋体"/>
                <w:b/>
                <w:bCs/>
                <w:sz w:val="18"/>
                <w:szCs w:val="18"/>
              </w:rPr>
            </w:pPr>
            <w:r w:rsidRPr="00660889">
              <w:rPr>
                <w:rFonts w:ascii="宋体" w:hAnsi="宋体" w:cs="宋体" w:hint="eastAsia"/>
                <w:sz w:val="18"/>
                <w:szCs w:val="18"/>
              </w:rPr>
              <w:t>统一社会信用代码</w:t>
            </w:r>
            <w:r>
              <w:rPr>
                <w:rFonts w:ascii="宋体" w:hAnsi="宋体" w:cs="宋体" w:hint="eastAsia"/>
                <w:sz w:val="18"/>
                <w:szCs w:val="18"/>
              </w:rPr>
              <w:t xml:space="preserve">  </w:t>
            </w:r>
            <w:r w:rsidRPr="00660889">
              <w:rPr>
                <w:rFonts w:ascii="宋体" w:hAnsi="宋体" w:cs="宋体" w:hint="eastAsia"/>
                <w:sz w:val="18"/>
                <w:szCs w:val="18"/>
              </w:rPr>
              <w:t>□□□□□□□□□□□□□□□□□□</w:t>
            </w:r>
          </w:p>
        </w:tc>
      </w:tr>
      <w:tr w:rsidR="003E4061" w:rsidRPr="00660889" w:rsidTr="00C617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31"/>
          <w:jc w:val="center"/>
        </w:trPr>
        <w:tc>
          <w:tcPr>
            <w:tcW w:w="556" w:type="dxa"/>
            <w:tcBorders>
              <w:top w:val="single" w:sz="4" w:space="0" w:color="auto"/>
              <w:left w:val="single" w:sz="8" w:space="0" w:color="auto"/>
              <w:bottom w:val="single" w:sz="2" w:space="0" w:color="auto"/>
              <w:right w:val="single" w:sz="4" w:space="0" w:color="auto"/>
            </w:tcBorders>
            <w:shd w:val="clear" w:color="auto" w:fill="auto"/>
            <w:vAlign w:val="center"/>
          </w:tcPr>
          <w:p w:rsidR="003E4061" w:rsidRPr="00660889" w:rsidRDefault="003E4061" w:rsidP="003E4061">
            <w:pPr>
              <w:widowControl/>
              <w:jc w:val="center"/>
              <w:rPr>
                <w:rFonts w:ascii="宋体" w:hAnsi="宋体" w:cs="宋体"/>
                <w:b/>
                <w:color w:val="000000"/>
                <w:kern w:val="0"/>
                <w:sz w:val="18"/>
                <w:szCs w:val="18"/>
              </w:rPr>
            </w:pPr>
            <w:r w:rsidRPr="00660889">
              <w:rPr>
                <w:rFonts w:ascii="宋体" w:hAnsi="宋体" w:cs="宋体"/>
                <w:b/>
                <w:color w:val="000000"/>
                <w:kern w:val="0"/>
                <w:sz w:val="18"/>
                <w:szCs w:val="18"/>
              </w:rPr>
              <w:t>02</w:t>
            </w:r>
          </w:p>
        </w:tc>
        <w:tc>
          <w:tcPr>
            <w:tcW w:w="9006" w:type="dxa"/>
            <w:gridSpan w:val="5"/>
            <w:tcBorders>
              <w:top w:val="single" w:sz="4" w:space="0" w:color="auto"/>
              <w:left w:val="single" w:sz="4" w:space="0" w:color="auto"/>
              <w:bottom w:val="single" w:sz="2" w:space="0" w:color="auto"/>
              <w:right w:val="single" w:sz="8" w:space="0" w:color="auto"/>
            </w:tcBorders>
            <w:shd w:val="clear" w:color="auto" w:fill="auto"/>
            <w:vAlign w:val="center"/>
          </w:tcPr>
          <w:p w:rsidR="003E4061" w:rsidRPr="00660889" w:rsidRDefault="003E4061" w:rsidP="003E4061">
            <w:pPr>
              <w:snapToGrid w:val="0"/>
              <w:spacing w:line="220" w:lineRule="exact"/>
              <w:jc w:val="left"/>
              <w:rPr>
                <w:rFonts w:ascii="宋体" w:hAnsi="宋体" w:cs="宋体"/>
                <w:b/>
                <w:bCs/>
                <w:sz w:val="18"/>
                <w:szCs w:val="18"/>
              </w:rPr>
            </w:pPr>
            <w:r w:rsidRPr="00660889">
              <w:rPr>
                <w:rFonts w:ascii="宋体" w:hAnsi="宋体" w:cs="宋体" w:hint="eastAsia"/>
                <w:sz w:val="18"/>
                <w:szCs w:val="18"/>
              </w:rPr>
              <w:t>组织机构代码</w:t>
            </w:r>
            <w:r>
              <w:rPr>
                <w:rFonts w:ascii="宋体" w:hAnsi="宋体" w:cs="宋体"/>
                <w:sz w:val="18"/>
                <w:szCs w:val="18"/>
              </w:rPr>
              <w:t xml:space="preserve">  </w:t>
            </w:r>
            <w:r w:rsidRPr="00660889">
              <w:rPr>
                <w:rFonts w:ascii="宋体" w:hAnsi="宋体" w:cs="宋体" w:hint="eastAsia"/>
                <w:sz w:val="18"/>
                <w:szCs w:val="18"/>
              </w:rPr>
              <w:t>□□□□□□□□</w:t>
            </w:r>
            <w:r w:rsidRPr="00660889">
              <w:rPr>
                <w:rFonts w:ascii="宋体" w:hAnsi="宋体" w:cs="宋体"/>
                <w:sz w:val="18"/>
                <w:szCs w:val="18"/>
              </w:rPr>
              <w:t>—</w:t>
            </w:r>
            <w:r w:rsidRPr="00660889">
              <w:rPr>
                <w:rFonts w:ascii="宋体" w:hAnsi="宋体" w:cs="宋体" w:hint="eastAsia"/>
                <w:sz w:val="18"/>
                <w:szCs w:val="18"/>
              </w:rPr>
              <w:t>□</w:t>
            </w:r>
          </w:p>
        </w:tc>
      </w:tr>
      <w:tr w:rsidR="003E4061" w:rsidRPr="00660889" w:rsidTr="00C617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3"/>
          <w:jc w:val="center"/>
        </w:trPr>
        <w:tc>
          <w:tcPr>
            <w:tcW w:w="556" w:type="dxa"/>
            <w:tcBorders>
              <w:top w:val="single" w:sz="2" w:space="0" w:color="auto"/>
              <w:left w:val="single" w:sz="8" w:space="0" w:color="auto"/>
              <w:bottom w:val="single" w:sz="2" w:space="0" w:color="auto"/>
              <w:right w:val="single" w:sz="4" w:space="0" w:color="auto"/>
            </w:tcBorders>
            <w:shd w:val="clear" w:color="auto" w:fill="auto"/>
            <w:vAlign w:val="center"/>
          </w:tcPr>
          <w:p w:rsidR="003E4061" w:rsidRPr="00660889" w:rsidRDefault="003E4061" w:rsidP="003E4061">
            <w:pPr>
              <w:widowControl/>
              <w:jc w:val="center"/>
              <w:rPr>
                <w:rFonts w:ascii="宋体" w:hAnsi="宋体" w:cs="宋体"/>
                <w:b/>
                <w:color w:val="000000"/>
                <w:kern w:val="0"/>
                <w:sz w:val="18"/>
                <w:szCs w:val="18"/>
              </w:rPr>
            </w:pPr>
            <w:r w:rsidRPr="00660889">
              <w:rPr>
                <w:rFonts w:ascii="宋体" w:hAnsi="宋体" w:cs="宋体"/>
                <w:b/>
                <w:color w:val="000000"/>
                <w:kern w:val="0"/>
                <w:sz w:val="18"/>
                <w:szCs w:val="18"/>
              </w:rPr>
              <w:t>03</w:t>
            </w:r>
          </w:p>
        </w:tc>
        <w:tc>
          <w:tcPr>
            <w:tcW w:w="9006" w:type="dxa"/>
            <w:gridSpan w:val="5"/>
            <w:tcBorders>
              <w:top w:val="single" w:sz="2" w:space="0" w:color="auto"/>
              <w:left w:val="single" w:sz="4" w:space="0" w:color="auto"/>
              <w:bottom w:val="single" w:sz="2" w:space="0" w:color="auto"/>
              <w:right w:val="single" w:sz="8" w:space="0" w:color="auto"/>
            </w:tcBorders>
            <w:shd w:val="clear" w:color="auto" w:fill="auto"/>
            <w:vAlign w:val="center"/>
          </w:tcPr>
          <w:p w:rsidR="003E4061" w:rsidRPr="00660889" w:rsidRDefault="003E4061" w:rsidP="003E4061">
            <w:pPr>
              <w:snapToGrid w:val="0"/>
              <w:jc w:val="left"/>
              <w:rPr>
                <w:rFonts w:ascii="宋体" w:hAnsi="宋体"/>
                <w:b/>
                <w:bCs/>
                <w:sz w:val="18"/>
                <w:szCs w:val="18"/>
              </w:rPr>
            </w:pPr>
            <w:r w:rsidRPr="00660889">
              <w:rPr>
                <w:rFonts w:ascii="宋体" w:hAnsi="宋体" w:cs="宋体" w:hint="eastAsia"/>
                <w:sz w:val="18"/>
                <w:szCs w:val="18"/>
              </w:rPr>
              <w:t>企业详细名称</w:t>
            </w:r>
            <w:r w:rsidRPr="00660889">
              <w:rPr>
                <w:rFonts w:ascii="宋体" w:hAnsi="宋体" w:cs="宋体"/>
                <w:sz w:val="18"/>
                <w:szCs w:val="18"/>
                <w:u w:val="single"/>
              </w:rPr>
              <w:t xml:space="preserve">                               </w:t>
            </w:r>
          </w:p>
        </w:tc>
      </w:tr>
      <w:tr w:rsidR="003E4061" w:rsidRPr="00660889" w:rsidTr="00C617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3"/>
          <w:jc w:val="center"/>
        </w:trPr>
        <w:tc>
          <w:tcPr>
            <w:tcW w:w="556" w:type="dxa"/>
            <w:tcBorders>
              <w:top w:val="single" w:sz="2" w:space="0" w:color="auto"/>
              <w:left w:val="single" w:sz="8" w:space="0" w:color="auto"/>
              <w:bottom w:val="single" w:sz="2" w:space="0" w:color="auto"/>
              <w:right w:val="single" w:sz="4" w:space="0" w:color="auto"/>
            </w:tcBorders>
            <w:shd w:val="clear" w:color="auto" w:fill="auto"/>
            <w:vAlign w:val="center"/>
          </w:tcPr>
          <w:p w:rsidR="003E4061" w:rsidRPr="00660889" w:rsidRDefault="003E4061" w:rsidP="003E4061">
            <w:pPr>
              <w:widowControl/>
              <w:jc w:val="center"/>
              <w:rPr>
                <w:rFonts w:ascii="宋体" w:hAnsi="宋体" w:cs="宋体"/>
                <w:b/>
                <w:color w:val="000000"/>
                <w:kern w:val="0"/>
                <w:sz w:val="18"/>
                <w:szCs w:val="18"/>
              </w:rPr>
            </w:pPr>
            <w:r w:rsidRPr="00660889">
              <w:rPr>
                <w:rFonts w:ascii="宋体" w:hAnsi="宋体" w:cs="宋体" w:hint="eastAsia"/>
                <w:b/>
                <w:color w:val="000000"/>
                <w:kern w:val="0"/>
                <w:sz w:val="18"/>
                <w:szCs w:val="18"/>
              </w:rPr>
              <w:t>0</w:t>
            </w:r>
            <w:r w:rsidRPr="00660889">
              <w:rPr>
                <w:rFonts w:ascii="宋体" w:hAnsi="宋体" w:cs="宋体"/>
                <w:b/>
                <w:color w:val="000000"/>
                <w:kern w:val="0"/>
                <w:sz w:val="18"/>
                <w:szCs w:val="18"/>
              </w:rPr>
              <w:t>4</w:t>
            </w:r>
          </w:p>
        </w:tc>
        <w:tc>
          <w:tcPr>
            <w:tcW w:w="9006" w:type="dxa"/>
            <w:gridSpan w:val="5"/>
            <w:tcBorders>
              <w:top w:val="single" w:sz="2" w:space="0" w:color="auto"/>
              <w:left w:val="single" w:sz="4" w:space="0" w:color="auto"/>
              <w:bottom w:val="single" w:sz="2" w:space="0" w:color="auto"/>
              <w:right w:val="single" w:sz="8" w:space="0" w:color="auto"/>
            </w:tcBorders>
            <w:shd w:val="clear" w:color="auto" w:fill="auto"/>
            <w:vAlign w:val="center"/>
          </w:tcPr>
          <w:p w:rsidR="003E4061" w:rsidRPr="00660889" w:rsidRDefault="003E4061" w:rsidP="003E4061">
            <w:pPr>
              <w:snapToGrid w:val="0"/>
              <w:spacing w:line="220" w:lineRule="exact"/>
              <w:ind w:rightChars="27" w:right="57"/>
              <w:rPr>
                <w:rFonts w:ascii="宋体" w:hAnsi="宋体"/>
                <w:sz w:val="18"/>
                <w:szCs w:val="18"/>
              </w:rPr>
            </w:pPr>
            <w:r w:rsidRPr="00660889">
              <w:rPr>
                <w:rFonts w:ascii="宋体" w:hAnsi="宋体" w:cs="宋体" w:hint="eastAsia"/>
                <w:sz w:val="18"/>
                <w:szCs w:val="18"/>
              </w:rPr>
              <w:t>所在</w:t>
            </w:r>
            <w:r w:rsidRPr="00660889">
              <w:rPr>
                <w:rFonts w:ascii="宋体" w:hAnsi="宋体" w:cs="宋体"/>
                <w:sz w:val="18"/>
                <w:szCs w:val="18"/>
              </w:rPr>
              <w:t>地区</w:t>
            </w:r>
            <w:r w:rsidRPr="00660889">
              <w:rPr>
                <w:rFonts w:ascii="宋体" w:hAnsi="宋体" w:cs="宋体"/>
                <w:sz w:val="18"/>
                <w:szCs w:val="18"/>
                <w:u w:val="single"/>
              </w:rPr>
              <w:t xml:space="preserve">                               </w:t>
            </w:r>
          </w:p>
        </w:tc>
      </w:tr>
      <w:tr w:rsidR="003E4061" w:rsidRPr="00660889" w:rsidTr="00C617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3"/>
          <w:jc w:val="center"/>
        </w:trPr>
        <w:tc>
          <w:tcPr>
            <w:tcW w:w="556" w:type="dxa"/>
            <w:tcBorders>
              <w:top w:val="single" w:sz="2" w:space="0" w:color="auto"/>
              <w:left w:val="single" w:sz="8" w:space="0" w:color="auto"/>
              <w:bottom w:val="single" w:sz="2" w:space="0" w:color="auto"/>
              <w:right w:val="single" w:sz="4" w:space="0" w:color="auto"/>
            </w:tcBorders>
            <w:shd w:val="clear" w:color="auto" w:fill="auto"/>
            <w:vAlign w:val="center"/>
          </w:tcPr>
          <w:p w:rsidR="003E4061" w:rsidRPr="00660889" w:rsidRDefault="003E4061" w:rsidP="003E4061">
            <w:pPr>
              <w:widowControl/>
              <w:jc w:val="center"/>
              <w:rPr>
                <w:rFonts w:ascii="宋体" w:hAnsi="宋体" w:cs="宋体"/>
                <w:b/>
                <w:color w:val="000000"/>
                <w:kern w:val="0"/>
                <w:sz w:val="18"/>
                <w:szCs w:val="18"/>
              </w:rPr>
            </w:pPr>
            <w:r w:rsidRPr="00660889">
              <w:rPr>
                <w:rFonts w:ascii="宋体" w:hAnsi="宋体" w:cs="宋体" w:hint="eastAsia"/>
                <w:b/>
                <w:color w:val="000000"/>
                <w:kern w:val="0"/>
                <w:sz w:val="18"/>
                <w:szCs w:val="18"/>
              </w:rPr>
              <w:t>0</w:t>
            </w:r>
            <w:r w:rsidRPr="00660889">
              <w:rPr>
                <w:rFonts w:ascii="宋体" w:hAnsi="宋体" w:cs="宋体"/>
                <w:b/>
                <w:color w:val="000000"/>
                <w:kern w:val="0"/>
                <w:sz w:val="18"/>
                <w:szCs w:val="18"/>
              </w:rPr>
              <w:t>5</w:t>
            </w:r>
          </w:p>
        </w:tc>
        <w:tc>
          <w:tcPr>
            <w:tcW w:w="9006" w:type="dxa"/>
            <w:gridSpan w:val="5"/>
            <w:tcBorders>
              <w:top w:val="single" w:sz="2" w:space="0" w:color="auto"/>
              <w:left w:val="single" w:sz="4" w:space="0" w:color="auto"/>
              <w:bottom w:val="single" w:sz="2" w:space="0" w:color="auto"/>
              <w:right w:val="single" w:sz="8" w:space="0" w:color="auto"/>
            </w:tcBorders>
            <w:shd w:val="clear" w:color="auto" w:fill="auto"/>
            <w:vAlign w:val="center"/>
          </w:tcPr>
          <w:p w:rsidR="003E4061" w:rsidRPr="00660889" w:rsidRDefault="003E4061" w:rsidP="003E4061">
            <w:pPr>
              <w:snapToGrid w:val="0"/>
              <w:spacing w:line="220" w:lineRule="exact"/>
              <w:rPr>
                <w:rFonts w:ascii="宋体" w:hAnsi="宋体"/>
                <w:sz w:val="18"/>
                <w:szCs w:val="18"/>
              </w:rPr>
            </w:pPr>
            <w:r w:rsidRPr="00660889">
              <w:rPr>
                <w:rFonts w:ascii="宋体" w:hAnsi="宋体" w:cs="宋体" w:hint="eastAsia"/>
                <w:sz w:val="18"/>
                <w:szCs w:val="18"/>
              </w:rPr>
              <w:t>企业地址</w:t>
            </w:r>
            <w:r w:rsidRPr="00660889">
              <w:rPr>
                <w:rFonts w:ascii="宋体" w:hAnsi="宋体" w:cs="宋体"/>
                <w:sz w:val="18"/>
                <w:szCs w:val="18"/>
                <w:u w:val="single"/>
              </w:rPr>
              <w:t xml:space="preserve">                               </w:t>
            </w:r>
          </w:p>
        </w:tc>
      </w:tr>
      <w:tr w:rsidR="003E4061" w:rsidRPr="00660889" w:rsidTr="00C617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3"/>
          <w:jc w:val="center"/>
        </w:trPr>
        <w:tc>
          <w:tcPr>
            <w:tcW w:w="556" w:type="dxa"/>
            <w:tcBorders>
              <w:top w:val="single" w:sz="2" w:space="0" w:color="auto"/>
              <w:left w:val="single" w:sz="8" w:space="0" w:color="auto"/>
              <w:bottom w:val="single" w:sz="2" w:space="0" w:color="auto"/>
              <w:right w:val="single" w:sz="4" w:space="0" w:color="auto"/>
            </w:tcBorders>
            <w:shd w:val="clear" w:color="auto" w:fill="auto"/>
            <w:vAlign w:val="center"/>
          </w:tcPr>
          <w:p w:rsidR="003E4061" w:rsidRPr="00660889" w:rsidRDefault="003E4061" w:rsidP="003E4061">
            <w:pPr>
              <w:widowControl/>
              <w:jc w:val="center"/>
              <w:rPr>
                <w:rFonts w:ascii="宋体" w:hAnsi="宋体" w:cs="宋体"/>
                <w:b/>
                <w:color w:val="000000"/>
                <w:kern w:val="0"/>
                <w:sz w:val="18"/>
                <w:szCs w:val="18"/>
              </w:rPr>
            </w:pPr>
            <w:r w:rsidRPr="00660889">
              <w:rPr>
                <w:rFonts w:ascii="宋体" w:hAnsi="宋体" w:cs="宋体" w:hint="eastAsia"/>
                <w:b/>
                <w:color w:val="000000"/>
                <w:kern w:val="0"/>
                <w:sz w:val="18"/>
                <w:szCs w:val="18"/>
              </w:rPr>
              <w:t>0</w:t>
            </w:r>
            <w:r w:rsidRPr="00660889">
              <w:rPr>
                <w:rFonts w:ascii="宋体" w:hAnsi="宋体" w:cs="宋体"/>
                <w:b/>
                <w:color w:val="000000"/>
                <w:kern w:val="0"/>
                <w:sz w:val="18"/>
                <w:szCs w:val="18"/>
              </w:rPr>
              <w:t>6</w:t>
            </w:r>
          </w:p>
        </w:tc>
        <w:tc>
          <w:tcPr>
            <w:tcW w:w="9006" w:type="dxa"/>
            <w:gridSpan w:val="5"/>
            <w:tcBorders>
              <w:top w:val="single" w:sz="2" w:space="0" w:color="auto"/>
              <w:left w:val="single" w:sz="4" w:space="0" w:color="auto"/>
              <w:bottom w:val="single" w:sz="2" w:space="0" w:color="auto"/>
              <w:right w:val="single" w:sz="8" w:space="0" w:color="auto"/>
            </w:tcBorders>
            <w:shd w:val="clear" w:color="auto" w:fill="auto"/>
            <w:vAlign w:val="center"/>
          </w:tcPr>
          <w:p w:rsidR="003E4061" w:rsidRPr="00660889" w:rsidRDefault="003E4061" w:rsidP="003E4061">
            <w:pPr>
              <w:snapToGrid w:val="0"/>
              <w:spacing w:line="220" w:lineRule="exact"/>
              <w:rPr>
                <w:rFonts w:ascii="宋体" w:hAnsi="宋体" w:cs="宋体"/>
                <w:sz w:val="18"/>
                <w:szCs w:val="18"/>
              </w:rPr>
            </w:pPr>
            <w:r w:rsidRPr="00660889">
              <w:rPr>
                <w:rFonts w:ascii="宋体" w:hAnsi="宋体" w:cs="宋体" w:hint="eastAsia"/>
                <w:sz w:val="18"/>
                <w:szCs w:val="18"/>
              </w:rPr>
              <w:t>邮政</w:t>
            </w:r>
            <w:r w:rsidRPr="00660889">
              <w:rPr>
                <w:rFonts w:ascii="宋体" w:hAnsi="宋体" w:cs="宋体"/>
                <w:sz w:val="18"/>
                <w:szCs w:val="18"/>
              </w:rPr>
              <w:t>编码</w:t>
            </w:r>
            <w:r>
              <w:rPr>
                <w:rFonts w:ascii="宋体" w:hAnsi="宋体" w:cs="宋体"/>
                <w:sz w:val="18"/>
                <w:szCs w:val="18"/>
              </w:rPr>
              <w:t xml:space="preserve">  </w:t>
            </w:r>
            <w:r w:rsidRPr="00660889">
              <w:rPr>
                <w:rFonts w:ascii="宋体" w:hAnsi="宋体" w:cs="宋体" w:hint="eastAsia"/>
                <w:sz w:val="18"/>
                <w:szCs w:val="18"/>
              </w:rPr>
              <w:t>□□□□□□</w:t>
            </w:r>
          </w:p>
        </w:tc>
      </w:tr>
      <w:tr w:rsidR="003E4061" w:rsidRPr="00660889" w:rsidTr="00C617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16"/>
          <w:jc w:val="center"/>
        </w:trPr>
        <w:tc>
          <w:tcPr>
            <w:tcW w:w="556" w:type="dxa"/>
            <w:tcBorders>
              <w:top w:val="single" w:sz="2" w:space="0" w:color="auto"/>
              <w:left w:val="single" w:sz="8" w:space="0" w:color="auto"/>
              <w:bottom w:val="single" w:sz="2" w:space="0" w:color="auto"/>
              <w:right w:val="single" w:sz="4" w:space="0" w:color="auto"/>
            </w:tcBorders>
            <w:shd w:val="clear" w:color="auto" w:fill="auto"/>
            <w:vAlign w:val="center"/>
          </w:tcPr>
          <w:p w:rsidR="003E4061" w:rsidRPr="00660889" w:rsidRDefault="003E4061" w:rsidP="003E4061">
            <w:pPr>
              <w:widowControl/>
              <w:jc w:val="center"/>
              <w:rPr>
                <w:rFonts w:ascii="宋体" w:hAnsi="宋体" w:cs="宋体"/>
                <w:b/>
                <w:color w:val="000000"/>
                <w:kern w:val="0"/>
                <w:sz w:val="18"/>
                <w:szCs w:val="18"/>
              </w:rPr>
            </w:pPr>
            <w:r w:rsidRPr="00660889">
              <w:rPr>
                <w:rFonts w:ascii="宋体" w:hAnsi="宋体" w:cs="宋体" w:hint="eastAsia"/>
                <w:b/>
                <w:color w:val="000000"/>
                <w:kern w:val="0"/>
                <w:sz w:val="18"/>
                <w:szCs w:val="18"/>
              </w:rPr>
              <w:t>07</w:t>
            </w:r>
          </w:p>
        </w:tc>
        <w:tc>
          <w:tcPr>
            <w:tcW w:w="9006" w:type="dxa"/>
            <w:gridSpan w:val="5"/>
            <w:tcBorders>
              <w:top w:val="single" w:sz="2" w:space="0" w:color="auto"/>
              <w:left w:val="single" w:sz="4" w:space="0" w:color="auto"/>
              <w:bottom w:val="single" w:sz="2" w:space="0" w:color="auto"/>
              <w:right w:val="single" w:sz="8" w:space="0" w:color="auto"/>
            </w:tcBorders>
            <w:shd w:val="clear" w:color="auto" w:fill="auto"/>
            <w:vAlign w:val="center"/>
          </w:tcPr>
          <w:p w:rsidR="003E4061" w:rsidRPr="00660889" w:rsidRDefault="003E4061" w:rsidP="003E4061">
            <w:pPr>
              <w:snapToGrid w:val="0"/>
              <w:spacing w:line="220" w:lineRule="exact"/>
              <w:rPr>
                <w:rFonts w:ascii="宋体" w:hAnsi="宋体" w:cs="宋体"/>
                <w:sz w:val="18"/>
                <w:szCs w:val="18"/>
              </w:rPr>
            </w:pPr>
            <w:r w:rsidRPr="00660889">
              <w:rPr>
                <w:rFonts w:ascii="宋体" w:hAnsi="宋体" w:cs="宋体" w:hint="eastAsia"/>
                <w:sz w:val="18"/>
                <w:szCs w:val="18"/>
              </w:rPr>
              <w:t>开业</w:t>
            </w:r>
            <w:r w:rsidRPr="00660889">
              <w:rPr>
                <w:rFonts w:ascii="宋体" w:hAnsi="宋体" w:cs="宋体"/>
                <w:sz w:val="18"/>
                <w:szCs w:val="18"/>
              </w:rPr>
              <w:t>(</w:t>
            </w:r>
            <w:r w:rsidRPr="00660889">
              <w:rPr>
                <w:rFonts w:ascii="宋体" w:hAnsi="宋体" w:cs="宋体" w:hint="eastAsia"/>
                <w:sz w:val="18"/>
                <w:szCs w:val="18"/>
              </w:rPr>
              <w:t>成立</w:t>
            </w:r>
            <w:r w:rsidRPr="00660889">
              <w:rPr>
                <w:rFonts w:ascii="宋体" w:hAnsi="宋体" w:cs="宋体"/>
                <w:sz w:val="18"/>
                <w:szCs w:val="18"/>
              </w:rPr>
              <w:t>)</w:t>
            </w:r>
            <w:r w:rsidRPr="00660889">
              <w:rPr>
                <w:rFonts w:ascii="宋体" w:hAnsi="宋体" w:cs="宋体" w:hint="eastAsia"/>
                <w:sz w:val="18"/>
                <w:szCs w:val="18"/>
              </w:rPr>
              <w:t>时间</w:t>
            </w:r>
            <w:r w:rsidRPr="00660889">
              <w:rPr>
                <w:rFonts w:ascii="宋体" w:hAnsi="宋体" w:cs="宋体"/>
                <w:sz w:val="18"/>
                <w:szCs w:val="18"/>
                <w:u w:val="single"/>
              </w:rPr>
              <w:t xml:space="preserve">            </w:t>
            </w:r>
            <w:r w:rsidRPr="00660889">
              <w:rPr>
                <w:rFonts w:ascii="宋体" w:hAnsi="宋体" w:cs="宋体" w:hint="eastAsia"/>
                <w:sz w:val="18"/>
                <w:szCs w:val="18"/>
              </w:rPr>
              <w:t>年</w:t>
            </w:r>
            <w:r w:rsidRPr="00660889">
              <w:rPr>
                <w:rFonts w:ascii="宋体" w:hAnsi="宋体" w:cs="宋体"/>
                <w:sz w:val="18"/>
                <w:szCs w:val="18"/>
                <w:u w:val="single"/>
              </w:rPr>
              <w:t xml:space="preserve">          </w:t>
            </w:r>
            <w:r w:rsidRPr="00660889">
              <w:rPr>
                <w:rFonts w:ascii="宋体" w:hAnsi="宋体" w:cs="宋体" w:hint="eastAsia"/>
                <w:sz w:val="18"/>
                <w:szCs w:val="18"/>
              </w:rPr>
              <w:t>月</w:t>
            </w:r>
          </w:p>
        </w:tc>
      </w:tr>
      <w:tr w:rsidR="003E4061" w:rsidRPr="00660889" w:rsidTr="00C617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3"/>
          <w:jc w:val="center"/>
        </w:trPr>
        <w:tc>
          <w:tcPr>
            <w:tcW w:w="556" w:type="dxa"/>
            <w:tcBorders>
              <w:top w:val="single" w:sz="2" w:space="0" w:color="auto"/>
              <w:left w:val="single" w:sz="8" w:space="0" w:color="auto"/>
              <w:bottom w:val="single" w:sz="2" w:space="0" w:color="auto"/>
              <w:right w:val="single" w:sz="4" w:space="0" w:color="auto"/>
            </w:tcBorders>
            <w:shd w:val="clear" w:color="auto" w:fill="auto"/>
            <w:vAlign w:val="center"/>
          </w:tcPr>
          <w:p w:rsidR="003E4061" w:rsidRPr="00660889" w:rsidRDefault="003E4061" w:rsidP="003E4061">
            <w:pPr>
              <w:widowControl/>
              <w:jc w:val="center"/>
              <w:rPr>
                <w:rFonts w:ascii="宋体" w:hAnsi="宋体" w:cs="宋体"/>
                <w:b/>
                <w:color w:val="000000"/>
                <w:kern w:val="0"/>
                <w:sz w:val="18"/>
                <w:szCs w:val="18"/>
              </w:rPr>
            </w:pPr>
            <w:r w:rsidRPr="00660889">
              <w:rPr>
                <w:rFonts w:ascii="宋体" w:hAnsi="宋体" w:cs="宋体"/>
                <w:b/>
                <w:color w:val="000000"/>
                <w:kern w:val="0"/>
                <w:sz w:val="18"/>
                <w:szCs w:val="18"/>
              </w:rPr>
              <w:t>08</w:t>
            </w:r>
          </w:p>
        </w:tc>
        <w:tc>
          <w:tcPr>
            <w:tcW w:w="9006" w:type="dxa"/>
            <w:gridSpan w:val="5"/>
            <w:tcBorders>
              <w:top w:val="single" w:sz="2" w:space="0" w:color="auto"/>
              <w:left w:val="single" w:sz="4" w:space="0" w:color="auto"/>
              <w:bottom w:val="single" w:sz="2" w:space="0" w:color="auto"/>
              <w:right w:val="single" w:sz="8" w:space="0" w:color="auto"/>
            </w:tcBorders>
            <w:shd w:val="clear" w:color="auto" w:fill="auto"/>
            <w:vAlign w:val="center"/>
          </w:tcPr>
          <w:p w:rsidR="003E4061" w:rsidRPr="00660889" w:rsidRDefault="003E4061" w:rsidP="003E4061">
            <w:pPr>
              <w:snapToGrid w:val="0"/>
              <w:spacing w:line="220" w:lineRule="exact"/>
              <w:ind w:rightChars="27" w:right="57"/>
              <w:rPr>
                <w:rFonts w:ascii="宋体" w:hAnsi="宋体"/>
                <w:sz w:val="18"/>
                <w:szCs w:val="18"/>
              </w:rPr>
            </w:pPr>
            <w:r w:rsidRPr="00660889">
              <w:rPr>
                <w:rFonts w:ascii="宋体" w:hAnsi="宋体" w:cs="宋体" w:hint="eastAsia"/>
                <w:sz w:val="18"/>
                <w:szCs w:val="18"/>
              </w:rPr>
              <w:t>企业规模</w:t>
            </w:r>
            <w:r>
              <w:rPr>
                <w:rFonts w:ascii="宋体" w:hAnsi="宋体" w:cs="宋体"/>
                <w:sz w:val="18"/>
                <w:szCs w:val="18"/>
              </w:rPr>
              <w:t xml:space="preserve">  </w:t>
            </w:r>
            <w:r w:rsidRPr="00660889">
              <w:rPr>
                <w:rFonts w:ascii="宋体" w:hAnsi="宋体" w:cs="宋体" w:hint="eastAsia"/>
                <w:sz w:val="18"/>
                <w:szCs w:val="18"/>
              </w:rPr>
              <w:t xml:space="preserve">□ </w:t>
            </w:r>
            <w:r w:rsidRPr="00A554C2">
              <w:rPr>
                <w:rFonts w:ascii="宋体" w:hAnsi="宋体" w:cs="Arial"/>
                <w:kern w:val="0"/>
                <w:sz w:val="18"/>
                <w:szCs w:val="18"/>
              </w:rPr>
              <w:t>1.</w:t>
            </w:r>
            <w:r w:rsidRPr="00A554C2">
              <w:rPr>
                <w:rFonts w:ascii="宋体" w:hAnsi="宋体" w:cs="Arial" w:hint="eastAsia"/>
                <w:kern w:val="0"/>
                <w:sz w:val="18"/>
                <w:szCs w:val="18"/>
              </w:rPr>
              <w:t>大型 2</w:t>
            </w:r>
            <w:r w:rsidRPr="00A554C2">
              <w:rPr>
                <w:rFonts w:ascii="宋体" w:hAnsi="宋体" w:cs="Arial"/>
                <w:kern w:val="0"/>
                <w:sz w:val="18"/>
                <w:szCs w:val="18"/>
              </w:rPr>
              <w:t>.</w:t>
            </w:r>
            <w:r w:rsidRPr="00A554C2">
              <w:rPr>
                <w:rFonts w:ascii="宋体" w:hAnsi="宋体" w:cs="Arial" w:hint="eastAsia"/>
                <w:kern w:val="0"/>
                <w:sz w:val="18"/>
                <w:szCs w:val="18"/>
              </w:rPr>
              <w:t>中型</w:t>
            </w:r>
            <w:r w:rsidRPr="00A554C2">
              <w:rPr>
                <w:rFonts w:ascii="宋体" w:hAnsi="宋体" w:cs="Arial"/>
                <w:kern w:val="0"/>
                <w:sz w:val="18"/>
                <w:szCs w:val="18"/>
              </w:rPr>
              <w:t xml:space="preserve"> </w:t>
            </w:r>
            <w:r w:rsidRPr="00A554C2">
              <w:rPr>
                <w:rFonts w:ascii="宋体" w:hAnsi="宋体" w:cs="Arial" w:hint="eastAsia"/>
                <w:kern w:val="0"/>
                <w:sz w:val="18"/>
                <w:szCs w:val="18"/>
              </w:rPr>
              <w:t>3</w:t>
            </w:r>
            <w:r w:rsidRPr="00A554C2">
              <w:rPr>
                <w:rFonts w:ascii="宋体" w:hAnsi="宋体" w:cs="Arial"/>
                <w:kern w:val="0"/>
                <w:sz w:val="18"/>
                <w:szCs w:val="18"/>
              </w:rPr>
              <w:t>.</w:t>
            </w:r>
            <w:r w:rsidRPr="00A554C2">
              <w:rPr>
                <w:rFonts w:ascii="宋体" w:hAnsi="宋体" w:cs="Arial" w:hint="eastAsia"/>
                <w:kern w:val="0"/>
                <w:sz w:val="18"/>
                <w:szCs w:val="18"/>
              </w:rPr>
              <w:t>小型</w:t>
            </w:r>
            <w:r w:rsidRPr="00A554C2">
              <w:rPr>
                <w:rFonts w:ascii="宋体" w:hAnsi="宋体" w:cs="Arial"/>
                <w:kern w:val="0"/>
                <w:sz w:val="18"/>
                <w:szCs w:val="18"/>
              </w:rPr>
              <w:t xml:space="preserve"> </w:t>
            </w:r>
            <w:r w:rsidRPr="00A554C2">
              <w:rPr>
                <w:rFonts w:ascii="宋体" w:hAnsi="宋体" w:cs="Arial" w:hint="eastAsia"/>
                <w:kern w:val="0"/>
                <w:sz w:val="18"/>
                <w:szCs w:val="18"/>
              </w:rPr>
              <w:t>4</w:t>
            </w:r>
            <w:r w:rsidRPr="00A554C2">
              <w:rPr>
                <w:rFonts w:ascii="宋体" w:hAnsi="宋体" w:cs="Arial"/>
                <w:kern w:val="0"/>
                <w:sz w:val="18"/>
                <w:szCs w:val="18"/>
              </w:rPr>
              <w:t>.</w:t>
            </w:r>
            <w:r w:rsidRPr="00A554C2">
              <w:rPr>
                <w:rFonts w:ascii="宋体" w:hAnsi="宋体" w:cs="Arial" w:hint="eastAsia"/>
                <w:kern w:val="0"/>
                <w:sz w:val="18"/>
                <w:szCs w:val="18"/>
              </w:rPr>
              <w:t>微型</w:t>
            </w:r>
          </w:p>
        </w:tc>
      </w:tr>
      <w:tr w:rsidR="003E4061" w:rsidRPr="00660889" w:rsidTr="00C617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3"/>
          <w:jc w:val="center"/>
        </w:trPr>
        <w:tc>
          <w:tcPr>
            <w:tcW w:w="556" w:type="dxa"/>
            <w:tcBorders>
              <w:top w:val="single" w:sz="2" w:space="0" w:color="auto"/>
              <w:left w:val="single" w:sz="8" w:space="0" w:color="auto"/>
              <w:bottom w:val="single" w:sz="2" w:space="0" w:color="auto"/>
              <w:right w:val="single" w:sz="4" w:space="0" w:color="auto"/>
            </w:tcBorders>
            <w:shd w:val="clear" w:color="auto" w:fill="auto"/>
            <w:vAlign w:val="center"/>
          </w:tcPr>
          <w:p w:rsidR="003E4061" w:rsidRPr="00660889" w:rsidRDefault="003E4061" w:rsidP="003E4061">
            <w:pPr>
              <w:widowControl/>
              <w:jc w:val="center"/>
              <w:rPr>
                <w:rFonts w:ascii="宋体" w:hAnsi="宋体" w:cs="宋体"/>
                <w:b/>
                <w:color w:val="000000"/>
                <w:kern w:val="0"/>
                <w:sz w:val="18"/>
                <w:szCs w:val="18"/>
              </w:rPr>
            </w:pPr>
            <w:r w:rsidRPr="00660889">
              <w:rPr>
                <w:rFonts w:ascii="宋体" w:hAnsi="宋体" w:cs="宋体"/>
                <w:b/>
                <w:color w:val="000000"/>
                <w:kern w:val="0"/>
                <w:sz w:val="18"/>
                <w:szCs w:val="18"/>
              </w:rPr>
              <w:t>09</w:t>
            </w:r>
          </w:p>
        </w:tc>
        <w:tc>
          <w:tcPr>
            <w:tcW w:w="9006" w:type="dxa"/>
            <w:gridSpan w:val="5"/>
            <w:tcBorders>
              <w:top w:val="single" w:sz="2" w:space="0" w:color="auto"/>
              <w:left w:val="single" w:sz="4" w:space="0" w:color="auto"/>
              <w:bottom w:val="single" w:sz="2" w:space="0" w:color="auto"/>
              <w:right w:val="single" w:sz="8" w:space="0" w:color="auto"/>
            </w:tcBorders>
            <w:shd w:val="clear" w:color="auto" w:fill="auto"/>
            <w:vAlign w:val="center"/>
          </w:tcPr>
          <w:p w:rsidR="003E4061" w:rsidRPr="00660889" w:rsidRDefault="003E4061" w:rsidP="003E4061">
            <w:pPr>
              <w:widowControl/>
              <w:snapToGrid w:val="0"/>
              <w:spacing w:line="220" w:lineRule="exact"/>
              <w:rPr>
                <w:rFonts w:ascii="宋体" w:hAnsi="宋体"/>
                <w:sz w:val="18"/>
                <w:szCs w:val="18"/>
              </w:rPr>
            </w:pPr>
            <w:r w:rsidRPr="00660889">
              <w:rPr>
                <w:rFonts w:ascii="宋体" w:hAnsi="宋体" w:cs="宋体" w:hint="eastAsia"/>
                <w:sz w:val="18"/>
                <w:szCs w:val="18"/>
              </w:rPr>
              <w:t>登记注册类型</w:t>
            </w:r>
            <w:r>
              <w:rPr>
                <w:rFonts w:ascii="宋体" w:hAnsi="宋体" w:cs="宋体"/>
                <w:sz w:val="18"/>
                <w:szCs w:val="18"/>
              </w:rPr>
              <w:t xml:space="preserve">  </w:t>
            </w:r>
            <w:r w:rsidRPr="00660889">
              <w:rPr>
                <w:rFonts w:ascii="宋体" w:hAnsi="宋体" w:cs="宋体" w:hint="eastAsia"/>
                <w:sz w:val="18"/>
                <w:szCs w:val="18"/>
              </w:rPr>
              <w:t>□□□</w:t>
            </w:r>
          </w:p>
          <w:p w:rsidR="003E4061" w:rsidRPr="00660889" w:rsidRDefault="003E4061" w:rsidP="003E4061">
            <w:pPr>
              <w:snapToGrid w:val="0"/>
              <w:spacing w:line="220" w:lineRule="exact"/>
              <w:rPr>
                <w:rFonts w:ascii="宋体" w:hAnsi="宋体"/>
                <w:sz w:val="18"/>
                <w:szCs w:val="18"/>
              </w:rPr>
            </w:pPr>
            <w:r w:rsidRPr="00660889">
              <w:rPr>
                <w:rFonts w:ascii="宋体" w:hAnsi="宋体" w:cs="宋体" w:hint="eastAsia"/>
                <w:b/>
                <w:bCs/>
                <w:sz w:val="18"/>
                <w:szCs w:val="18"/>
              </w:rPr>
              <w:t>内资</w:t>
            </w:r>
            <w:r w:rsidRPr="00660889">
              <w:rPr>
                <w:rFonts w:ascii="宋体" w:hAnsi="宋体" w:cs="宋体"/>
                <w:b/>
                <w:bCs/>
                <w:sz w:val="18"/>
                <w:szCs w:val="18"/>
              </w:rPr>
              <w:t xml:space="preserve">                                      </w:t>
            </w:r>
            <w:r w:rsidRPr="00660889">
              <w:rPr>
                <w:rFonts w:ascii="宋体" w:hAnsi="宋体" w:cs="宋体" w:hint="eastAsia"/>
                <w:b/>
                <w:bCs/>
                <w:sz w:val="18"/>
                <w:szCs w:val="18"/>
              </w:rPr>
              <w:t>港澳台商投资</w:t>
            </w:r>
            <w:r w:rsidRPr="00660889">
              <w:rPr>
                <w:rFonts w:ascii="宋体" w:hAnsi="宋体" w:cs="宋体"/>
                <w:b/>
                <w:bCs/>
                <w:sz w:val="18"/>
                <w:szCs w:val="18"/>
              </w:rPr>
              <w:t xml:space="preserve">                 </w:t>
            </w:r>
            <w:r w:rsidRPr="00660889">
              <w:rPr>
                <w:rFonts w:ascii="宋体" w:hAnsi="宋体" w:cs="宋体" w:hint="eastAsia"/>
                <w:b/>
                <w:bCs/>
                <w:sz w:val="18"/>
                <w:szCs w:val="18"/>
              </w:rPr>
              <w:t>外商投资</w:t>
            </w:r>
          </w:p>
          <w:p w:rsidR="003E4061" w:rsidRPr="00660889" w:rsidRDefault="003E4061" w:rsidP="003E4061">
            <w:pPr>
              <w:snapToGrid w:val="0"/>
              <w:spacing w:line="220" w:lineRule="exact"/>
              <w:ind w:firstLineChars="100" w:firstLine="180"/>
              <w:rPr>
                <w:rFonts w:ascii="宋体" w:hAnsi="宋体"/>
                <w:sz w:val="18"/>
                <w:szCs w:val="18"/>
              </w:rPr>
            </w:pPr>
            <w:r w:rsidRPr="00660889">
              <w:rPr>
                <w:rFonts w:ascii="宋体" w:hAnsi="宋体" w:cs="宋体"/>
                <w:sz w:val="18"/>
                <w:szCs w:val="18"/>
              </w:rPr>
              <w:t xml:space="preserve">110 </w:t>
            </w:r>
            <w:r w:rsidRPr="00660889">
              <w:rPr>
                <w:rFonts w:ascii="宋体" w:hAnsi="宋体" w:cs="宋体" w:hint="eastAsia"/>
                <w:sz w:val="18"/>
                <w:szCs w:val="18"/>
              </w:rPr>
              <w:t>国有</w:t>
            </w:r>
            <w:r w:rsidRPr="00660889">
              <w:rPr>
                <w:rFonts w:ascii="宋体" w:hAnsi="宋体" w:cs="宋体"/>
                <w:sz w:val="18"/>
                <w:szCs w:val="18"/>
              </w:rPr>
              <w:t xml:space="preserve">           159 </w:t>
            </w:r>
            <w:r w:rsidRPr="00660889">
              <w:rPr>
                <w:rFonts w:ascii="宋体" w:hAnsi="宋体" w:cs="宋体" w:hint="eastAsia"/>
                <w:sz w:val="18"/>
                <w:szCs w:val="18"/>
              </w:rPr>
              <w:t>其他有限责任公司</w:t>
            </w:r>
            <w:r w:rsidRPr="00660889">
              <w:rPr>
                <w:rFonts w:ascii="宋体" w:hAnsi="宋体" w:cs="宋体"/>
                <w:sz w:val="18"/>
                <w:szCs w:val="18"/>
              </w:rPr>
              <w:t xml:space="preserve">   210 </w:t>
            </w:r>
            <w:r w:rsidRPr="00660889">
              <w:rPr>
                <w:rFonts w:ascii="宋体" w:hAnsi="宋体" w:cs="宋体" w:hint="eastAsia"/>
                <w:sz w:val="18"/>
                <w:szCs w:val="18"/>
              </w:rPr>
              <w:t>与港澳台商合资经营</w:t>
            </w:r>
            <w:r w:rsidRPr="00660889">
              <w:rPr>
                <w:rFonts w:ascii="宋体" w:hAnsi="宋体" w:cs="宋体"/>
                <w:sz w:val="18"/>
                <w:szCs w:val="18"/>
              </w:rPr>
              <w:t xml:space="preserve">       310 </w:t>
            </w:r>
            <w:r w:rsidRPr="00660889">
              <w:rPr>
                <w:rFonts w:ascii="宋体" w:hAnsi="宋体" w:cs="宋体" w:hint="eastAsia"/>
                <w:sz w:val="18"/>
                <w:szCs w:val="18"/>
              </w:rPr>
              <w:t>中外合资经营</w:t>
            </w:r>
          </w:p>
          <w:p w:rsidR="003E4061" w:rsidRPr="00660889" w:rsidRDefault="003E4061" w:rsidP="003E4061">
            <w:pPr>
              <w:snapToGrid w:val="0"/>
              <w:spacing w:line="220" w:lineRule="exact"/>
              <w:ind w:firstLineChars="100" w:firstLine="180"/>
              <w:rPr>
                <w:rFonts w:ascii="宋体" w:hAnsi="宋体"/>
                <w:sz w:val="18"/>
                <w:szCs w:val="18"/>
              </w:rPr>
            </w:pPr>
            <w:r w:rsidRPr="00660889">
              <w:rPr>
                <w:rFonts w:ascii="宋体" w:hAnsi="宋体" w:cs="宋体"/>
                <w:sz w:val="18"/>
                <w:szCs w:val="18"/>
              </w:rPr>
              <w:t xml:space="preserve">120 </w:t>
            </w:r>
            <w:r w:rsidRPr="00660889">
              <w:rPr>
                <w:rFonts w:ascii="宋体" w:hAnsi="宋体" w:cs="宋体" w:hint="eastAsia"/>
                <w:sz w:val="18"/>
                <w:szCs w:val="18"/>
              </w:rPr>
              <w:t>集体</w:t>
            </w:r>
            <w:r w:rsidRPr="00660889">
              <w:rPr>
                <w:rFonts w:ascii="宋体" w:hAnsi="宋体" w:cs="宋体"/>
                <w:sz w:val="18"/>
                <w:szCs w:val="18"/>
              </w:rPr>
              <w:t xml:space="preserve">           160 </w:t>
            </w:r>
            <w:r w:rsidRPr="00660889">
              <w:rPr>
                <w:rFonts w:ascii="宋体" w:hAnsi="宋体" w:cs="宋体" w:hint="eastAsia"/>
                <w:sz w:val="18"/>
                <w:szCs w:val="18"/>
              </w:rPr>
              <w:t>股份有限公司</w:t>
            </w:r>
            <w:r w:rsidRPr="00660889">
              <w:rPr>
                <w:rFonts w:ascii="宋体" w:hAnsi="宋体" w:cs="宋体"/>
                <w:sz w:val="18"/>
                <w:szCs w:val="18"/>
              </w:rPr>
              <w:t xml:space="preserve">       220 </w:t>
            </w:r>
            <w:r w:rsidRPr="00660889">
              <w:rPr>
                <w:rFonts w:ascii="宋体" w:hAnsi="宋体" w:cs="宋体" w:hint="eastAsia"/>
                <w:sz w:val="18"/>
                <w:szCs w:val="18"/>
              </w:rPr>
              <w:t>与港澳台商合作经营</w:t>
            </w:r>
            <w:r w:rsidRPr="00660889">
              <w:rPr>
                <w:rFonts w:ascii="宋体" w:hAnsi="宋体" w:cs="宋体"/>
                <w:sz w:val="18"/>
                <w:szCs w:val="18"/>
              </w:rPr>
              <w:t xml:space="preserve">       320 </w:t>
            </w:r>
            <w:r w:rsidRPr="00660889">
              <w:rPr>
                <w:rFonts w:ascii="宋体" w:hAnsi="宋体" w:cs="宋体" w:hint="eastAsia"/>
                <w:sz w:val="18"/>
                <w:szCs w:val="18"/>
              </w:rPr>
              <w:t>中外合作经营</w:t>
            </w:r>
          </w:p>
          <w:p w:rsidR="003E4061" w:rsidRPr="00660889" w:rsidRDefault="003E4061" w:rsidP="003E4061">
            <w:pPr>
              <w:snapToGrid w:val="0"/>
              <w:spacing w:line="220" w:lineRule="exact"/>
              <w:ind w:firstLineChars="100" w:firstLine="180"/>
              <w:rPr>
                <w:rFonts w:ascii="宋体" w:hAnsi="宋体"/>
                <w:sz w:val="18"/>
                <w:szCs w:val="18"/>
              </w:rPr>
            </w:pPr>
            <w:r w:rsidRPr="00660889">
              <w:rPr>
                <w:rFonts w:ascii="宋体" w:hAnsi="宋体" w:cs="宋体"/>
                <w:sz w:val="18"/>
                <w:szCs w:val="18"/>
              </w:rPr>
              <w:t xml:space="preserve">130 </w:t>
            </w:r>
            <w:r w:rsidRPr="00660889">
              <w:rPr>
                <w:rFonts w:ascii="宋体" w:hAnsi="宋体" w:cs="宋体" w:hint="eastAsia"/>
                <w:sz w:val="18"/>
                <w:szCs w:val="18"/>
              </w:rPr>
              <w:t>股份合作</w:t>
            </w:r>
            <w:r w:rsidRPr="00660889">
              <w:rPr>
                <w:rFonts w:ascii="宋体" w:hAnsi="宋体" w:cs="宋体"/>
                <w:sz w:val="18"/>
                <w:szCs w:val="18"/>
              </w:rPr>
              <w:t xml:space="preserve">       171 </w:t>
            </w:r>
            <w:r w:rsidRPr="00660889">
              <w:rPr>
                <w:rFonts w:ascii="宋体" w:hAnsi="宋体" w:cs="宋体" w:hint="eastAsia"/>
                <w:sz w:val="18"/>
                <w:szCs w:val="18"/>
              </w:rPr>
              <w:t>私营独资</w:t>
            </w:r>
            <w:r w:rsidRPr="00660889">
              <w:rPr>
                <w:rFonts w:ascii="宋体" w:hAnsi="宋体" w:cs="宋体"/>
                <w:sz w:val="18"/>
                <w:szCs w:val="18"/>
              </w:rPr>
              <w:t xml:space="preserve">           230 </w:t>
            </w:r>
            <w:r w:rsidRPr="00660889">
              <w:rPr>
                <w:rFonts w:ascii="宋体" w:hAnsi="宋体" w:cs="宋体" w:hint="eastAsia"/>
                <w:sz w:val="18"/>
                <w:szCs w:val="18"/>
              </w:rPr>
              <w:t>港澳台商独资</w:t>
            </w:r>
            <w:r w:rsidRPr="00660889">
              <w:rPr>
                <w:rFonts w:ascii="宋体" w:hAnsi="宋体" w:cs="宋体"/>
                <w:sz w:val="18"/>
                <w:szCs w:val="18"/>
              </w:rPr>
              <w:t xml:space="preserve">             330 </w:t>
            </w:r>
            <w:r w:rsidRPr="00660889">
              <w:rPr>
                <w:rFonts w:ascii="宋体" w:hAnsi="宋体" w:cs="宋体" w:hint="eastAsia"/>
                <w:sz w:val="18"/>
                <w:szCs w:val="18"/>
              </w:rPr>
              <w:t>外资企业</w:t>
            </w:r>
          </w:p>
          <w:p w:rsidR="003E4061" w:rsidRPr="00660889" w:rsidRDefault="003E4061" w:rsidP="003E4061">
            <w:pPr>
              <w:snapToGrid w:val="0"/>
              <w:spacing w:line="220" w:lineRule="exact"/>
              <w:ind w:firstLineChars="100" w:firstLine="180"/>
              <w:jc w:val="left"/>
              <w:rPr>
                <w:rFonts w:ascii="宋体" w:hAnsi="宋体"/>
                <w:sz w:val="18"/>
                <w:szCs w:val="18"/>
              </w:rPr>
            </w:pPr>
            <w:r w:rsidRPr="00660889">
              <w:rPr>
                <w:rFonts w:ascii="宋体" w:hAnsi="宋体" w:cs="宋体"/>
                <w:sz w:val="18"/>
                <w:szCs w:val="18"/>
              </w:rPr>
              <w:t xml:space="preserve">141 </w:t>
            </w:r>
            <w:r w:rsidRPr="00660889">
              <w:rPr>
                <w:rFonts w:ascii="宋体" w:hAnsi="宋体" w:cs="宋体" w:hint="eastAsia"/>
                <w:sz w:val="18"/>
                <w:szCs w:val="18"/>
              </w:rPr>
              <w:t>国有联营</w:t>
            </w:r>
            <w:r w:rsidRPr="00660889">
              <w:rPr>
                <w:rFonts w:ascii="宋体" w:hAnsi="宋体" w:cs="宋体"/>
                <w:sz w:val="18"/>
                <w:szCs w:val="18"/>
              </w:rPr>
              <w:t xml:space="preserve">       172 </w:t>
            </w:r>
            <w:r w:rsidRPr="00660889">
              <w:rPr>
                <w:rFonts w:ascii="宋体" w:hAnsi="宋体" w:cs="宋体" w:hint="eastAsia"/>
                <w:sz w:val="18"/>
                <w:szCs w:val="18"/>
              </w:rPr>
              <w:t>私营合伙</w:t>
            </w:r>
            <w:r w:rsidRPr="00660889">
              <w:rPr>
                <w:rFonts w:ascii="宋体" w:hAnsi="宋体" w:cs="宋体"/>
                <w:sz w:val="18"/>
                <w:szCs w:val="18"/>
              </w:rPr>
              <w:t xml:space="preserve"> </w:t>
            </w:r>
            <w:r w:rsidRPr="00660889">
              <w:rPr>
                <w:rFonts w:ascii="宋体" w:hAnsi="宋体" w:cs="宋体"/>
                <w:snapToGrid w:val="0"/>
                <w:kern w:val="0"/>
                <w:sz w:val="18"/>
                <w:szCs w:val="18"/>
              </w:rPr>
              <w:t xml:space="preserve">          240 </w:t>
            </w:r>
            <w:r w:rsidRPr="00660889">
              <w:rPr>
                <w:rFonts w:ascii="宋体" w:hAnsi="宋体" w:cs="宋体" w:hint="eastAsia"/>
                <w:snapToGrid w:val="0"/>
                <w:kern w:val="0"/>
                <w:sz w:val="18"/>
                <w:szCs w:val="18"/>
              </w:rPr>
              <w:t>港澳台商投资股份有限公司</w:t>
            </w:r>
            <w:r w:rsidRPr="00660889">
              <w:rPr>
                <w:rFonts w:ascii="宋体" w:hAnsi="宋体" w:cs="宋体"/>
                <w:snapToGrid w:val="0"/>
                <w:kern w:val="0"/>
                <w:sz w:val="18"/>
                <w:szCs w:val="18"/>
              </w:rPr>
              <w:t xml:space="preserve"> 340 </w:t>
            </w:r>
            <w:r w:rsidRPr="00660889">
              <w:rPr>
                <w:rFonts w:ascii="宋体" w:hAnsi="宋体" w:cs="宋体" w:hint="eastAsia"/>
                <w:snapToGrid w:val="0"/>
                <w:kern w:val="0"/>
                <w:sz w:val="18"/>
                <w:szCs w:val="18"/>
              </w:rPr>
              <w:t>外商投资股份有限公司</w:t>
            </w:r>
          </w:p>
          <w:p w:rsidR="003E4061" w:rsidRPr="00660889" w:rsidRDefault="003E4061" w:rsidP="003E4061">
            <w:pPr>
              <w:snapToGrid w:val="0"/>
              <w:spacing w:line="220" w:lineRule="exact"/>
              <w:ind w:firstLineChars="100" w:firstLine="180"/>
              <w:rPr>
                <w:rFonts w:ascii="宋体" w:hAnsi="宋体"/>
                <w:sz w:val="18"/>
                <w:szCs w:val="18"/>
              </w:rPr>
            </w:pPr>
            <w:r w:rsidRPr="00660889">
              <w:rPr>
                <w:rFonts w:ascii="宋体" w:hAnsi="宋体" w:cs="宋体"/>
                <w:sz w:val="18"/>
                <w:szCs w:val="18"/>
              </w:rPr>
              <w:t xml:space="preserve">142 </w:t>
            </w:r>
            <w:r w:rsidRPr="00660889">
              <w:rPr>
                <w:rFonts w:ascii="宋体" w:hAnsi="宋体" w:cs="宋体" w:hint="eastAsia"/>
                <w:sz w:val="18"/>
                <w:szCs w:val="18"/>
              </w:rPr>
              <w:t>集体联营</w:t>
            </w:r>
            <w:r w:rsidRPr="00660889">
              <w:rPr>
                <w:rFonts w:ascii="宋体" w:hAnsi="宋体" w:cs="宋体"/>
                <w:sz w:val="18"/>
                <w:szCs w:val="18"/>
              </w:rPr>
              <w:t xml:space="preserve">       173 </w:t>
            </w:r>
            <w:r w:rsidRPr="00660889">
              <w:rPr>
                <w:rFonts w:ascii="宋体" w:hAnsi="宋体" w:cs="宋体" w:hint="eastAsia"/>
                <w:sz w:val="18"/>
                <w:szCs w:val="18"/>
              </w:rPr>
              <w:t>私营有限责任公司</w:t>
            </w:r>
            <w:r w:rsidRPr="00660889">
              <w:rPr>
                <w:rFonts w:ascii="宋体" w:hAnsi="宋体" w:cs="宋体"/>
                <w:sz w:val="18"/>
                <w:szCs w:val="18"/>
              </w:rPr>
              <w:t xml:space="preserve">   290 </w:t>
            </w:r>
            <w:r w:rsidRPr="00660889">
              <w:rPr>
                <w:rFonts w:ascii="宋体" w:hAnsi="宋体" w:cs="宋体" w:hint="eastAsia"/>
                <w:sz w:val="18"/>
                <w:szCs w:val="18"/>
              </w:rPr>
              <w:t>其他港澳台投资</w:t>
            </w:r>
            <w:r w:rsidRPr="00660889">
              <w:rPr>
                <w:rFonts w:ascii="宋体" w:hAnsi="宋体" w:cs="宋体"/>
                <w:sz w:val="18"/>
                <w:szCs w:val="18"/>
              </w:rPr>
              <w:t xml:space="preserve">           390 </w:t>
            </w:r>
            <w:r w:rsidRPr="00660889">
              <w:rPr>
                <w:rFonts w:ascii="宋体" w:hAnsi="宋体" w:cs="宋体" w:hint="eastAsia"/>
                <w:sz w:val="18"/>
                <w:szCs w:val="18"/>
              </w:rPr>
              <w:t>其他外商投资</w:t>
            </w:r>
          </w:p>
          <w:p w:rsidR="003E4061" w:rsidRPr="00660889" w:rsidRDefault="003E4061" w:rsidP="003E4061">
            <w:pPr>
              <w:snapToGrid w:val="0"/>
              <w:spacing w:line="220" w:lineRule="exact"/>
              <w:ind w:firstLineChars="100" w:firstLine="180"/>
              <w:rPr>
                <w:rFonts w:ascii="宋体" w:hAnsi="宋体"/>
                <w:sz w:val="18"/>
                <w:szCs w:val="18"/>
              </w:rPr>
            </w:pPr>
            <w:r w:rsidRPr="00660889">
              <w:rPr>
                <w:rFonts w:ascii="宋体" w:hAnsi="宋体" w:cs="宋体"/>
                <w:sz w:val="18"/>
                <w:szCs w:val="18"/>
              </w:rPr>
              <w:t xml:space="preserve">143 </w:t>
            </w:r>
            <w:r w:rsidRPr="00660889">
              <w:rPr>
                <w:rFonts w:ascii="宋体" w:hAnsi="宋体" w:cs="宋体" w:hint="eastAsia"/>
                <w:sz w:val="18"/>
                <w:szCs w:val="18"/>
              </w:rPr>
              <w:t>国有与集体联营</w:t>
            </w:r>
            <w:r w:rsidRPr="00660889">
              <w:rPr>
                <w:rFonts w:ascii="宋体" w:hAnsi="宋体" w:cs="宋体"/>
                <w:sz w:val="18"/>
                <w:szCs w:val="18"/>
              </w:rPr>
              <w:t xml:space="preserve"> 174 </w:t>
            </w:r>
            <w:r w:rsidRPr="00660889">
              <w:rPr>
                <w:rFonts w:ascii="宋体" w:hAnsi="宋体" w:cs="宋体" w:hint="eastAsia"/>
                <w:sz w:val="18"/>
                <w:szCs w:val="18"/>
              </w:rPr>
              <w:t>私营股份有限公司</w:t>
            </w:r>
          </w:p>
          <w:p w:rsidR="003E4061" w:rsidRPr="00660889" w:rsidRDefault="003E4061" w:rsidP="003E4061">
            <w:pPr>
              <w:snapToGrid w:val="0"/>
              <w:spacing w:line="220" w:lineRule="exact"/>
              <w:ind w:firstLineChars="100" w:firstLine="180"/>
              <w:rPr>
                <w:rFonts w:ascii="宋体" w:hAnsi="宋体"/>
                <w:sz w:val="18"/>
                <w:szCs w:val="18"/>
              </w:rPr>
            </w:pPr>
            <w:r w:rsidRPr="00660889">
              <w:rPr>
                <w:rFonts w:ascii="宋体" w:hAnsi="宋体" w:cs="宋体"/>
                <w:sz w:val="18"/>
                <w:szCs w:val="18"/>
              </w:rPr>
              <w:t xml:space="preserve">149 </w:t>
            </w:r>
            <w:r w:rsidRPr="00660889">
              <w:rPr>
                <w:rFonts w:ascii="宋体" w:hAnsi="宋体" w:cs="宋体" w:hint="eastAsia"/>
                <w:sz w:val="18"/>
                <w:szCs w:val="18"/>
              </w:rPr>
              <w:t>其他联营</w:t>
            </w:r>
            <w:r w:rsidRPr="00660889">
              <w:rPr>
                <w:rFonts w:ascii="宋体" w:hAnsi="宋体" w:cs="宋体"/>
                <w:sz w:val="18"/>
                <w:szCs w:val="18"/>
              </w:rPr>
              <w:t xml:space="preserve">       190 </w:t>
            </w:r>
            <w:r w:rsidRPr="00660889">
              <w:rPr>
                <w:rFonts w:ascii="宋体" w:hAnsi="宋体" w:cs="宋体" w:hint="eastAsia"/>
                <w:sz w:val="18"/>
                <w:szCs w:val="18"/>
              </w:rPr>
              <w:t>其他</w:t>
            </w:r>
          </w:p>
          <w:p w:rsidR="003E4061" w:rsidRPr="00660889" w:rsidRDefault="003E4061" w:rsidP="003E4061">
            <w:pPr>
              <w:snapToGrid w:val="0"/>
              <w:spacing w:line="220" w:lineRule="exact"/>
              <w:rPr>
                <w:rFonts w:ascii="宋体" w:hAnsi="宋体" w:cs="宋体"/>
                <w:sz w:val="18"/>
                <w:szCs w:val="18"/>
              </w:rPr>
            </w:pPr>
            <w:r w:rsidRPr="00660889">
              <w:rPr>
                <w:rFonts w:ascii="宋体" w:hAnsi="宋体" w:cs="宋体" w:hint="eastAsia"/>
                <w:sz w:val="18"/>
                <w:szCs w:val="18"/>
              </w:rPr>
              <w:t xml:space="preserve">  </w:t>
            </w:r>
            <w:r w:rsidRPr="00660889">
              <w:rPr>
                <w:rFonts w:ascii="宋体" w:hAnsi="宋体" w:cs="宋体"/>
                <w:sz w:val="18"/>
                <w:szCs w:val="18"/>
              </w:rPr>
              <w:t xml:space="preserve">151 </w:t>
            </w:r>
            <w:r w:rsidRPr="00660889">
              <w:rPr>
                <w:rFonts w:ascii="宋体" w:hAnsi="宋体" w:cs="宋体" w:hint="eastAsia"/>
                <w:sz w:val="18"/>
                <w:szCs w:val="18"/>
              </w:rPr>
              <w:t>国有独资公司</w:t>
            </w:r>
          </w:p>
        </w:tc>
      </w:tr>
      <w:tr w:rsidR="003E4061" w:rsidRPr="00660889" w:rsidTr="00C617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53"/>
          <w:jc w:val="center"/>
        </w:trPr>
        <w:tc>
          <w:tcPr>
            <w:tcW w:w="556" w:type="dxa"/>
            <w:tcBorders>
              <w:top w:val="single" w:sz="2" w:space="0" w:color="auto"/>
              <w:left w:val="single" w:sz="8" w:space="0" w:color="auto"/>
              <w:bottom w:val="single" w:sz="2" w:space="0" w:color="auto"/>
              <w:right w:val="single" w:sz="4" w:space="0" w:color="auto"/>
            </w:tcBorders>
            <w:shd w:val="clear" w:color="auto" w:fill="auto"/>
            <w:vAlign w:val="center"/>
          </w:tcPr>
          <w:p w:rsidR="003E4061" w:rsidRPr="00660889" w:rsidRDefault="003E4061" w:rsidP="003E4061">
            <w:pPr>
              <w:widowControl/>
              <w:jc w:val="center"/>
              <w:rPr>
                <w:rFonts w:ascii="宋体" w:hAnsi="宋体" w:cs="宋体"/>
                <w:b/>
                <w:color w:val="000000"/>
                <w:kern w:val="0"/>
                <w:sz w:val="18"/>
                <w:szCs w:val="18"/>
              </w:rPr>
            </w:pPr>
            <w:r w:rsidRPr="00660889">
              <w:rPr>
                <w:rFonts w:ascii="宋体" w:hAnsi="宋体" w:cs="宋体"/>
                <w:b/>
                <w:color w:val="000000"/>
                <w:kern w:val="0"/>
                <w:sz w:val="18"/>
                <w:szCs w:val="18"/>
              </w:rPr>
              <w:t>10</w:t>
            </w:r>
          </w:p>
        </w:tc>
        <w:tc>
          <w:tcPr>
            <w:tcW w:w="9006" w:type="dxa"/>
            <w:gridSpan w:val="5"/>
            <w:tcBorders>
              <w:top w:val="single" w:sz="2" w:space="0" w:color="auto"/>
              <w:left w:val="single" w:sz="4" w:space="0" w:color="auto"/>
              <w:bottom w:val="single" w:sz="2" w:space="0" w:color="auto"/>
              <w:right w:val="single" w:sz="8" w:space="0" w:color="auto"/>
            </w:tcBorders>
            <w:shd w:val="clear" w:color="auto" w:fill="auto"/>
            <w:vAlign w:val="center"/>
          </w:tcPr>
          <w:p w:rsidR="003E4061" w:rsidRPr="00660889" w:rsidRDefault="003E4061" w:rsidP="003E4061">
            <w:pPr>
              <w:snapToGrid w:val="0"/>
              <w:spacing w:line="220" w:lineRule="exact"/>
              <w:rPr>
                <w:rFonts w:ascii="宋体" w:hAnsi="宋体" w:cs="宋体"/>
                <w:sz w:val="18"/>
                <w:szCs w:val="18"/>
              </w:rPr>
            </w:pPr>
            <w:r w:rsidRPr="00660889">
              <w:rPr>
                <w:rFonts w:ascii="宋体" w:hAnsi="宋体" w:cs="宋体" w:hint="eastAsia"/>
                <w:sz w:val="18"/>
                <w:szCs w:val="18"/>
              </w:rPr>
              <w:t>企业类型</w:t>
            </w:r>
            <w:r>
              <w:rPr>
                <w:rFonts w:ascii="宋体" w:hAnsi="宋体" w:cs="宋体"/>
                <w:sz w:val="18"/>
                <w:szCs w:val="18"/>
              </w:rPr>
              <w:t xml:space="preserve">  </w:t>
            </w:r>
            <w:r w:rsidRPr="00660889">
              <w:rPr>
                <w:rFonts w:ascii="宋体" w:hAnsi="宋体" w:cs="Arial"/>
                <w:kern w:val="0"/>
                <w:sz w:val="18"/>
                <w:szCs w:val="18"/>
              </w:rPr>
              <w:t xml:space="preserve">□ </w:t>
            </w:r>
            <w:r w:rsidRPr="00A554C2">
              <w:rPr>
                <w:rFonts w:ascii="宋体" w:hAnsi="宋体" w:cs="Arial"/>
                <w:kern w:val="0"/>
                <w:sz w:val="18"/>
                <w:szCs w:val="18"/>
              </w:rPr>
              <w:t>1</w:t>
            </w:r>
            <w:r w:rsidRPr="00A554C2">
              <w:rPr>
                <w:rFonts w:ascii="宋体" w:hAnsi="宋体" w:cs="Arial" w:hint="eastAsia"/>
                <w:kern w:val="0"/>
                <w:sz w:val="18"/>
                <w:szCs w:val="18"/>
              </w:rPr>
              <w:t>.生产企业</w:t>
            </w:r>
            <w:r w:rsidRPr="00A554C2">
              <w:rPr>
                <w:rFonts w:ascii="宋体" w:hAnsi="宋体" w:cs="Arial"/>
                <w:kern w:val="0"/>
                <w:sz w:val="18"/>
                <w:szCs w:val="18"/>
              </w:rPr>
              <w:t>2.</w:t>
            </w:r>
            <w:r w:rsidRPr="00A554C2">
              <w:rPr>
                <w:rFonts w:ascii="宋体" w:hAnsi="宋体" w:cs="Arial" w:hint="eastAsia"/>
                <w:kern w:val="0"/>
                <w:sz w:val="18"/>
                <w:szCs w:val="18"/>
              </w:rPr>
              <w:t xml:space="preserve">批发企业 </w:t>
            </w:r>
            <w:r w:rsidRPr="00A554C2">
              <w:rPr>
                <w:rFonts w:ascii="宋体" w:hAnsi="宋体" w:cs="Arial"/>
                <w:kern w:val="0"/>
                <w:sz w:val="18"/>
                <w:szCs w:val="18"/>
              </w:rPr>
              <w:t>3.</w:t>
            </w:r>
            <w:r w:rsidRPr="00A554C2">
              <w:rPr>
                <w:rFonts w:ascii="宋体" w:hAnsi="宋体" w:cs="Arial" w:hint="eastAsia"/>
                <w:kern w:val="0"/>
                <w:sz w:val="18"/>
                <w:szCs w:val="18"/>
              </w:rPr>
              <w:t>零售企业 4.其他企业</w:t>
            </w:r>
          </w:p>
        </w:tc>
      </w:tr>
      <w:tr w:rsidR="003E4061" w:rsidRPr="00660889" w:rsidTr="00C617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10"/>
          <w:jc w:val="center"/>
        </w:trPr>
        <w:tc>
          <w:tcPr>
            <w:tcW w:w="556" w:type="dxa"/>
            <w:tcBorders>
              <w:top w:val="single" w:sz="2" w:space="0" w:color="auto"/>
              <w:left w:val="single" w:sz="8" w:space="0" w:color="auto"/>
              <w:bottom w:val="single" w:sz="2" w:space="0" w:color="auto"/>
              <w:right w:val="single" w:sz="2" w:space="0" w:color="auto"/>
            </w:tcBorders>
            <w:shd w:val="clear" w:color="auto" w:fill="auto"/>
            <w:vAlign w:val="center"/>
          </w:tcPr>
          <w:p w:rsidR="003E4061" w:rsidRPr="00660889" w:rsidRDefault="003E4061" w:rsidP="003E4061">
            <w:pPr>
              <w:widowControl/>
              <w:jc w:val="center"/>
              <w:rPr>
                <w:rFonts w:ascii="宋体" w:hAnsi="宋体" w:cs="宋体"/>
                <w:b/>
                <w:color w:val="000000"/>
                <w:kern w:val="0"/>
                <w:sz w:val="18"/>
                <w:szCs w:val="18"/>
              </w:rPr>
            </w:pPr>
            <w:r w:rsidRPr="00660889">
              <w:rPr>
                <w:rFonts w:ascii="宋体" w:hAnsi="宋体" w:cs="宋体"/>
                <w:b/>
                <w:color w:val="000000"/>
                <w:kern w:val="0"/>
                <w:sz w:val="18"/>
                <w:szCs w:val="18"/>
              </w:rPr>
              <w:t>11</w:t>
            </w:r>
          </w:p>
        </w:tc>
        <w:tc>
          <w:tcPr>
            <w:tcW w:w="9006" w:type="dxa"/>
            <w:gridSpan w:val="5"/>
            <w:tcBorders>
              <w:top w:val="single" w:sz="2" w:space="0" w:color="auto"/>
              <w:left w:val="single" w:sz="2" w:space="0" w:color="auto"/>
              <w:bottom w:val="single" w:sz="2" w:space="0" w:color="auto"/>
              <w:right w:val="single" w:sz="8" w:space="0" w:color="auto"/>
            </w:tcBorders>
            <w:shd w:val="clear" w:color="auto" w:fill="auto"/>
            <w:vAlign w:val="center"/>
          </w:tcPr>
          <w:p w:rsidR="003E4061" w:rsidRPr="00660889" w:rsidRDefault="003E4061" w:rsidP="003E4061">
            <w:pPr>
              <w:snapToGrid w:val="0"/>
              <w:spacing w:line="220" w:lineRule="exact"/>
              <w:rPr>
                <w:rFonts w:ascii="宋体" w:hAnsi="宋体"/>
                <w:sz w:val="18"/>
                <w:szCs w:val="18"/>
              </w:rPr>
            </w:pPr>
            <w:r w:rsidRPr="00660889">
              <w:rPr>
                <w:rFonts w:ascii="宋体" w:hAnsi="宋体" w:cs="宋体" w:hint="eastAsia"/>
                <w:sz w:val="18"/>
                <w:szCs w:val="18"/>
              </w:rPr>
              <w:t>报表类别</w:t>
            </w:r>
            <w:r>
              <w:rPr>
                <w:rFonts w:ascii="宋体" w:hAnsi="宋体" w:cs="宋体"/>
                <w:sz w:val="18"/>
                <w:szCs w:val="18"/>
              </w:rPr>
              <w:t xml:space="preserve">  </w:t>
            </w:r>
            <w:r w:rsidRPr="00660889">
              <w:rPr>
                <w:rFonts w:ascii="宋体" w:hAnsi="宋体" w:cs="Arial"/>
                <w:kern w:val="0"/>
                <w:sz w:val="18"/>
                <w:szCs w:val="18"/>
              </w:rPr>
              <w:t xml:space="preserve">□ </w:t>
            </w:r>
            <w:r w:rsidRPr="00660889">
              <w:rPr>
                <w:rFonts w:ascii="宋体" w:hAnsi="宋体" w:cs="宋体"/>
                <w:sz w:val="18"/>
                <w:szCs w:val="18"/>
              </w:rPr>
              <w:t>1.</w:t>
            </w:r>
            <w:r w:rsidRPr="00660889">
              <w:rPr>
                <w:rFonts w:ascii="宋体" w:hAnsi="宋体" w:cs="宋体" w:hint="eastAsia"/>
                <w:sz w:val="18"/>
                <w:szCs w:val="18"/>
              </w:rPr>
              <w:t>生活必需品 2</w:t>
            </w:r>
            <w:r w:rsidRPr="00660889">
              <w:rPr>
                <w:rFonts w:ascii="宋体" w:hAnsi="宋体" w:cs="宋体"/>
                <w:sz w:val="18"/>
                <w:szCs w:val="18"/>
              </w:rPr>
              <w:t>.</w:t>
            </w:r>
            <w:r w:rsidRPr="00660889">
              <w:rPr>
                <w:rFonts w:ascii="宋体" w:hAnsi="宋体" w:cs="宋体" w:hint="eastAsia"/>
                <w:sz w:val="18"/>
                <w:szCs w:val="18"/>
              </w:rPr>
              <w:t xml:space="preserve">生产资料 </w:t>
            </w:r>
            <w:r w:rsidRPr="00660889">
              <w:rPr>
                <w:rFonts w:ascii="宋体" w:hAnsi="宋体" w:cs="宋体"/>
                <w:sz w:val="18"/>
                <w:szCs w:val="18"/>
              </w:rPr>
              <w:t>3.</w:t>
            </w:r>
            <w:r w:rsidRPr="00660889">
              <w:rPr>
                <w:rFonts w:ascii="宋体" w:hAnsi="宋体" w:cs="宋体" w:hint="eastAsia"/>
                <w:sz w:val="18"/>
                <w:szCs w:val="18"/>
              </w:rPr>
              <w:t>应急商品 4</w:t>
            </w:r>
            <w:r w:rsidRPr="00660889">
              <w:rPr>
                <w:rFonts w:ascii="宋体" w:hAnsi="宋体" w:cs="宋体"/>
                <w:sz w:val="18"/>
                <w:szCs w:val="18"/>
              </w:rPr>
              <w:t>.</w:t>
            </w:r>
            <w:r w:rsidRPr="00660889">
              <w:rPr>
                <w:rFonts w:ascii="宋体" w:hAnsi="宋体" w:cs="宋体" w:hint="eastAsia"/>
                <w:sz w:val="18"/>
                <w:szCs w:val="18"/>
              </w:rPr>
              <w:t>茧</w:t>
            </w:r>
            <w:r w:rsidRPr="00660889">
              <w:rPr>
                <w:rFonts w:ascii="宋体" w:hAnsi="宋体" w:cs="宋体"/>
                <w:sz w:val="18"/>
                <w:szCs w:val="18"/>
              </w:rPr>
              <w:t>丝绸</w:t>
            </w:r>
            <w:r w:rsidRPr="00660889">
              <w:rPr>
                <w:rFonts w:ascii="宋体" w:hAnsi="宋体" w:cs="宋体" w:hint="eastAsia"/>
                <w:sz w:val="18"/>
                <w:szCs w:val="18"/>
              </w:rPr>
              <w:t xml:space="preserve"> </w:t>
            </w:r>
            <w:r w:rsidRPr="00660889">
              <w:rPr>
                <w:rFonts w:ascii="宋体" w:hAnsi="宋体" w:cs="宋体"/>
                <w:sz w:val="18"/>
                <w:szCs w:val="18"/>
              </w:rPr>
              <w:t>5.</w:t>
            </w:r>
            <w:r w:rsidRPr="00660889">
              <w:rPr>
                <w:rFonts w:ascii="宋体" w:hAnsi="宋体" w:cs="宋体" w:hint="eastAsia"/>
                <w:sz w:val="18"/>
                <w:szCs w:val="18"/>
              </w:rPr>
              <w:t xml:space="preserve">石油 </w:t>
            </w:r>
            <w:r w:rsidRPr="00660889">
              <w:rPr>
                <w:rFonts w:ascii="宋体" w:hAnsi="宋体" w:cs="宋体"/>
                <w:sz w:val="18"/>
                <w:szCs w:val="18"/>
              </w:rPr>
              <w:t>6.</w:t>
            </w:r>
            <w:r w:rsidRPr="00660889">
              <w:rPr>
                <w:rFonts w:ascii="宋体" w:hAnsi="宋体" w:cs="宋体" w:hint="eastAsia"/>
                <w:sz w:val="18"/>
                <w:szCs w:val="18"/>
              </w:rPr>
              <w:t>酒类</w:t>
            </w:r>
          </w:p>
        </w:tc>
      </w:tr>
      <w:tr w:rsidR="003E4061" w:rsidRPr="00660889" w:rsidTr="00C617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424"/>
          <w:jc w:val="center"/>
        </w:trPr>
        <w:tc>
          <w:tcPr>
            <w:tcW w:w="556" w:type="dxa"/>
            <w:tcBorders>
              <w:top w:val="single" w:sz="2" w:space="0" w:color="auto"/>
              <w:left w:val="single" w:sz="8" w:space="0" w:color="auto"/>
              <w:bottom w:val="single" w:sz="2" w:space="0" w:color="auto"/>
              <w:right w:val="single" w:sz="2" w:space="0" w:color="auto"/>
            </w:tcBorders>
            <w:shd w:val="clear" w:color="auto" w:fill="auto"/>
            <w:vAlign w:val="center"/>
          </w:tcPr>
          <w:p w:rsidR="003E4061" w:rsidRPr="00660889" w:rsidRDefault="003E4061" w:rsidP="003E4061">
            <w:pPr>
              <w:widowControl/>
              <w:jc w:val="center"/>
              <w:rPr>
                <w:rFonts w:ascii="宋体" w:hAnsi="宋体" w:cs="宋体"/>
                <w:b/>
                <w:color w:val="000000"/>
                <w:kern w:val="0"/>
                <w:sz w:val="18"/>
                <w:szCs w:val="18"/>
              </w:rPr>
            </w:pPr>
            <w:r w:rsidRPr="00660889">
              <w:rPr>
                <w:rFonts w:ascii="宋体" w:hAnsi="宋体" w:cs="宋体"/>
                <w:b/>
                <w:color w:val="000000"/>
                <w:kern w:val="0"/>
                <w:sz w:val="18"/>
                <w:szCs w:val="18"/>
              </w:rPr>
              <w:t>12</w:t>
            </w:r>
          </w:p>
        </w:tc>
        <w:tc>
          <w:tcPr>
            <w:tcW w:w="9006" w:type="dxa"/>
            <w:gridSpan w:val="5"/>
            <w:tcBorders>
              <w:top w:val="single" w:sz="2" w:space="0" w:color="auto"/>
              <w:left w:val="single" w:sz="2" w:space="0" w:color="auto"/>
              <w:bottom w:val="single" w:sz="2" w:space="0" w:color="auto"/>
              <w:right w:val="single" w:sz="8" w:space="0" w:color="auto"/>
            </w:tcBorders>
            <w:shd w:val="clear" w:color="auto" w:fill="auto"/>
            <w:vAlign w:val="center"/>
          </w:tcPr>
          <w:p w:rsidR="003E4061" w:rsidRPr="00660889" w:rsidRDefault="003E4061" w:rsidP="003E4061">
            <w:pPr>
              <w:widowControl/>
              <w:rPr>
                <w:rFonts w:ascii="Calibri" w:hAnsi="Calibri"/>
                <w:kern w:val="0"/>
                <w:sz w:val="18"/>
                <w:szCs w:val="18"/>
              </w:rPr>
            </w:pPr>
            <w:r w:rsidRPr="00660889">
              <w:rPr>
                <w:rFonts w:ascii="宋体" w:hAnsi="宋体" w:cs="宋体" w:hint="eastAsia"/>
                <w:sz w:val="18"/>
                <w:szCs w:val="18"/>
              </w:rPr>
              <w:t>经营品种</w:t>
            </w:r>
          </w:p>
          <w:p w:rsidR="003E4061" w:rsidRPr="00660889" w:rsidRDefault="003E4061" w:rsidP="003E4061">
            <w:pPr>
              <w:widowControl/>
              <w:rPr>
                <w:rFonts w:ascii="宋体" w:hAnsi="宋体" w:cs="Arial"/>
                <w:kern w:val="0"/>
                <w:sz w:val="18"/>
                <w:szCs w:val="18"/>
              </w:rPr>
            </w:pPr>
            <w:r w:rsidRPr="00660889">
              <w:rPr>
                <w:rFonts w:ascii="宋体" w:hAnsi="宋体" w:cs="Arial" w:hint="eastAsia"/>
                <w:kern w:val="0"/>
                <w:sz w:val="18"/>
                <w:szCs w:val="18"/>
              </w:rPr>
              <w:t xml:space="preserve">生活必需品 </w:t>
            </w:r>
            <w:r w:rsidRPr="00660889">
              <w:rPr>
                <w:rFonts w:ascii="宋体" w:hAnsi="宋体" w:cs="Arial"/>
                <w:kern w:val="0"/>
                <w:sz w:val="18"/>
                <w:szCs w:val="18"/>
              </w:rPr>
              <w:t>□1.</w:t>
            </w:r>
            <w:r w:rsidRPr="00660889">
              <w:rPr>
                <w:rFonts w:ascii="宋体" w:hAnsi="宋体" w:cs="Arial" w:hint="eastAsia"/>
                <w:kern w:val="0"/>
                <w:sz w:val="18"/>
                <w:szCs w:val="18"/>
              </w:rPr>
              <w:t xml:space="preserve">粮食 </w:t>
            </w:r>
            <w:r w:rsidRPr="00660889">
              <w:rPr>
                <w:rFonts w:ascii="宋体" w:hAnsi="宋体" w:cs="Arial"/>
                <w:kern w:val="0"/>
                <w:sz w:val="18"/>
                <w:szCs w:val="18"/>
              </w:rPr>
              <w:t>□2.</w:t>
            </w:r>
            <w:r w:rsidRPr="00660889">
              <w:rPr>
                <w:rFonts w:ascii="宋体" w:hAnsi="宋体" w:cs="Arial" w:hint="eastAsia"/>
                <w:kern w:val="0"/>
                <w:sz w:val="18"/>
                <w:szCs w:val="18"/>
              </w:rPr>
              <w:t xml:space="preserve">食用油 </w:t>
            </w:r>
            <w:r w:rsidRPr="00660889">
              <w:rPr>
                <w:rFonts w:ascii="宋体" w:hAnsi="宋体" w:cs="Arial"/>
                <w:kern w:val="0"/>
                <w:sz w:val="18"/>
                <w:szCs w:val="18"/>
              </w:rPr>
              <w:t>□</w:t>
            </w:r>
            <w:r w:rsidRPr="00660889">
              <w:rPr>
                <w:rFonts w:ascii="宋体" w:hAnsi="宋体" w:cs="Arial" w:hint="eastAsia"/>
                <w:kern w:val="0"/>
                <w:sz w:val="18"/>
                <w:szCs w:val="18"/>
              </w:rPr>
              <w:t>3</w:t>
            </w:r>
            <w:r w:rsidRPr="00660889">
              <w:rPr>
                <w:rFonts w:ascii="宋体" w:hAnsi="宋体" w:cs="Arial"/>
                <w:kern w:val="0"/>
                <w:sz w:val="18"/>
                <w:szCs w:val="18"/>
              </w:rPr>
              <w:t>.</w:t>
            </w:r>
            <w:r w:rsidRPr="00660889">
              <w:rPr>
                <w:rFonts w:ascii="宋体" w:hAnsi="宋体" w:cs="Arial" w:hint="eastAsia"/>
                <w:kern w:val="0"/>
                <w:sz w:val="18"/>
                <w:szCs w:val="18"/>
              </w:rPr>
              <w:t xml:space="preserve">肉类 </w:t>
            </w:r>
            <w:r w:rsidRPr="00660889">
              <w:rPr>
                <w:rFonts w:ascii="宋体" w:hAnsi="宋体" w:cs="Arial"/>
                <w:kern w:val="0"/>
                <w:sz w:val="18"/>
                <w:szCs w:val="18"/>
              </w:rPr>
              <w:t>□</w:t>
            </w:r>
            <w:r w:rsidRPr="00660889">
              <w:rPr>
                <w:rFonts w:ascii="宋体" w:hAnsi="宋体" w:cs="Arial" w:hint="eastAsia"/>
                <w:kern w:val="0"/>
                <w:sz w:val="18"/>
                <w:szCs w:val="18"/>
              </w:rPr>
              <w:t>4</w:t>
            </w:r>
            <w:r w:rsidRPr="00660889">
              <w:rPr>
                <w:rFonts w:ascii="宋体" w:hAnsi="宋体" w:cs="Arial"/>
                <w:kern w:val="0"/>
                <w:sz w:val="18"/>
                <w:szCs w:val="18"/>
              </w:rPr>
              <w:t>.</w:t>
            </w:r>
            <w:r w:rsidRPr="00660889">
              <w:rPr>
                <w:rFonts w:ascii="宋体" w:hAnsi="宋体" w:cs="Arial" w:hint="eastAsia"/>
                <w:kern w:val="0"/>
                <w:sz w:val="18"/>
                <w:szCs w:val="18"/>
              </w:rPr>
              <w:t xml:space="preserve">禽类 </w:t>
            </w:r>
            <w:r w:rsidRPr="00660889">
              <w:rPr>
                <w:rFonts w:ascii="宋体" w:hAnsi="宋体" w:cs="Arial"/>
                <w:kern w:val="0"/>
                <w:sz w:val="18"/>
                <w:szCs w:val="18"/>
              </w:rPr>
              <w:t>□</w:t>
            </w:r>
            <w:r w:rsidRPr="00660889">
              <w:rPr>
                <w:rFonts w:ascii="宋体" w:hAnsi="宋体" w:cs="Arial" w:hint="eastAsia"/>
                <w:kern w:val="0"/>
                <w:sz w:val="18"/>
                <w:szCs w:val="18"/>
              </w:rPr>
              <w:t>5</w:t>
            </w:r>
            <w:r w:rsidRPr="00660889">
              <w:rPr>
                <w:rFonts w:ascii="宋体" w:hAnsi="宋体" w:cs="Arial"/>
                <w:kern w:val="0"/>
                <w:sz w:val="18"/>
                <w:szCs w:val="18"/>
              </w:rPr>
              <w:t>.</w:t>
            </w:r>
            <w:r w:rsidRPr="00660889">
              <w:rPr>
                <w:rFonts w:ascii="宋体" w:hAnsi="宋体" w:cs="Arial" w:hint="eastAsia"/>
                <w:kern w:val="0"/>
                <w:sz w:val="18"/>
                <w:szCs w:val="18"/>
              </w:rPr>
              <w:t xml:space="preserve">蛋类 </w:t>
            </w:r>
            <w:r w:rsidRPr="00660889">
              <w:rPr>
                <w:rFonts w:ascii="宋体" w:hAnsi="宋体" w:cs="Arial"/>
                <w:kern w:val="0"/>
                <w:sz w:val="18"/>
                <w:szCs w:val="18"/>
              </w:rPr>
              <w:t>□</w:t>
            </w:r>
            <w:r w:rsidRPr="00660889">
              <w:rPr>
                <w:rFonts w:ascii="宋体" w:hAnsi="宋体" w:cs="Arial" w:hint="eastAsia"/>
                <w:kern w:val="0"/>
                <w:sz w:val="18"/>
                <w:szCs w:val="18"/>
              </w:rPr>
              <w:t>6</w:t>
            </w:r>
            <w:r w:rsidRPr="00660889">
              <w:rPr>
                <w:rFonts w:ascii="宋体" w:hAnsi="宋体" w:cs="Arial"/>
                <w:kern w:val="0"/>
                <w:sz w:val="18"/>
                <w:szCs w:val="18"/>
              </w:rPr>
              <w:t>.</w:t>
            </w:r>
            <w:r w:rsidRPr="00660889">
              <w:rPr>
                <w:rFonts w:ascii="宋体" w:hAnsi="宋体" w:cs="Arial" w:hint="eastAsia"/>
                <w:kern w:val="0"/>
                <w:sz w:val="18"/>
                <w:szCs w:val="18"/>
              </w:rPr>
              <w:t xml:space="preserve">蔬菜 </w:t>
            </w:r>
            <w:r w:rsidRPr="00660889">
              <w:rPr>
                <w:rFonts w:ascii="宋体" w:hAnsi="宋体" w:cs="Arial"/>
                <w:kern w:val="0"/>
                <w:sz w:val="18"/>
                <w:szCs w:val="18"/>
              </w:rPr>
              <w:t>□</w:t>
            </w:r>
            <w:r w:rsidRPr="00660889">
              <w:rPr>
                <w:rFonts w:ascii="宋体" w:hAnsi="宋体" w:cs="Arial" w:hint="eastAsia"/>
                <w:kern w:val="0"/>
                <w:sz w:val="18"/>
                <w:szCs w:val="18"/>
              </w:rPr>
              <w:t>7</w:t>
            </w:r>
            <w:r w:rsidRPr="00660889">
              <w:rPr>
                <w:rFonts w:ascii="宋体" w:hAnsi="宋体" w:cs="Arial"/>
                <w:kern w:val="0"/>
                <w:sz w:val="18"/>
                <w:szCs w:val="18"/>
              </w:rPr>
              <w:t>.</w:t>
            </w:r>
            <w:r w:rsidRPr="00660889">
              <w:rPr>
                <w:rFonts w:ascii="宋体" w:hAnsi="宋体" w:cs="Arial" w:hint="eastAsia"/>
                <w:kern w:val="0"/>
                <w:sz w:val="18"/>
                <w:szCs w:val="18"/>
              </w:rPr>
              <w:t xml:space="preserve">水果 </w:t>
            </w:r>
            <w:r w:rsidRPr="00660889">
              <w:rPr>
                <w:rFonts w:ascii="宋体" w:hAnsi="宋体" w:cs="Arial"/>
                <w:kern w:val="0"/>
                <w:sz w:val="18"/>
                <w:szCs w:val="18"/>
              </w:rPr>
              <w:t>□</w:t>
            </w:r>
            <w:r w:rsidRPr="00660889">
              <w:rPr>
                <w:rFonts w:ascii="宋体" w:hAnsi="宋体" w:cs="Arial" w:hint="eastAsia"/>
                <w:kern w:val="0"/>
                <w:sz w:val="18"/>
                <w:szCs w:val="18"/>
              </w:rPr>
              <w:t>8</w:t>
            </w:r>
            <w:r w:rsidRPr="00660889">
              <w:rPr>
                <w:rFonts w:ascii="宋体" w:hAnsi="宋体" w:cs="Arial"/>
                <w:kern w:val="0"/>
                <w:sz w:val="18"/>
                <w:szCs w:val="18"/>
              </w:rPr>
              <w:t>.</w:t>
            </w:r>
            <w:r w:rsidRPr="00660889">
              <w:rPr>
                <w:rFonts w:ascii="宋体" w:hAnsi="宋体" w:cs="Arial" w:hint="eastAsia"/>
                <w:kern w:val="0"/>
                <w:sz w:val="18"/>
                <w:szCs w:val="18"/>
              </w:rPr>
              <w:t>水产品</w:t>
            </w:r>
          </w:p>
          <w:p w:rsidR="003E4061" w:rsidRPr="00660889" w:rsidRDefault="003E4061" w:rsidP="003E4061">
            <w:pPr>
              <w:widowControl/>
              <w:rPr>
                <w:rFonts w:ascii="宋体" w:hAnsi="宋体" w:cs="Arial"/>
                <w:kern w:val="0"/>
                <w:sz w:val="18"/>
                <w:szCs w:val="18"/>
              </w:rPr>
            </w:pPr>
            <w:r w:rsidRPr="00660889">
              <w:rPr>
                <w:rFonts w:ascii="宋体" w:hAnsi="宋体" w:cs="Arial" w:hint="eastAsia"/>
                <w:kern w:val="0"/>
                <w:sz w:val="18"/>
                <w:szCs w:val="18"/>
              </w:rPr>
              <w:t xml:space="preserve">           </w:t>
            </w:r>
            <w:r w:rsidRPr="00660889">
              <w:rPr>
                <w:rFonts w:ascii="宋体" w:hAnsi="宋体" w:cs="Arial"/>
                <w:kern w:val="0"/>
                <w:sz w:val="18"/>
                <w:szCs w:val="18"/>
              </w:rPr>
              <w:t>□</w:t>
            </w:r>
            <w:r w:rsidRPr="00660889">
              <w:rPr>
                <w:rFonts w:ascii="宋体" w:hAnsi="宋体" w:cs="Arial" w:hint="eastAsia"/>
                <w:kern w:val="0"/>
                <w:sz w:val="18"/>
                <w:szCs w:val="18"/>
              </w:rPr>
              <w:t>9</w:t>
            </w:r>
            <w:r w:rsidRPr="00660889">
              <w:rPr>
                <w:rFonts w:ascii="宋体" w:hAnsi="宋体" w:cs="Arial"/>
                <w:kern w:val="0"/>
                <w:sz w:val="18"/>
                <w:szCs w:val="18"/>
              </w:rPr>
              <w:t>.</w:t>
            </w:r>
            <w:r w:rsidRPr="00660889">
              <w:rPr>
                <w:rFonts w:ascii="宋体" w:hAnsi="宋体" w:cs="Arial" w:hint="eastAsia"/>
                <w:kern w:val="0"/>
                <w:sz w:val="18"/>
                <w:szCs w:val="18"/>
              </w:rPr>
              <w:t xml:space="preserve">奶制品 </w:t>
            </w:r>
            <w:r w:rsidRPr="00660889">
              <w:rPr>
                <w:rFonts w:ascii="宋体" w:hAnsi="宋体" w:cs="Arial"/>
                <w:kern w:val="0"/>
                <w:sz w:val="18"/>
                <w:szCs w:val="18"/>
              </w:rPr>
              <w:t>□</w:t>
            </w:r>
            <w:r w:rsidRPr="00660889">
              <w:rPr>
                <w:rFonts w:ascii="宋体" w:hAnsi="宋体" w:cs="Arial" w:hint="eastAsia"/>
                <w:kern w:val="0"/>
                <w:sz w:val="18"/>
                <w:szCs w:val="18"/>
              </w:rPr>
              <w:t>10</w:t>
            </w:r>
            <w:r w:rsidRPr="00660889">
              <w:rPr>
                <w:rFonts w:ascii="宋体" w:hAnsi="宋体" w:cs="Arial"/>
                <w:kern w:val="0"/>
                <w:sz w:val="18"/>
                <w:szCs w:val="18"/>
              </w:rPr>
              <w:t>.</w:t>
            </w:r>
            <w:r w:rsidRPr="00660889">
              <w:rPr>
                <w:rFonts w:ascii="宋体" w:hAnsi="宋体" w:cs="Arial" w:hint="eastAsia"/>
                <w:kern w:val="0"/>
                <w:sz w:val="18"/>
                <w:szCs w:val="18"/>
              </w:rPr>
              <w:t xml:space="preserve">调味品 </w:t>
            </w:r>
            <w:r w:rsidRPr="00660889">
              <w:rPr>
                <w:rFonts w:ascii="宋体" w:hAnsi="宋体" w:cs="Arial"/>
                <w:kern w:val="0"/>
                <w:sz w:val="18"/>
                <w:szCs w:val="18"/>
              </w:rPr>
              <w:t>□</w:t>
            </w:r>
            <w:r w:rsidRPr="00660889">
              <w:rPr>
                <w:rFonts w:ascii="宋体" w:hAnsi="宋体" w:cs="Arial" w:hint="eastAsia"/>
                <w:kern w:val="0"/>
                <w:sz w:val="18"/>
                <w:szCs w:val="18"/>
              </w:rPr>
              <w:t>11</w:t>
            </w:r>
            <w:r w:rsidRPr="00660889">
              <w:rPr>
                <w:rFonts w:ascii="宋体" w:hAnsi="宋体" w:cs="Arial"/>
                <w:kern w:val="0"/>
                <w:sz w:val="18"/>
                <w:szCs w:val="18"/>
              </w:rPr>
              <w:t>.</w:t>
            </w:r>
            <w:r w:rsidRPr="00660889">
              <w:rPr>
                <w:rFonts w:ascii="宋体" w:hAnsi="宋体" w:cs="Arial" w:hint="eastAsia"/>
                <w:kern w:val="0"/>
                <w:sz w:val="18"/>
                <w:szCs w:val="18"/>
              </w:rPr>
              <w:t>饮用水</w:t>
            </w:r>
          </w:p>
          <w:p w:rsidR="003E4061" w:rsidRPr="00660889" w:rsidRDefault="003E4061" w:rsidP="003E4061">
            <w:pPr>
              <w:widowControl/>
              <w:rPr>
                <w:rFonts w:ascii="宋体" w:hAnsi="宋体" w:cs="Arial"/>
                <w:kern w:val="0"/>
                <w:sz w:val="18"/>
                <w:szCs w:val="18"/>
              </w:rPr>
            </w:pPr>
            <w:r w:rsidRPr="00660889">
              <w:rPr>
                <w:rFonts w:ascii="宋体" w:hAnsi="宋体" w:cs="Arial" w:hint="eastAsia"/>
                <w:kern w:val="0"/>
                <w:sz w:val="18"/>
                <w:szCs w:val="18"/>
              </w:rPr>
              <w:t xml:space="preserve">生产资料 </w:t>
            </w:r>
            <w:r w:rsidRPr="00660889">
              <w:rPr>
                <w:rFonts w:ascii="宋体" w:hAnsi="宋体" w:cs="Arial"/>
                <w:kern w:val="0"/>
                <w:sz w:val="18"/>
                <w:szCs w:val="18"/>
              </w:rPr>
              <w:t xml:space="preserve"> </w:t>
            </w:r>
            <w:r w:rsidRPr="00660889">
              <w:rPr>
                <w:rFonts w:ascii="宋体" w:hAnsi="宋体" w:cs="Arial" w:hint="eastAsia"/>
                <w:kern w:val="0"/>
                <w:sz w:val="18"/>
                <w:szCs w:val="18"/>
              </w:rPr>
              <w:t xml:space="preserve"> </w:t>
            </w:r>
            <w:r w:rsidRPr="00660889">
              <w:rPr>
                <w:rFonts w:ascii="宋体" w:hAnsi="宋体" w:cs="Arial"/>
                <w:kern w:val="0"/>
                <w:sz w:val="18"/>
                <w:szCs w:val="18"/>
              </w:rPr>
              <w:t>□1.</w:t>
            </w:r>
            <w:r w:rsidRPr="00660889">
              <w:rPr>
                <w:rFonts w:ascii="宋体" w:hAnsi="宋体" w:cs="Arial" w:hint="eastAsia"/>
                <w:kern w:val="0"/>
                <w:sz w:val="18"/>
                <w:szCs w:val="18"/>
              </w:rPr>
              <w:t xml:space="preserve">煤炭 </w:t>
            </w:r>
            <w:r w:rsidRPr="00660889">
              <w:rPr>
                <w:rFonts w:ascii="宋体" w:hAnsi="宋体" w:cs="Arial"/>
                <w:kern w:val="0"/>
                <w:sz w:val="18"/>
                <w:szCs w:val="18"/>
              </w:rPr>
              <w:t>□2.</w:t>
            </w:r>
            <w:r w:rsidRPr="00660889">
              <w:rPr>
                <w:rFonts w:ascii="宋体" w:hAnsi="宋体" w:cs="Arial" w:hint="eastAsia"/>
                <w:kern w:val="0"/>
                <w:sz w:val="18"/>
                <w:szCs w:val="18"/>
              </w:rPr>
              <w:t xml:space="preserve">成品油 </w:t>
            </w:r>
            <w:r w:rsidRPr="00660889">
              <w:rPr>
                <w:rFonts w:ascii="宋体" w:hAnsi="宋体" w:cs="Arial"/>
                <w:kern w:val="0"/>
                <w:sz w:val="18"/>
                <w:szCs w:val="18"/>
              </w:rPr>
              <w:t>□</w:t>
            </w:r>
            <w:r w:rsidRPr="00660889">
              <w:rPr>
                <w:rFonts w:ascii="宋体" w:hAnsi="宋体" w:cs="Arial" w:hint="eastAsia"/>
                <w:kern w:val="0"/>
                <w:sz w:val="18"/>
                <w:szCs w:val="18"/>
              </w:rPr>
              <w:t>3</w:t>
            </w:r>
            <w:r w:rsidRPr="00660889">
              <w:rPr>
                <w:rFonts w:ascii="宋体" w:hAnsi="宋体" w:cs="Arial"/>
                <w:kern w:val="0"/>
                <w:sz w:val="18"/>
                <w:szCs w:val="18"/>
              </w:rPr>
              <w:t>.</w:t>
            </w:r>
            <w:r w:rsidRPr="00660889">
              <w:rPr>
                <w:rFonts w:ascii="宋体" w:hAnsi="宋体" w:cs="Arial" w:hint="eastAsia"/>
                <w:kern w:val="0"/>
                <w:sz w:val="18"/>
                <w:szCs w:val="18"/>
              </w:rPr>
              <w:t xml:space="preserve">钢材 </w:t>
            </w:r>
            <w:r w:rsidRPr="00660889">
              <w:rPr>
                <w:rFonts w:ascii="宋体" w:hAnsi="宋体" w:cs="Arial"/>
                <w:kern w:val="0"/>
                <w:sz w:val="18"/>
                <w:szCs w:val="18"/>
              </w:rPr>
              <w:t>□4.</w:t>
            </w:r>
            <w:r w:rsidRPr="00660889">
              <w:rPr>
                <w:rFonts w:ascii="宋体" w:hAnsi="宋体" w:cs="Arial" w:hint="eastAsia"/>
                <w:kern w:val="0"/>
                <w:sz w:val="18"/>
                <w:szCs w:val="18"/>
              </w:rPr>
              <w:t xml:space="preserve">有色金属 </w:t>
            </w:r>
            <w:r w:rsidRPr="00660889">
              <w:rPr>
                <w:rFonts w:ascii="宋体" w:hAnsi="宋体" w:cs="Arial"/>
                <w:kern w:val="0"/>
                <w:sz w:val="18"/>
                <w:szCs w:val="18"/>
              </w:rPr>
              <w:t>□</w:t>
            </w:r>
            <w:r w:rsidRPr="00660889">
              <w:rPr>
                <w:rFonts w:ascii="宋体" w:hAnsi="宋体" w:cs="Arial" w:hint="eastAsia"/>
                <w:kern w:val="0"/>
                <w:sz w:val="18"/>
                <w:szCs w:val="18"/>
              </w:rPr>
              <w:t>5</w:t>
            </w:r>
            <w:r w:rsidRPr="00660889">
              <w:rPr>
                <w:rFonts w:ascii="宋体" w:hAnsi="宋体" w:cs="Arial"/>
                <w:kern w:val="0"/>
                <w:sz w:val="18"/>
                <w:szCs w:val="18"/>
              </w:rPr>
              <w:t>.</w:t>
            </w:r>
            <w:r w:rsidRPr="00660889">
              <w:rPr>
                <w:rFonts w:ascii="宋体" w:hAnsi="宋体" w:cs="Arial" w:hint="eastAsia"/>
                <w:kern w:val="0"/>
                <w:sz w:val="18"/>
                <w:szCs w:val="18"/>
              </w:rPr>
              <w:t xml:space="preserve">化肥 </w:t>
            </w:r>
            <w:r w:rsidRPr="00660889">
              <w:rPr>
                <w:rFonts w:ascii="宋体" w:hAnsi="宋体" w:cs="Arial"/>
                <w:kern w:val="0"/>
                <w:sz w:val="18"/>
                <w:szCs w:val="18"/>
              </w:rPr>
              <w:t>□6.</w:t>
            </w:r>
            <w:r w:rsidRPr="00660889">
              <w:rPr>
                <w:rFonts w:ascii="宋体" w:hAnsi="宋体" w:cs="Arial" w:hint="eastAsia"/>
                <w:kern w:val="0"/>
                <w:sz w:val="18"/>
                <w:szCs w:val="18"/>
              </w:rPr>
              <w:t xml:space="preserve">水泥 </w:t>
            </w:r>
            <w:r w:rsidRPr="00660889">
              <w:rPr>
                <w:rFonts w:ascii="宋体" w:hAnsi="宋体" w:cs="Arial"/>
                <w:kern w:val="0"/>
                <w:sz w:val="18"/>
                <w:szCs w:val="18"/>
              </w:rPr>
              <w:t>□7.</w:t>
            </w:r>
            <w:r w:rsidRPr="00660889">
              <w:rPr>
                <w:rFonts w:ascii="宋体" w:hAnsi="宋体" w:cs="Arial" w:hint="eastAsia"/>
                <w:kern w:val="0"/>
                <w:sz w:val="18"/>
                <w:szCs w:val="18"/>
              </w:rPr>
              <w:t xml:space="preserve">玻璃 </w:t>
            </w:r>
          </w:p>
          <w:p w:rsidR="003E4061" w:rsidRPr="00660889" w:rsidRDefault="003E4061" w:rsidP="003E4061">
            <w:pPr>
              <w:widowControl/>
              <w:rPr>
                <w:rFonts w:ascii="宋体" w:hAnsi="宋体" w:cs="Arial"/>
                <w:kern w:val="0"/>
                <w:sz w:val="18"/>
                <w:szCs w:val="18"/>
              </w:rPr>
            </w:pPr>
            <w:r w:rsidRPr="00660889">
              <w:rPr>
                <w:rFonts w:ascii="宋体" w:hAnsi="宋体" w:cs="Arial" w:hint="eastAsia"/>
                <w:kern w:val="0"/>
                <w:sz w:val="18"/>
                <w:szCs w:val="18"/>
              </w:rPr>
              <w:t xml:space="preserve">           </w:t>
            </w:r>
            <w:r w:rsidRPr="00660889">
              <w:rPr>
                <w:rFonts w:ascii="宋体" w:hAnsi="宋体" w:cs="Arial"/>
                <w:kern w:val="0"/>
                <w:sz w:val="18"/>
                <w:szCs w:val="18"/>
              </w:rPr>
              <w:t>□</w:t>
            </w:r>
            <w:r w:rsidRPr="00660889">
              <w:rPr>
                <w:rFonts w:ascii="宋体" w:hAnsi="宋体" w:cs="Arial" w:hint="eastAsia"/>
                <w:kern w:val="0"/>
                <w:sz w:val="18"/>
                <w:szCs w:val="18"/>
              </w:rPr>
              <w:t>8</w:t>
            </w:r>
            <w:r w:rsidRPr="00660889">
              <w:rPr>
                <w:rFonts w:ascii="宋体" w:hAnsi="宋体" w:cs="Arial"/>
                <w:kern w:val="0"/>
                <w:sz w:val="18"/>
                <w:szCs w:val="18"/>
              </w:rPr>
              <w:t>.</w:t>
            </w:r>
            <w:r w:rsidRPr="00660889">
              <w:rPr>
                <w:rFonts w:ascii="宋体" w:hAnsi="宋体" w:cs="Arial" w:hint="eastAsia"/>
                <w:kern w:val="0"/>
                <w:sz w:val="18"/>
                <w:szCs w:val="18"/>
              </w:rPr>
              <w:t xml:space="preserve">化工产品 </w:t>
            </w:r>
            <w:r w:rsidRPr="00660889">
              <w:rPr>
                <w:rFonts w:ascii="宋体" w:hAnsi="宋体" w:cs="Arial"/>
                <w:kern w:val="0"/>
                <w:sz w:val="18"/>
                <w:szCs w:val="18"/>
              </w:rPr>
              <w:t>□9.</w:t>
            </w:r>
            <w:r w:rsidRPr="00660889">
              <w:rPr>
                <w:rFonts w:ascii="宋体" w:hAnsi="宋体" w:cs="Arial" w:hint="eastAsia"/>
                <w:kern w:val="0"/>
                <w:sz w:val="18"/>
                <w:szCs w:val="18"/>
              </w:rPr>
              <w:t xml:space="preserve">橡胶 </w:t>
            </w:r>
          </w:p>
          <w:p w:rsidR="003E4061" w:rsidRPr="00660889" w:rsidRDefault="003E4061" w:rsidP="003E4061">
            <w:pPr>
              <w:widowControl/>
              <w:rPr>
                <w:rFonts w:ascii="宋体" w:hAnsi="宋体" w:cs="Arial"/>
                <w:kern w:val="0"/>
                <w:sz w:val="18"/>
                <w:szCs w:val="18"/>
              </w:rPr>
            </w:pPr>
            <w:r w:rsidRPr="00660889">
              <w:rPr>
                <w:rFonts w:ascii="宋体" w:hAnsi="宋体" w:cs="Arial" w:hint="eastAsia"/>
                <w:kern w:val="0"/>
                <w:sz w:val="18"/>
                <w:szCs w:val="18"/>
              </w:rPr>
              <w:t xml:space="preserve">应急商品 </w:t>
            </w:r>
            <w:r w:rsidRPr="00660889">
              <w:rPr>
                <w:rFonts w:ascii="宋体" w:hAnsi="宋体" w:cs="Arial"/>
                <w:kern w:val="0"/>
                <w:sz w:val="18"/>
                <w:szCs w:val="18"/>
              </w:rPr>
              <w:t xml:space="preserve"> </w:t>
            </w:r>
            <w:r w:rsidRPr="00660889">
              <w:rPr>
                <w:rFonts w:ascii="宋体" w:hAnsi="宋体" w:cs="Arial" w:hint="eastAsia"/>
                <w:kern w:val="0"/>
                <w:sz w:val="18"/>
                <w:szCs w:val="18"/>
              </w:rPr>
              <w:t xml:space="preserve"> </w:t>
            </w:r>
            <w:r w:rsidRPr="00660889">
              <w:rPr>
                <w:rFonts w:ascii="宋体" w:hAnsi="宋体" w:cs="Arial"/>
                <w:kern w:val="0"/>
                <w:sz w:val="18"/>
                <w:szCs w:val="18"/>
              </w:rPr>
              <w:t>□1.</w:t>
            </w:r>
            <w:r w:rsidRPr="00660889">
              <w:rPr>
                <w:rFonts w:ascii="宋体" w:hAnsi="宋体" w:cs="Arial" w:hint="eastAsia"/>
                <w:kern w:val="0"/>
                <w:sz w:val="18"/>
                <w:szCs w:val="18"/>
              </w:rPr>
              <w:t xml:space="preserve">食品 </w:t>
            </w:r>
            <w:r w:rsidRPr="00660889">
              <w:rPr>
                <w:rFonts w:ascii="宋体" w:hAnsi="宋体" w:cs="Arial"/>
                <w:kern w:val="0"/>
                <w:sz w:val="18"/>
                <w:szCs w:val="18"/>
              </w:rPr>
              <w:t>□2.</w:t>
            </w:r>
            <w:r w:rsidRPr="00660889">
              <w:rPr>
                <w:rFonts w:ascii="宋体" w:hAnsi="宋体" w:cs="Arial" w:hint="eastAsia"/>
                <w:kern w:val="0"/>
                <w:sz w:val="18"/>
                <w:szCs w:val="18"/>
              </w:rPr>
              <w:t xml:space="preserve">生活用品 </w:t>
            </w:r>
            <w:r w:rsidRPr="00660889">
              <w:rPr>
                <w:rFonts w:ascii="宋体" w:hAnsi="宋体" w:cs="Arial"/>
                <w:kern w:val="0"/>
                <w:sz w:val="18"/>
                <w:szCs w:val="18"/>
              </w:rPr>
              <w:t>□</w:t>
            </w:r>
            <w:r w:rsidRPr="00660889">
              <w:rPr>
                <w:rFonts w:ascii="宋体" w:hAnsi="宋体" w:cs="Arial" w:hint="eastAsia"/>
                <w:kern w:val="0"/>
                <w:sz w:val="18"/>
                <w:szCs w:val="18"/>
              </w:rPr>
              <w:t>3</w:t>
            </w:r>
            <w:r w:rsidRPr="00660889">
              <w:rPr>
                <w:rFonts w:ascii="宋体" w:hAnsi="宋体" w:cs="Arial"/>
                <w:kern w:val="0"/>
                <w:sz w:val="18"/>
                <w:szCs w:val="18"/>
              </w:rPr>
              <w:t>.</w:t>
            </w:r>
            <w:r w:rsidRPr="00660889">
              <w:rPr>
                <w:rFonts w:ascii="宋体" w:hAnsi="宋体" w:cs="Arial" w:hint="eastAsia"/>
                <w:kern w:val="0"/>
                <w:sz w:val="18"/>
                <w:szCs w:val="18"/>
              </w:rPr>
              <w:t xml:space="preserve">救生器材 </w:t>
            </w:r>
            <w:r w:rsidRPr="00660889">
              <w:rPr>
                <w:rFonts w:ascii="宋体" w:hAnsi="宋体" w:cs="Arial"/>
                <w:kern w:val="0"/>
                <w:sz w:val="18"/>
                <w:szCs w:val="18"/>
              </w:rPr>
              <w:t>□</w:t>
            </w:r>
            <w:r w:rsidRPr="00660889">
              <w:rPr>
                <w:rFonts w:ascii="宋体" w:hAnsi="宋体" w:cs="Arial" w:hint="eastAsia"/>
                <w:kern w:val="0"/>
                <w:sz w:val="18"/>
                <w:szCs w:val="18"/>
              </w:rPr>
              <w:t>4</w:t>
            </w:r>
            <w:r w:rsidRPr="00660889">
              <w:rPr>
                <w:rFonts w:ascii="宋体" w:hAnsi="宋体" w:cs="Arial"/>
                <w:kern w:val="0"/>
                <w:sz w:val="18"/>
                <w:szCs w:val="18"/>
              </w:rPr>
              <w:t>.</w:t>
            </w:r>
            <w:r w:rsidRPr="00660889">
              <w:rPr>
                <w:rFonts w:ascii="宋体" w:hAnsi="宋体" w:cs="Arial" w:hint="eastAsia"/>
                <w:kern w:val="0"/>
                <w:sz w:val="18"/>
                <w:szCs w:val="18"/>
              </w:rPr>
              <w:t>救灾物资</w:t>
            </w:r>
          </w:p>
          <w:p w:rsidR="003E4061" w:rsidRPr="00660889" w:rsidRDefault="003E4061" w:rsidP="003E4061">
            <w:pPr>
              <w:widowControl/>
              <w:rPr>
                <w:rFonts w:ascii="宋体" w:hAnsi="宋体" w:cs="Arial"/>
                <w:kern w:val="0"/>
                <w:sz w:val="18"/>
                <w:szCs w:val="18"/>
              </w:rPr>
            </w:pPr>
            <w:r w:rsidRPr="00660889">
              <w:rPr>
                <w:rFonts w:ascii="宋体" w:hAnsi="宋体" w:cs="Arial" w:hint="eastAsia"/>
                <w:kern w:val="0"/>
                <w:sz w:val="18"/>
                <w:szCs w:val="18"/>
              </w:rPr>
              <w:t xml:space="preserve">茧丝绸    </w:t>
            </w:r>
            <w:r w:rsidRPr="00660889">
              <w:rPr>
                <w:rFonts w:ascii="宋体" w:hAnsi="宋体" w:cs="Arial"/>
                <w:kern w:val="0"/>
                <w:sz w:val="18"/>
                <w:szCs w:val="18"/>
              </w:rPr>
              <w:t xml:space="preserve"> □1.鲜茧</w:t>
            </w:r>
            <w:r w:rsidRPr="00660889">
              <w:rPr>
                <w:rFonts w:ascii="宋体" w:hAnsi="宋体" w:cs="Arial" w:hint="eastAsia"/>
                <w:kern w:val="0"/>
                <w:sz w:val="18"/>
                <w:szCs w:val="18"/>
              </w:rPr>
              <w:t xml:space="preserve"> </w:t>
            </w:r>
            <w:r w:rsidRPr="00660889">
              <w:rPr>
                <w:rFonts w:ascii="宋体" w:hAnsi="宋体" w:cs="Arial"/>
                <w:kern w:val="0"/>
                <w:sz w:val="18"/>
                <w:szCs w:val="18"/>
              </w:rPr>
              <w:t>□2.干茧 □</w:t>
            </w:r>
            <w:r w:rsidRPr="00660889">
              <w:rPr>
                <w:rFonts w:ascii="宋体" w:hAnsi="宋体" w:cs="Arial" w:hint="eastAsia"/>
                <w:kern w:val="0"/>
                <w:sz w:val="18"/>
                <w:szCs w:val="18"/>
              </w:rPr>
              <w:t>3</w:t>
            </w:r>
            <w:r w:rsidRPr="00660889">
              <w:rPr>
                <w:rFonts w:ascii="宋体" w:hAnsi="宋体" w:cs="Arial"/>
                <w:kern w:val="0"/>
                <w:sz w:val="18"/>
                <w:szCs w:val="18"/>
              </w:rPr>
              <w:t>.生丝</w:t>
            </w:r>
            <w:r w:rsidRPr="00660889">
              <w:rPr>
                <w:rFonts w:ascii="宋体" w:hAnsi="宋体" w:cs="Arial" w:hint="eastAsia"/>
                <w:kern w:val="0"/>
                <w:sz w:val="18"/>
                <w:szCs w:val="18"/>
              </w:rPr>
              <w:t xml:space="preserve"> </w:t>
            </w:r>
            <w:r w:rsidRPr="00660889">
              <w:rPr>
                <w:rFonts w:ascii="宋体" w:hAnsi="宋体" w:cs="Arial"/>
                <w:kern w:val="0"/>
                <w:sz w:val="18"/>
                <w:szCs w:val="18"/>
              </w:rPr>
              <w:t>□</w:t>
            </w:r>
            <w:r w:rsidRPr="00660889">
              <w:rPr>
                <w:rFonts w:ascii="宋体" w:hAnsi="宋体" w:cs="Arial" w:hint="eastAsia"/>
                <w:kern w:val="0"/>
                <w:sz w:val="18"/>
                <w:szCs w:val="18"/>
              </w:rPr>
              <w:t>4</w:t>
            </w:r>
            <w:r w:rsidRPr="00660889">
              <w:rPr>
                <w:rFonts w:ascii="宋体" w:hAnsi="宋体" w:cs="Arial"/>
                <w:kern w:val="0"/>
                <w:sz w:val="18"/>
                <w:szCs w:val="18"/>
              </w:rPr>
              <w:t>.</w:t>
            </w:r>
            <w:r w:rsidRPr="00660889">
              <w:rPr>
                <w:rFonts w:ascii="宋体" w:hAnsi="宋体" w:cs="Arial" w:hint="eastAsia"/>
                <w:kern w:val="0"/>
                <w:sz w:val="18"/>
                <w:szCs w:val="18"/>
              </w:rPr>
              <w:t>丝绸制品</w:t>
            </w:r>
          </w:p>
          <w:p w:rsidR="003E4061" w:rsidRPr="00660889" w:rsidRDefault="003E4061" w:rsidP="003E4061">
            <w:pPr>
              <w:widowControl/>
              <w:rPr>
                <w:rFonts w:ascii="宋体" w:hAnsi="宋体" w:cs="Arial"/>
                <w:kern w:val="0"/>
                <w:sz w:val="18"/>
                <w:szCs w:val="18"/>
              </w:rPr>
            </w:pPr>
            <w:r w:rsidRPr="00660889">
              <w:rPr>
                <w:rFonts w:ascii="宋体" w:hAnsi="宋体" w:cs="Arial" w:hint="eastAsia"/>
                <w:kern w:val="0"/>
                <w:sz w:val="18"/>
                <w:szCs w:val="18"/>
              </w:rPr>
              <w:t xml:space="preserve">成品油 </w:t>
            </w:r>
            <w:r w:rsidRPr="00660889">
              <w:rPr>
                <w:rFonts w:ascii="宋体" w:hAnsi="宋体" w:cs="Arial"/>
                <w:kern w:val="0"/>
                <w:sz w:val="18"/>
                <w:szCs w:val="18"/>
              </w:rPr>
              <w:t xml:space="preserve"> </w:t>
            </w:r>
            <w:r w:rsidRPr="00660889">
              <w:rPr>
                <w:rFonts w:ascii="宋体" w:hAnsi="宋体" w:cs="Arial" w:hint="eastAsia"/>
                <w:kern w:val="0"/>
                <w:sz w:val="18"/>
                <w:szCs w:val="18"/>
              </w:rPr>
              <w:t xml:space="preserve">   </w:t>
            </w:r>
            <w:r w:rsidRPr="00660889">
              <w:rPr>
                <w:rFonts w:ascii="宋体" w:hAnsi="宋体" w:cs="Arial"/>
                <w:kern w:val="0"/>
                <w:sz w:val="18"/>
                <w:szCs w:val="18"/>
              </w:rPr>
              <w:t>□1.</w:t>
            </w:r>
            <w:r w:rsidRPr="00660889">
              <w:rPr>
                <w:rFonts w:ascii="宋体" w:hAnsi="宋体" w:cs="Arial" w:hint="eastAsia"/>
                <w:kern w:val="0"/>
                <w:sz w:val="18"/>
                <w:szCs w:val="18"/>
              </w:rPr>
              <w:t xml:space="preserve">汽油 </w:t>
            </w:r>
            <w:r w:rsidRPr="00660889">
              <w:rPr>
                <w:rFonts w:ascii="宋体" w:hAnsi="宋体" w:cs="Arial"/>
                <w:kern w:val="0"/>
                <w:sz w:val="18"/>
                <w:szCs w:val="18"/>
              </w:rPr>
              <w:t>□2.</w:t>
            </w:r>
            <w:r w:rsidRPr="00660889">
              <w:rPr>
                <w:rFonts w:ascii="宋体" w:hAnsi="宋体" w:cs="Arial" w:hint="eastAsia"/>
                <w:kern w:val="0"/>
                <w:sz w:val="18"/>
                <w:szCs w:val="18"/>
              </w:rPr>
              <w:t xml:space="preserve">柴油 </w:t>
            </w:r>
            <w:r w:rsidRPr="00660889">
              <w:rPr>
                <w:rFonts w:ascii="宋体" w:hAnsi="宋体" w:cs="Arial"/>
                <w:kern w:val="0"/>
                <w:sz w:val="18"/>
                <w:szCs w:val="18"/>
              </w:rPr>
              <w:t>□</w:t>
            </w:r>
            <w:r w:rsidRPr="00660889">
              <w:rPr>
                <w:rFonts w:ascii="宋体" w:hAnsi="宋体" w:cs="Arial" w:hint="eastAsia"/>
                <w:kern w:val="0"/>
                <w:sz w:val="18"/>
                <w:szCs w:val="18"/>
              </w:rPr>
              <w:t>3</w:t>
            </w:r>
            <w:r w:rsidRPr="00660889">
              <w:rPr>
                <w:rFonts w:ascii="宋体" w:hAnsi="宋体" w:cs="Arial"/>
                <w:kern w:val="0"/>
                <w:sz w:val="18"/>
                <w:szCs w:val="18"/>
              </w:rPr>
              <w:t>.</w:t>
            </w:r>
            <w:r w:rsidRPr="00660889">
              <w:rPr>
                <w:rFonts w:ascii="宋体" w:hAnsi="宋体" w:cs="Arial" w:hint="eastAsia"/>
                <w:kern w:val="0"/>
                <w:sz w:val="18"/>
                <w:szCs w:val="18"/>
              </w:rPr>
              <w:t xml:space="preserve">煤油 </w:t>
            </w:r>
          </w:p>
          <w:p w:rsidR="003E4061" w:rsidRPr="00660889" w:rsidRDefault="003E4061" w:rsidP="003E4061">
            <w:pPr>
              <w:widowControl/>
              <w:rPr>
                <w:rFonts w:ascii="Calibri" w:hAnsi="Calibri"/>
                <w:kern w:val="0"/>
                <w:sz w:val="18"/>
                <w:szCs w:val="18"/>
              </w:rPr>
            </w:pPr>
            <w:r w:rsidRPr="00660889">
              <w:rPr>
                <w:rFonts w:ascii="宋体" w:hAnsi="宋体" w:cs="Arial" w:hint="eastAsia"/>
                <w:kern w:val="0"/>
                <w:sz w:val="18"/>
                <w:szCs w:val="18"/>
              </w:rPr>
              <w:t xml:space="preserve">酒类    </w:t>
            </w:r>
            <w:r w:rsidRPr="00660889">
              <w:rPr>
                <w:rFonts w:ascii="宋体" w:hAnsi="宋体" w:cs="Arial"/>
                <w:kern w:val="0"/>
                <w:sz w:val="18"/>
                <w:szCs w:val="18"/>
              </w:rPr>
              <w:t xml:space="preserve"> </w:t>
            </w:r>
            <w:r w:rsidRPr="00660889">
              <w:rPr>
                <w:rFonts w:ascii="宋体" w:hAnsi="宋体" w:cs="Arial" w:hint="eastAsia"/>
                <w:kern w:val="0"/>
                <w:sz w:val="18"/>
                <w:szCs w:val="18"/>
              </w:rPr>
              <w:t xml:space="preserve">  </w:t>
            </w:r>
            <w:r w:rsidRPr="00660889">
              <w:rPr>
                <w:rFonts w:ascii="宋体" w:hAnsi="宋体" w:cs="Arial"/>
                <w:kern w:val="0"/>
                <w:sz w:val="18"/>
                <w:szCs w:val="18"/>
              </w:rPr>
              <w:t>□1.</w:t>
            </w:r>
            <w:r w:rsidRPr="00660889">
              <w:rPr>
                <w:rFonts w:ascii="宋体" w:hAnsi="宋体" w:cs="Arial" w:hint="eastAsia"/>
                <w:kern w:val="0"/>
                <w:sz w:val="18"/>
                <w:szCs w:val="18"/>
              </w:rPr>
              <w:t xml:space="preserve">白酒 </w:t>
            </w:r>
            <w:r w:rsidRPr="00660889">
              <w:rPr>
                <w:rFonts w:ascii="宋体" w:hAnsi="宋体" w:cs="Arial"/>
                <w:kern w:val="0"/>
                <w:sz w:val="18"/>
                <w:szCs w:val="18"/>
              </w:rPr>
              <w:t>□2.</w:t>
            </w:r>
            <w:r w:rsidRPr="00660889">
              <w:rPr>
                <w:rFonts w:ascii="宋体" w:hAnsi="宋体" w:cs="Arial" w:hint="eastAsia"/>
                <w:kern w:val="0"/>
                <w:sz w:val="18"/>
                <w:szCs w:val="18"/>
              </w:rPr>
              <w:t xml:space="preserve">啤酒 </w:t>
            </w:r>
            <w:r w:rsidRPr="00660889">
              <w:rPr>
                <w:rFonts w:ascii="宋体" w:hAnsi="宋体" w:cs="Arial"/>
                <w:kern w:val="0"/>
                <w:sz w:val="18"/>
                <w:szCs w:val="18"/>
              </w:rPr>
              <w:t>□</w:t>
            </w:r>
            <w:r w:rsidRPr="00660889">
              <w:rPr>
                <w:rFonts w:ascii="宋体" w:hAnsi="宋体" w:cs="Arial" w:hint="eastAsia"/>
                <w:kern w:val="0"/>
                <w:sz w:val="18"/>
                <w:szCs w:val="18"/>
              </w:rPr>
              <w:t>3</w:t>
            </w:r>
            <w:r w:rsidRPr="00660889">
              <w:rPr>
                <w:rFonts w:ascii="宋体" w:hAnsi="宋体" w:cs="Arial"/>
                <w:kern w:val="0"/>
                <w:sz w:val="18"/>
                <w:szCs w:val="18"/>
              </w:rPr>
              <w:t>.</w:t>
            </w:r>
            <w:r w:rsidRPr="00660889">
              <w:rPr>
                <w:rFonts w:ascii="宋体" w:hAnsi="宋体" w:cs="Arial" w:hint="eastAsia"/>
                <w:kern w:val="0"/>
                <w:sz w:val="18"/>
                <w:szCs w:val="18"/>
              </w:rPr>
              <w:t xml:space="preserve">葡萄酒 </w:t>
            </w:r>
            <w:r w:rsidRPr="00660889">
              <w:rPr>
                <w:rFonts w:ascii="宋体" w:hAnsi="宋体" w:cs="Arial"/>
                <w:kern w:val="0"/>
                <w:sz w:val="18"/>
                <w:szCs w:val="18"/>
              </w:rPr>
              <w:t>□</w:t>
            </w:r>
            <w:r w:rsidRPr="00660889">
              <w:rPr>
                <w:rFonts w:ascii="宋体" w:hAnsi="宋体" w:cs="Arial" w:hint="eastAsia"/>
                <w:kern w:val="0"/>
                <w:sz w:val="18"/>
                <w:szCs w:val="18"/>
              </w:rPr>
              <w:t>4</w:t>
            </w:r>
            <w:r w:rsidRPr="00660889">
              <w:rPr>
                <w:rFonts w:ascii="宋体" w:hAnsi="宋体" w:cs="Arial"/>
                <w:kern w:val="0"/>
                <w:sz w:val="18"/>
                <w:szCs w:val="18"/>
              </w:rPr>
              <w:t>.</w:t>
            </w:r>
            <w:r w:rsidRPr="00660889">
              <w:rPr>
                <w:rFonts w:ascii="宋体" w:hAnsi="宋体" w:cs="Arial" w:hint="eastAsia"/>
                <w:kern w:val="0"/>
                <w:sz w:val="18"/>
                <w:szCs w:val="18"/>
              </w:rPr>
              <w:t xml:space="preserve">黄酒 </w:t>
            </w:r>
            <w:r w:rsidRPr="00660889">
              <w:rPr>
                <w:rFonts w:ascii="宋体" w:hAnsi="宋体" w:cs="Arial"/>
                <w:kern w:val="0"/>
                <w:sz w:val="18"/>
                <w:szCs w:val="18"/>
              </w:rPr>
              <w:t>□</w:t>
            </w:r>
            <w:r w:rsidRPr="00660889">
              <w:rPr>
                <w:rFonts w:ascii="宋体" w:hAnsi="宋体" w:cs="Arial" w:hint="eastAsia"/>
                <w:kern w:val="0"/>
                <w:sz w:val="18"/>
                <w:szCs w:val="18"/>
              </w:rPr>
              <w:t>5</w:t>
            </w:r>
            <w:r w:rsidRPr="00660889">
              <w:rPr>
                <w:rFonts w:ascii="宋体" w:hAnsi="宋体" w:cs="Arial"/>
                <w:kern w:val="0"/>
                <w:sz w:val="18"/>
                <w:szCs w:val="18"/>
              </w:rPr>
              <w:t>.</w:t>
            </w:r>
            <w:r w:rsidRPr="00660889">
              <w:rPr>
                <w:rFonts w:ascii="宋体" w:hAnsi="宋体" w:cs="Arial" w:hint="eastAsia"/>
                <w:kern w:val="0"/>
                <w:sz w:val="18"/>
                <w:szCs w:val="18"/>
              </w:rPr>
              <w:t xml:space="preserve">进口酒 </w:t>
            </w:r>
            <w:r w:rsidRPr="00660889">
              <w:rPr>
                <w:rFonts w:ascii="宋体" w:hAnsi="宋体" w:cs="Arial"/>
                <w:kern w:val="0"/>
                <w:sz w:val="18"/>
                <w:szCs w:val="18"/>
              </w:rPr>
              <w:t>□</w:t>
            </w:r>
            <w:r w:rsidRPr="00660889">
              <w:rPr>
                <w:rFonts w:ascii="宋体" w:hAnsi="宋体" w:cs="Arial" w:hint="eastAsia"/>
                <w:kern w:val="0"/>
                <w:sz w:val="18"/>
                <w:szCs w:val="18"/>
              </w:rPr>
              <w:t>6</w:t>
            </w:r>
            <w:r w:rsidRPr="00660889">
              <w:rPr>
                <w:rFonts w:ascii="宋体" w:hAnsi="宋体" w:cs="Arial"/>
                <w:kern w:val="0"/>
                <w:sz w:val="18"/>
                <w:szCs w:val="18"/>
              </w:rPr>
              <w:t>.</w:t>
            </w:r>
            <w:r w:rsidRPr="00660889">
              <w:rPr>
                <w:rFonts w:ascii="宋体" w:hAnsi="宋体" w:cs="Arial" w:hint="eastAsia"/>
                <w:kern w:val="0"/>
                <w:sz w:val="18"/>
                <w:szCs w:val="18"/>
              </w:rPr>
              <w:t>其他酒</w:t>
            </w:r>
          </w:p>
        </w:tc>
      </w:tr>
      <w:tr w:rsidR="003E4061" w:rsidRPr="00660889" w:rsidTr="00C617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421"/>
          <w:jc w:val="center"/>
        </w:trPr>
        <w:tc>
          <w:tcPr>
            <w:tcW w:w="556" w:type="dxa"/>
            <w:tcBorders>
              <w:top w:val="single" w:sz="2" w:space="0" w:color="auto"/>
              <w:left w:val="single" w:sz="8" w:space="0" w:color="auto"/>
              <w:bottom w:val="single" w:sz="2" w:space="0" w:color="auto"/>
              <w:right w:val="single" w:sz="2" w:space="0" w:color="auto"/>
            </w:tcBorders>
            <w:shd w:val="clear" w:color="auto" w:fill="auto"/>
            <w:vAlign w:val="center"/>
          </w:tcPr>
          <w:p w:rsidR="003E4061" w:rsidRPr="00660889" w:rsidRDefault="003E4061" w:rsidP="003E4061">
            <w:pPr>
              <w:widowControl/>
              <w:jc w:val="center"/>
              <w:rPr>
                <w:rFonts w:ascii="宋体" w:hAnsi="宋体" w:cs="宋体"/>
                <w:b/>
                <w:color w:val="000000"/>
                <w:kern w:val="0"/>
                <w:sz w:val="18"/>
                <w:szCs w:val="18"/>
              </w:rPr>
            </w:pPr>
            <w:r w:rsidRPr="00660889">
              <w:rPr>
                <w:rFonts w:ascii="宋体" w:hAnsi="宋体" w:cs="宋体"/>
                <w:b/>
                <w:color w:val="000000"/>
                <w:kern w:val="0"/>
                <w:sz w:val="18"/>
                <w:szCs w:val="18"/>
              </w:rPr>
              <w:t>13</w:t>
            </w:r>
          </w:p>
        </w:tc>
        <w:tc>
          <w:tcPr>
            <w:tcW w:w="9006" w:type="dxa"/>
            <w:gridSpan w:val="5"/>
            <w:tcBorders>
              <w:top w:val="single" w:sz="2" w:space="0" w:color="auto"/>
              <w:left w:val="single" w:sz="2" w:space="0" w:color="auto"/>
              <w:bottom w:val="single" w:sz="2" w:space="0" w:color="auto"/>
              <w:right w:val="single" w:sz="8" w:space="0" w:color="auto"/>
            </w:tcBorders>
            <w:shd w:val="clear" w:color="auto" w:fill="auto"/>
            <w:vAlign w:val="center"/>
          </w:tcPr>
          <w:p w:rsidR="003E4061" w:rsidRPr="00660889" w:rsidRDefault="003E4061" w:rsidP="003E4061">
            <w:pPr>
              <w:snapToGrid w:val="0"/>
              <w:spacing w:line="220" w:lineRule="exact"/>
              <w:rPr>
                <w:rFonts w:ascii="宋体" w:hAnsi="宋体"/>
                <w:sz w:val="18"/>
                <w:szCs w:val="18"/>
              </w:rPr>
            </w:pPr>
            <w:r w:rsidRPr="00660889">
              <w:rPr>
                <w:rFonts w:ascii="宋体" w:hAnsi="宋体" w:cs="宋体" w:hint="eastAsia"/>
                <w:sz w:val="18"/>
                <w:szCs w:val="18"/>
              </w:rPr>
              <w:t>法人代表（负责人）</w:t>
            </w:r>
            <w:r w:rsidRPr="00660889">
              <w:rPr>
                <w:rFonts w:ascii="宋体" w:hAnsi="宋体" w:cs="宋体"/>
                <w:sz w:val="18"/>
                <w:szCs w:val="18"/>
                <w:u w:val="single"/>
              </w:rPr>
              <w:t xml:space="preserve">                  </w:t>
            </w:r>
          </w:p>
        </w:tc>
      </w:tr>
      <w:tr w:rsidR="003E4061" w:rsidRPr="00660889" w:rsidTr="00C617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015"/>
          <w:jc w:val="center"/>
        </w:trPr>
        <w:tc>
          <w:tcPr>
            <w:tcW w:w="556" w:type="dxa"/>
            <w:tcBorders>
              <w:top w:val="single" w:sz="2" w:space="0" w:color="auto"/>
              <w:left w:val="single" w:sz="8" w:space="0" w:color="auto"/>
              <w:bottom w:val="single" w:sz="2" w:space="0" w:color="auto"/>
              <w:right w:val="single" w:sz="2" w:space="0" w:color="auto"/>
            </w:tcBorders>
            <w:vAlign w:val="center"/>
          </w:tcPr>
          <w:p w:rsidR="003E4061" w:rsidRPr="00660889" w:rsidRDefault="003E4061" w:rsidP="003E4061">
            <w:pPr>
              <w:widowControl/>
              <w:jc w:val="center"/>
              <w:rPr>
                <w:rFonts w:ascii="宋体" w:hAnsi="宋体" w:cs="宋体"/>
                <w:b/>
                <w:color w:val="000000"/>
                <w:kern w:val="0"/>
                <w:sz w:val="18"/>
                <w:szCs w:val="18"/>
              </w:rPr>
            </w:pPr>
            <w:r w:rsidRPr="00660889">
              <w:rPr>
                <w:rFonts w:ascii="宋体" w:hAnsi="宋体" w:cs="宋体" w:hint="eastAsia"/>
                <w:b/>
                <w:color w:val="000000"/>
                <w:kern w:val="0"/>
                <w:sz w:val="18"/>
                <w:szCs w:val="18"/>
              </w:rPr>
              <w:t>1</w:t>
            </w:r>
            <w:r w:rsidRPr="00660889">
              <w:rPr>
                <w:rFonts w:ascii="宋体" w:hAnsi="宋体" w:cs="宋体"/>
                <w:b/>
                <w:color w:val="000000"/>
                <w:kern w:val="0"/>
                <w:sz w:val="18"/>
                <w:szCs w:val="18"/>
              </w:rPr>
              <w:t>4</w:t>
            </w:r>
          </w:p>
        </w:tc>
        <w:tc>
          <w:tcPr>
            <w:tcW w:w="9006" w:type="dxa"/>
            <w:gridSpan w:val="5"/>
            <w:tcBorders>
              <w:top w:val="single" w:sz="2" w:space="0" w:color="auto"/>
              <w:left w:val="single" w:sz="2" w:space="0" w:color="auto"/>
              <w:bottom w:val="single" w:sz="2" w:space="0" w:color="auto"/>
              <w:right w:val="single" w:sz="8" w:space="0" w:color="auto"/>
            </w:tcBorders>
            <w:vAlign w:val="center"/>
          </w:tcPr>
          <w:p w:rsidR="003E4061" w:rsidRPr="00660889" w:rsidRDefault="003E4061" w:rsidP="003E4061">
            <w:pPr>
              <w:snapToGrid w:val="0"/>
              <w:spacing w:line="220" w:lineRule="exact"/>
              <w:rPr>
                <w:rFonts w:ascii="宋体" w:hAnsi="宋体" w:cs="宋体"/>
                <w:sz w:val="18"/>
                <w:szCs w:val="18"/>
              </w:rPr>
            </w:pPr>
            <w:r w:rsidRPr="00660889">
              <w:rPr>
                <w:rFonts w:ascii="宋体" w:hAnsi="宋体" w:cs="宋体"/>
                <w:sz w:val="18"/>
                <w:szCs w:val="18"/>
              </w:rPr>
              <w:t>信息员</w:t>
            </w:r>
            <w:r w:rsidRPr="00660889">
              <w:rPr>
                <w:rFonts w:ascii="宋体" w:hAnsi="宋体" w:cs="宋体" w:hint="eastAsia"/>
                <w:sz w:val="18"/>
                <w:szCs w:val="18"/>
              </w:rPr>
              <w:t>联系方式</w:t>
            </w:r>
          </w:p>
          <w:p w:rsidR="003E4061" w:rsidRPr="00660889" w:rsidRDefault="003E4061" w:rsidP="003E4061">
            <w:pPr>
              <w:snapToGrid w:val="0"/>
              <w:spacing w:line="220" w:lineRule="exact"/>
              <w:rPr>
                <w:rFonts w:ascii="宋体" w:hAnsi="宋体"/>
                <w:sz w:val="18"/>
                <w:szCs w:val="18"/>
              </w:rPr>
            </w:pPr>
            <w:r w:rsidRPr="00660889">
              <w:rPr>
                <w:rFonts w:ascii="宋体" w:hAnsi="宋体" w:cs="宋体" w:hint="eastAsia"/>
                <w:sz w:val="18"/>
                <w:szCs w:val="18"/>
              </w:rPr>
              <w:t xml:space="preserve">  姓    名</w:t>
            </w:r>
            <w:r w:rsidRPr="00660889">
              <w:rPr>
                <w:rFonts w:ascii="宋体" w:hAnsi="宋体" w:cs="宋体"/>
                <w:sz w:val="18"/>
                <w:szCs w:val="18"/>
              </w:rPr>
              <w:t>：</w:t>
            </w:r>
            <w:r w:rsidRPr="00660889">
              <w:rPr>
                <w:rFonts w:ascii="宋体" w:hAnsi="宋体" w:cs="宋体" w:hint="eastAsia"/>
                <w:sz w:val="18"/>
                <w:szCs w:val="18"/>
              </w:rPr>
              <w:t xml:space="preserve">  </w:t>
            </w:r>
            <w:r w:rsidRPr="00660889">
              <w:rPr>
                <w:rFonts w:ascii="宋体" w:hAnsi="宋体" w:cs="宋体"/>
                <w:sz w:val="18"/>
                <w:szCs w:val="18"/>
                <w:u w:val="single"/>
              </w:rPr>
              <w:t xml:space="preserve">                  </w:t>
            </w:r>
            <w:r w:rsidRPr="00660889">
              <w:rPr>
                <w:rFonts w:ascii="宋体" w:hAnsi="宋体" w:hint="eastAsia"/>
                <w:sz w:val="18"/>
                <w:szCs w:val="18"/>
              </w:rPr>
              <w:t xml:space="preserve">  </w:t>
            </w:r>
            <w:r w:rsidRPr="00660889">
              <w:rPr>
                <w:rFonts w:ascii="宋体" w:hAnsi="宋体" w:cs="宋体" w:hint="eastAsia"/>
                <w:sz w:val="18"/>
                <w:szCs w:val="18"/>
              </w:rPr>
              <w:t xml:space="preserve">电话号码： </w:t>
            </w:r>
            <w:r w:rsidRPr="00660889">
              <w:rPr>
                <w:rFonts w:ascii="宋体" w:hAnsi="宋体" w:cs="宋体"/>
                <w:sz w:val="18"/>
                <w:szCs w:val="18"/>
              </w:rPr>
              <w:t xml:space="preserve"> </w:t>
            </w:r>
            <w:r w:rsidRPr="00660889">
              <w:rPr>
                <w:rFonts w:ascii="宋体" w:hAnsi="宋体" w:cs="宋体"/>
                <w:sz w:val="18"/>
                <w:szCs w:val="18"/>
                <w:u w:val="single"/>
              </w:rPr>
              <w:t xml:space="preserve">                  </w:t>
            </w:r>
            <w:r w:rsidRPr="00660889">
              <w:rPr>
                <w:rFonts w:ascii="宋体" w:hAnsi="宋体" w:cs="宋体"/>
                <w:sz w:val="18"/>
                <w:szCs w:val="18"/>
              </w:rPr>
              <w:t xml:space="preserve">  </w:t>
            </w:r>
          </w:p>
          <w:p w:rsidR="003E4061" w:rsidRPr="00660889" w:rsidRDefault="003E4061" w:rsidP="003E4061">
            <w:pPr>
              <w:snapToGrid w:val="0"/>
              <w:spacing w:line="220" w:lineRule="exact"/>
              <w:ind w:firstLineChars="100" w:firstLine="180"/>
              <w:rPr>
                <w:rFonts w:ascii="宋体" w:hAnsi="宋体" w:cs="宋体"/>
                <w:sz w:val="18"/>
                <w:szCs w:val="18"/>
              </w:rPr>
            </w:pPr>
            <w:r w:rsidRPr="00660889">
              <w:rPr>
                <w:rFonts w:ascii="宋体" w:hAnsi="宋体" w:cs="宋体" w:hint="eastAsia"/>
                <w:sz w:val="18"/>
                <w:szCs w:val="18"/>
              </w:rPr>
              <w:t>手机号码：</w:t>
            </w:r>
            <w:r w:rsidRPr="00660889">
              <w:rPr>
                <w:rFonts w:ascii="宋体" w:hAnsi="宋体" w:cs="宋体"/>
                <w:sz w:val="18"/>
                <w:szCs w:val="18"/>
              </w:rPr>
              <w:t xml:space="preserve">  </w:t>
            </w:r>
            <w:r w:rsidRPr="00660889">
              <w:rPr>
                <w:rFonts w:ascii="宋体" w:hAnsi="宋体" w:cs="宋体"/>
                <w:sz w:val="18"/>
                <w:szCs w:val="18"/>
                <w:u w:val="single"/>
              </w:rPr>
              <w:t xml:space="preserve">                  </w:t>
            </w:r>
            <w:r w:rsidRPr="00660889">
              <w:rPr>
                <w:rFonts w:ascii="宋体" w:hAnsi="宋体" w:cs="宋体"/>
                <w:sz w:val="18"/>
                <w:szCs w:val="18"/>
              </w:rPr>
              <w:t xml:space="preserve"> </w:t>
            </w:r>
            <w:r w:rsidRPr="00660889">
              <w:rPr>
                <w:rFonts w:ascii="宋体" w:hAnsi="宋体" w:cs="宋体" w:hint="eastAsia"/>
                <w:sz w:val="18"/>
                <w:szCs w:val="18"/>
              </w:rPr>
              <w:t xml:space="preserve"> ＱＱ号码</w:t>
            </w:r>
            <w:r w:rsidRPr="00660889">
              <w:rPr>
                <w:rFonts w:ascii="宋体" w:hAnsi="宋体" w:cs="宋体"/>
                <w:sz w:val="18"/>
                <w:szCs w:val="18"/>
              </w:rPr>
              <w:t>：</w:t>
            </w:r>
            <w:r w:rsidRPr="00660889">
              <w:rPr>
                <w:rFonts w:ascii="宋体" w:hAnsi="宋体" w:cs="宋体" w:hint="eastAsia"/>
                <w:sz w:val="18"/>
                <w:szCs w:val="18"/>
              </w:rPr>
              <w:t xml:space="preserve">  </w:t>
            </w:r>
            <w:r w:rsidRPr="00660889">
              <w:rPr>
                <w:rFonts w:ascii="宋体" w:hAnsi="宋体" w:cs="宋体"/>
                <w:sz w:val="18"/>
                <w:szCs w:val="18"/>
                <w:u w:val="single"/>
              </w:rPr>
              <w:t xml:space="preserve">                  </w:t>
            </w:r>
          </w:p>
          <w:p w:rsidR="003E4061" w:rsidRPr="00660889" w:rsidRDefault="003E4061" w:rsidP="003E4061">
            <w:pPr>
              <w:snapToGrid w:val="0"/>
              <w:spacing w:line="220" w:lineRule="exact"/>
              <w:ind w:firstLineChars="100" w:firstLine="180"/>
              <w:rPr>
                <w:rFonts w:ascii="宋体" w:hAnsi="宋体"/>
                <w:sz w:val="18"/>
                <w:szCs w:val="18"/>
              </w:rPr>
            </w:pPr>
            <w:r w:rsidRPr="00660889">
              <w:rPr>
                <w:rFonts w:ascii="宋体" w:hAnsi="宋体" w:cs="宋体" w:hint="eastAsia"/>
                <w:sz w:val="18"/>
                <w:szCs w:val="18"/>
              </w:rPr>
              <w:t>传真号码：</w:t>
            </w:r>
            <w:r w:rsidRPr="00660889">
              <w:rPr>
                <w:rFonts w:ascii="宋体" w:hAnsi="宋体" w:cs="宋体"/>
                <w:sz w:val="18"/>
                <w:szCs w:val="18"/>
              </w:rPr>
              <w:t xml:space="preserve">  </w:t>
            </w:r>
            <w:r w:rsidRPr="00660889">
              <w:rPr>
                <w:rFonts w:ascii="宋体" w:hAnsi="宋体" w:cs="宋体"/>
                <w:sz w:val="18"/>
                <w:szCs w:val="18"/>
                <w:u w:val="single"/>
              </w:rPr>
              <w:t xml:space="preserve">                  </w:t>
            </w:r>
            <w:r w:rsidRPr="00660889">
              <w:rPr>
                <w:rFonts w:ascii="宋体" w:hAnsi="宋体" w:cs="宋体"/>
                <w:sz w:val="18"/>
                <w:szCs w:val="18"/>
              </w:rPr>
              <w:t xml:space="preserve"> </w:t>
            </w:r>
            <w:r w:rsidRPr="00660889">
              <w:rPr>
                <w:rFonts w:ascii="宋体" w:hAnsi="宋体" w:hint="eastAsia"/>
                <w:sz w:val="18"/>
                <w:szCs w:val="18"/>
              </w:rPr>
              <w:t xml:space="preserve"> </w:t>
            </w:r>
            <w:r w:rsidRPr="00660889">
              <w:rPr>
                <w:rFonts w:ascii="宋体" w:hAnsi="宋体" w:cs="宋体" w:hint="eastAsia"/>
                <w:sz w:val="18"/>
                <w:szCs w:val="18"/>
              </w:rPr>
              <w:t>电子邮箱：</w:t>
            </w:r>
            <w:r w:rsidRPr="00660889">
              <w:rPr>
                <w:rFonts w:ascii="宋体" w:hAnsi="宋体" w:cs="宋体"/>
                <w:sz w:val="18"/>
                <w:szCs w:val="18"/>
              </w:rPr>
              <w:t xml:space="preserve">  </w:t>
            </w:r>
            <w:r w:rsidRPr="00660889">
              <w:rPr>
                <w:rFonts w:ascii="宋体" w:hAnsi="宋体" w:cs="宋体"/>
                <w:sz w:val="18"/>
                <w:szCs w:val="18"/>
                <w:u w:val="single"/>
              </w:rPr>
              <w:t xml:space="preserve">                  </w:t>
            </w:r>
          </w:p>
        </w:tc>
      </w:tr>
      <w:tr w:rsidR="003E4061" w:rsidRPr="00660889" w:rsidTr="00C617F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689"/>
          <w:jc w:val="center"/>
        </w:trPr>
        <w:tc>
          <w:tcPr>
            <w:tcW w:w="556" w:type="dxa"/>
            <w:tcBorders>
              <w:top w:val="single" w:sz="2" w:space="0" w:color="auto"/>
              <w:left w:val="single" w:sz="8" w:space="0" w:color="auto"/>
              <w:bottom w:val="single" w:sz="8" w:space="0" w:color="auto"/>
              <w:right w:val="single" w:sz="2" w:space="0" w:color="auto"/>
            </w:tcBorders>
            <w:vAlign w:val="center"/>
          </w:tcPr>
          <w:p w:rsidR="003E4061" w:rsidRPr="00660889" w:rsidRDefault="003E4061" w:rsidP="003E4061">
            <w:pPr>
              <w:widowControl/>
              <w:jc w:val="center"/>
              <w:rPr>
                <w:rFonts w:ascii="宋体" w:hAnsi="宋体" w:cs="宋体"/>
                <w:b/>
                <w:color w:val="000000"/>
                <w:kern w:val="0"/>
                <w:sz w:val="18"/>
                <w:szCs w:val="18"/>
              </w:rPr>
            </w:pPr>
            <w:r w:rsidRPr="00660889">
              <w:rPr>
                <w:rFonts w:ascii="宋体" w:hAnsi="宋体" w:cs="宋体" w:hint="eastAsia"/>
                <w:b/>
                <w:color w:val="000000"/>
                <w:kern w:val="0"/>
                <w:sz w:val="18"/>
                <w:szCs w:val="18"/>
              </w:rPr>
              <w:t>1</w:t>
            </w:r>
            <w:r w:rsidRPr="00660889">
              <w:rPr>
                <w:rFonts w:ascii="宋体" w:hAnsi="宋体" w:cs="宋体"/>
                <w:b/>
                <w:color w:val="000000"/>
                <w:kern w:val="0"/>
                <w:sz w:val="18"/>
                <w:szCs w:val="18"/>
              </w:rPr>
              <w:t>5</w:t>
            </w:r>
          </w:p>
        </w:tc>
        <w:tc>
          <w:tcPr>
            <w:tcW w:w="9006" w:type="dxa"/>
            <w:gridSpan w:val="5"/>
            <w:tcBorders>
              <w:top w:val="single" w:sz="2" w:space="0" w:color="auto"/>
              <w:left w:val="single" w:sz="2" w:space="0" w:color="auto"/>
              <w:bottom w:val="single" w:sz="8" w:space="0" w:color="auto"/>
              <w:right w:val="single" w:sz="8" w:space="0" w:color="auto"/>
            </w:tcBorders>
            <w:vAlign w:val="center"/>
          </w:tcPr>
          <w:p w:rsidR="003E4061" w:rsidRPr="00660889" w:rsidRDefault="003E4061" w:rsidP="003E4061">
            <w:pPr>
              <w:snapToGrid w:val="0"/>
              <w:spacing w:line="220" w:lineRule="exact"/>
              <w:rPr>
                <w:rFonts w:ascii="宋体" w:hAnsi="宋体" w:cs="宋体"/>
                <w:sz w:val="18"/>
                <w:szCs w:val="18"/>
              </w:rPr>
            </w:pPr>
            <w:r w:rsidRPr="00660889">
              <w:rPr>
                <w:rFonts w:ascii="宋体" w:hAnsi="宋体" w:cs="宋体" w:hint="eastAsia"/>
                <w:sz w:val="18"/>
                <w:szCs w:val="18"/>
              </w:rPr>
              <w:t>企业介绍</w:t>
            </w:r>
          </w:p>
        </w:tc>
      </w:tr>
    </w:tbl>
    <w:p w:rsidR="005E60A6" w:rsidRPr="00660889" w:rsidRDefault="003F6FF7" w:rsidP="00443279">
      <w:pPr>
        <w:spacing w:line="240" w:lineRule="exact"/>
        <w:ind w:leftChars="-202" w:left="-424"/>
        <w:rPr>
          <w:rFonts w:ascii="宋体" w:hAnsi="宋体" w:cs="宋体"/>
          <w:sz w:val="18"/>
          <w:szCs w:val="18"/>
        </w:rPr>
      </w:pPr>
      <w:r w:rsidRPr="00660889">
        <w:rPr>
          <w:rFonts w:ascii="宋体" w:hAnsi="宋体" w:cs="宋体" w:hint="eastAsia"/>
          <w:sz w:val="18"/>
          <w:szCs w:val="18"/>
        </w:rPr>
        <w:t>单位负责人：</w:t>
      </w:r>
      <w:r w:rsidRPr="00660889">
        <w:rPr>
          <w:rFonts w:ascii="宋体" w:hAnsi="宋体" w:cs="宋体"/>
          <w:sz w:val="18"/>
          <w:szCs w:val="18"/>
        </w:rPr>
        <w:t xml:space="preserve">      </w:t>
      </w:r>
      <w:r w:rsidRPr="00660889">
        <w:rPr>
          <w:rFonts w:ascii="宋体" w:hAnsi="宋体" w:cs="宋体" w:hint="eastAsia"/>
          <w:sz w:val="18"/>
          <w:szCs w:val="18"/>
        </w:rPr>
        <w:t>统计负责人：</w:t>
      </w:r>
      <w:r w:rsidRPr="00660889">
        <w:rPr>
          <w:rFonts w:ascii="宋体" w:hAnsi="宋体" w:cs="宋体"/>
          <w:sz w:val="18"/>
          <w:szCs w:val="18"/>
        </w:rPr>
        <w:t xml:space="preserve">       </w:t>
      </w:r>
      <w:r w:rsidRPr="00660889">
        <w:rPr>
          <w:rFonts w:ascii="宋体" w:hAnsi="宋体" w:cs="宋体" w:hint="eastAsia"/>
          <w:sz w:val="18"/>
          <w:szCs w:val="18"/>
        </w:rPr>
        <w:t>填表人：</w:t>
      </w:r>
      <w:r w:rsidRPr="00660889">
        <w:rPr>
          <w:rFonts w:ascii="宋体" w:hAnsi="宋体" w:cs="宋体"/>
          <w:sz w:val="18"/>
          <w:szCs w:val="18"/>
        </w:rPr>
        <w:t xml:space="preserve">        </w:t>
      </w:r>
      <w:r w:rsidRPr="00660889">
        <w:rPr>
          <w:rFonts w:ascii="宋体" w:hAnsi="宋体" w:cs="宋体" w:hint="eastAsia"/>
          <w:sz w:val="18"/>
          <w:szCs w:val="18"/>
        </w:rPr>
        <w:t>联系电话：</w:t>
      </w:r>
      <w:r w:rsidRPr="00660889">
        <w:rPr>
          <w:rFonts w:ascii="宋体" w:hAnsi="宋体" w:cs="宋体"/>
          <w:sz w:val="18"/>
          <w:szCs w:val="18"/>
        </w:rPr>
        <w:t xml:space="preserve">    </w:t>
      </w:r>
      <w:r w:rsidRPr="00660889">
        <w:rPr>
          <w:rFonts w:ascii="宋体" w:hAnsi="宋体" w:cs="宋体" w:hint="eastAsia"/>
          <w:sz w:val="18"/>
          <w:szCs w:val="18"/>
        </w:rPr>
        <w:t xml:space="preserve"> 报出日期：</w:t>
      </w:r>
      <w:r w:rsidR="007B7772" w:rsidRPr="007369AC">
        <w:rPr>
          <w:rFonts w:ascii="宋体" w:cs="宋体" w:hint="eastAsia"/>
          <w:sz w:val="18"/>
          <w:szCs w:val="18"/>
        </w:rPr>
        <w:t>２０</w:t>
      </w:r>
      <w:r w:rsidRPr="00660889">
        <w:rPr>
          <w:rFonts w:hAnsi="宋体"/>
          <w:sz w:val="18"/>
          <w:szCs w:val="18"/>
        </w:rPr>
        <w:t xml:space="preserve">  </w:t>
      </w:r>
      <w:r w:rsidRPr="00660889">
        <w:rPr>
          <w:rFonts w:hAnsi="宋体" w:hint="eastAsia"/>
          <w:sz w:val="18"/>
          <w:szCs w:val="18"/>
        </w:rPr>
        <w:t>年</w:t>
      </w:r>
      <w:r w:rsidRPr="00660889">
        <w:rPr>
          <w:rFonts w:hAnsi="宋体"/>
          <w:sz w:val="18"/>
          <w:szCs w:val="18"/>
        </w:rPr>
        <w:t xml:space="preserve">   </w:t>
      </w:r>
      <w:r w:rsidRPr="00660889">
        <w:rPr>
          <w:rFonts w:hAnsi="宋体" w:hint="eastAsia"/>
          <w:sz w:val="18"/>
          <w:szCs w:val="18"/>
        </w:rPr>
        <w:t>月</w:t>
      </w:r>
      <w:r w:rsidRPr="00660889">
        <w:rPr>
          <w:rFonts w:hAnsi="宋体"/>
          <w:sz w:val="18"/>
          <w:szCs w:val="18"/>
        </w:rPr>
        <w:t xml:space="preserve">   </w:t>
      </w:r>
      <w:r w:rsidRPr="00660889">
        <w:rPr>
          <w:rFonts w:hAnsi="宋体" w:hint="eastAsia"/>
          <w:sz w:val="18"/>
          <w:szCs w:val="18"/>
        </w:rPr>
        <w:t>日</w:t>
      </w:r>
    </w:p>
    <w:p w:rsidR="00ED33B1" w:rsidRPr="00660889" w:rsidRDefault="00983459" w:rsidP="00C617F8">
      <w:pPr>
        <w:spacing w:line="360" w:lineRule="auto"/>
        <w:ind w:leftChars="-135" w:left="-283" w:rightChars="-521" w:right="-1094" w:firstLineChars="550" w:firstLine="990"/>
        <w:outlineLvl w:val="0"/>
        <w:rPr>
          <w:rFonts w:ascii="宋体" w:hAnsi="宋体" w:cs="黑体"/>
          <w:color w:val="000000"/>
          <w:sz w:val="32"/>
          <w:szCs w:val="32"/>
        </w:rPr>
      </w:pPr>
      <w:r w:rsidRPr="00660889">
        <w:rPr>
          <w:rFonts w:ascii="宋体" w:hAnsi="宋体" w:cs="宋体"/>
          <w:sz w:val="18"/>
          <w:szCs w:val="18"/>
        </w:rPr>
        <w:br w:type="page"/>
      </w:r>
      <w:bookmarkStart w:id="4" w:name="_Toc521338269"/>
      <w:bookmarkStart w:id="5" w:name="_GoBack"/>
      <w:bookmarkEnd w:id="5"/>
      <w:r w:rsidR="00D54CB5" w:rsidRPr="00660889">
        <w:rPr>
          <w:rFonts w:ascii="宋体" w:hAnsi="宋体" w:cs="黑体" w:hint="eastAsia"/>
          <w:color w:val="000000"/>
          <w:sz w:val="32"/>
          <w:szCs w:val="32"/>
        </w:rPr>
        <w:lastRenderedPageBreak/>
        <w:t>表2.生活必需品批发</w:t>
      </w:r>
      <w:r w:rsidR="0018500D" w:rsidRPr="00660889">
        <w:rPr>
          <w:rFonts w:ascii="宋体" w:hAnsi="宋体" w:cs="黑体" w:hint="eastAsia"/>
          <w:color w:val="000000"/>
          <w:sz w:val="32"/>
          <w:szCs w:val="32"/>
        </w:rPr>
        <w:t>价格</w:t>
      </w:r>
      <w:r w:rsidR="00D54CB5" w:rsidRPr="00660889">
        <w:rPr>
          <w:rFonts w:ascii="宋体" w:hAnsi="宋体" w:cs="黑体" w:hint="eastAsia"/>
          <w:color w:val="000000"/>
          <w:sz w:val="32"/>
          <w:szCs w:val="32"/>
        </w:rPr>
        <w:t>监测周(日)报表</w:t>
      </w:r>
      <w:bookmarkEnd w:id="4"/>
    </w:p>
    <w:tbl>
      <w:tblPr>
        <w:tblW w:w="5280" w:type="pct"/>
        <w:jc w:val="center"/>
        <w:tblLook w:val="01E0" w:firstRow="1" w:lastRow="1" w:firstColumn="1" w:lastColumn="1" w:noHBand="0" w:noVBand="0"/>
      </w:tblPr>
      <w:tblGrid>
        <w:gridCol w:w="2314"/>
        <w:gridCol w:w="1152"/>
        <w:gridCol w:w="461"/>
        <w:gridCol w:w="1099"/>
        <w:gridCol w:w="240"/>
        <w:gridCol w:w="1034"/>
        <w:gridCol w:w="706"/>
        <w:gridCol w:w="240"/>
        <w:gridCol w:w="1760"/>
      </w:tblGrid>
      <w:tr w:rsidR="00ED33B1" w:rsidRPr="00660889" w:rsidTr="00816C9A">
        <w:trPr>
          <w:trHeight w:val="284"/>
          <w:jc w:val="center"/>
        </w:trPr>
        <w:tc>
          <w:tcPr>
            <w:tcW w:w="3498" w:type="pct"/>
            <w:gridSpan w:val="6"/>
          </w:tcPr>
          <w:p w:rsidR="00ED33B1" w:rsidRPr="00660889" w:rsidRDefault="00ED33B1" w:rsidP="00A673C1">
            <w:pPr>
              <w:snapToGrid w:val="0"/>
              <w:spacing w:line="240" w:lineRule="exact"/>
              <w:rPr>
                <w:rFonts w:ascii="宋体" w:hAnsi="宋体"/>
                <w:sz w:val="18"/>
              </w:rPr>
            </w:pPr>
          </w:p>
        </w:tc>
        <w:tc>
          <w:tcPr>
            <w:tcW w:w="525" w:type="pct"/>
            <w:gridSpan w:val="2"/>
            <w:tcMar>
              <w:left w:w="0" w:type="dxa"/>
              <w:right w:w="0" w:type="dxa"/>
            </w:tcMar>
            <w:vAlign w:val="center"/>
          </w:tcPr>
          <w:p w:rsidR="00ED33B1" w:rsidRPr="00660889" w:rsidRDefault="00ED33B1" w:rsidP="00A673C1">
            <w:pPr>
              <w:snapToGrid w:val="0"/>
              <w:spacing w:line="240" w:lineRule="exact"/>
              <w:rPr>
                <w:rFonts w:ascii="宋体" w:hAnsi="宋体"/>
                <w:sz w:val="18"/>
                <w:szCs w:val="18"/>
              </w:rPr>
            </w:pPr>
            <w:r w:rsidRPr="00660889">
              <w:rPr>
                <w:rFonts w:ascii="宋体" w:hAnsi="宋体" w:hint="eastAsia"/>
                <w:sz w:val="18"/>
                <w:szCs w:val="18"/>
              </w:rPr>
              <w:t>表    号：</w:t>
            </w:r>
          </w:p>
        </w:tc>
        <w:tc>
          <w:tcPr>
            <w:tcW w:w="977" w:type="pct"/>
            <w:vAlign w:val="center"/>
          </w:tcPr>
          <w:p w:rsidR="00ED33B1" w:rsidRPr="00660889" w:rsidRDefault="00ED33B1" w:rsidP="00ED33B1">
            <w:pPr>
              <w:spacing w:line="240" w:lineRule="exact"/>
              <w:rPr>
                <w:rFonts w:ascii="宋体" w:hAnsi="宋体"/>
                <w:sz w:val="18"/>
                <w:szCs w:val="18"/>
              </w:rPr>
            </w:pPr>
            <w:r w:rsidRPr="00660889">
              <w:rPr>
                <w:rFonts w:ascii="宋体" w:hAnsi="宋体" w:hint="eastAsia"/>
                <w:sz w:val="18"/>
                <w:szCs w:val="18"/>
              </w:rPr>
              <w:t>生活</w:t>
            </w:r>
            <w:r>
              <w:rPr>
                <w:rFonts w:ascii="宋体" w:hAnsi="宋体"/>
                <w:sz w:val="18"/>
                <w:szCs w:val="18"/>
              </w:rPr>
              <w:t>1</w:t>
            </w:r>
            <w:r w:rsidRPr="00660889">
              <w:rPr>
                <w:rFonts w:ascii="宋体" w:hAnsi="宋体" w:hint="eastAsia"/>
                <w:sz w:val="18"/>
                <w:szCs w:val="18"/>
              </w:rPr>
              <w:t>表</w:t>
            </w:r>
          </w:p>
        </w:tc>
      </w:tr>
      <w:tr w:rsidR="00ED33B1" w:rsidRPr="00660889" w:rsidTr="00816C9A">
        <w:trPr>
          <w:trHeight w:val="284"/>
          <w:jc w:val="center"/>
        </w:trPr>
        <w:tc>
          <w:tcPr>
            <w:tcW w:w="3498" w:type="pct"/>
            <w:gridSpan w:val="6"/>
          </w:tcPr>
          <w:p w:rsidR="00ED33B1" w:rsidRPr="00660889" w:rsidRDefault="00ED33B1" w:rsidP="00A673C1">
            <w:pPr>
              <w:snapToGrid w:val="0"/>
              <w:spacing w:line="240" w:lineRule="exact"/>
              <w:rPr>
                <w:rFonts w:ascii="宋体" w:hAnsi="宋体"/>
                <w:sz w:val="18"/>
              </w:rPr>
            </w:pPr>
          </w:p>
        </w:tc>
        <w:tc>
          <w:tcPr>
            <w:tcW w:w="525" w:type="pct"/>
            <w:gridSpan w:val="2"/>
            <w:tcMar>
              <w:left w:w="0" w:type="dxa"/>
              <w:right w:w="0" w:type="dxa"/>
            </w:tcMar>
            <w:vAlign w:val="center"/>
          </w:tcPr>
          <w:p w:rsidR="00ED33B1" w:rsidRPr="00660889" w:rsidRDefault="00ED33B1" w:rsidP="00A673C1">
            <w:pPr>
              <w:snapToGrid w:val="0"/>
              <w:spacing w:line="240" w:lineRule="exact"/>
              <w:rPr>
                <w:rFonts w:ascii="宋体" w:hAnsi="宋体"/>
                <w:sz w:val="18"/>
                <w:szCs w:val="18"/>
              </w:rPr>
            </w:pPr>
            <w:r w:rsidRPr="00660889">
              <w:rPr>
                <w:rFonts w:ascii="宋体" w:hAnsi="宋体" w:hint="eastAsia"/>
                <w:sz w:val="18"/>
                <w:szCs w:val="18"/>
              </w:rPr>
              <w:t>制定机关：</w:t>
            </w:r>
          </w:p>
        </w:tc>
        <w:tc>
          <w:tcPr>
            <w:tcW w:w="977" w:type="pct"/>
            <w:vAlign w:val="center"/>
          </w:tcPr>
          <w:p w:rsidR="00ED33B1" w:rsidRPr="00660889" w:rsidRDefault="00ED33B1" w:rsidP="00A673C1">
            <w:pPr>
              <w:spacing w:line="240" w:lineRule="exact"/>
              <w:rPr>
                <w:rFonts w:ascii="宋体" w:hAnsi="宋体"/>
                <w:sz w:val="18"/>
                <w:szCs w:val="18"/>
              </w:rPr>
            </w:pPr>
            <w:r w:rsidRPr="00660889">
              <w:rPr>
                <w:rFonts w:ascii="宋体" w:hAnsi="宋体" w:hint="eastAsia"/>
                <w:sz w:val="18"/>
                <w:szCs w:val="18"/>
              </w:rPr>
              <w:t>商务部</w:t>
            </w:r>
          </w:p>
        </w:tc>
      </w:tr>
      <w:tr w:rsidR="00ED33B1" w:rsidRPr="00660889" w:rsidTr="00816C9A">
        <w:trPr>
          <w:trHeight w:val="284"/>
          <w:jc w:val="center"/>
        </w:trPr>
        <w:tc>
          <w:tcPr>
            <w:tcW w:w="3498" w:type="pct"/>
            <w:gridSpan w:val="6"/>
            <w:vAlign w:val="center"/>
          </w:tcPr>
          <w:p w:rsidR="00ED33B1" w:rsidRPr="00660889" w:rsidRDefault="00ED33B1" w:rsidP="00A673C1">
            <w:pPr>
              <w:snapToGrid w:val="0"/>
              <w:spacing w:line="240" w:lineRule="exact"/>
              <w:rPr>
                <w:rFonts w:ascii="宋体" w:hAnsi="宋体"/>
                <w:sz w:val="18"/>
              </w:rPr>
            </w:pPr>
            <w:r w:rsidRPr="00660889">
              <w:rPr>
                <w:rFonts w:ascii="宋体" w:hAnsi="宋体" w:hint="eastAsia"/>
                <w:sz w:val="18"/>
              </w:rPr>
              <w:t>统一社会信用代码</w:t>
            </w:r>
            <w:r w:rsidRPr="00660889">
              <w:rPr>
                <w:rFonts w:ascii="宋体" w:hAnsi="宋体" w:hint="eastAsia"/>
                <w:sz w:val="18"/>
                <w:szCs w:val="18"/>
              </w:rPr>
              <w:t>□□□□□□□□□□□□□□□□□□</w:t>
            </w:r>
          </w:p>
        </w:tc>
        <w:tc>
          <w:tcPr>
            <w:tcW w:w="525" w:type="pct"/>
            <w:gridSpan w:val="2"/>
            <w:tcMar>
              <w:left w:w="0" w:type="dxa"/>
              <w:right w:w="0" w:type="dxa"/>
            </w:tcMar>
            <w:vAlign w:val="center"/>
          </w:tcPr>
          <w:p w:rsidR="00ED33B1" w:rsidRPr="00660889" w:rsidRDefault="00ED33B1" w:rsidP="00A673C1">
            <w:pPr>
              <w:snapToGrid w:val="0"/>
              <w:spacing w:line="240" w:lineRule="exact"/>
            </w:pPr>
            <w:r w:rsidRPr="00660889">
              <w:rPr>
                <w:rFonts w:ascii="宋体" w:hAnsi="宋体" w:hint="eastAsia"/>
                <w:sz w:val="18"/>
                <w:szCs w:val="18"/>
              </w:rPr>
              <w:t>批准机关：</w:t>
            </w:r>
          </w:p>
        </w:tc>
        <w:tc>
          <w:tcPr>
            <w:tcW w:w="977" w:type="pct"/>
            <w:vAlign w:val="center"/>
          </w:tcPr>
          <w:p w:rsidR="00ED33B1" w:rsidRPr="00660889" w:rsidRDefault="00ED33B1" w:rsidP="00A673C1">
            <w:pPr>
              <w:spacing w:line="240" w:lineRule="exact"/>
              <w:rPr>
                <w:rFonts w:ascii="宋体" w:hAnsi="宋体"/>
                <w:sz w:val="18"/>
                <w:szCs w:val="18"/>
              </w:rPr>
            </w:pPr>
            <w:r w:rsidRPr="00660889">
              <w:rPr>
                <w:rFonts w:ascii="宋体" w:hAnsi="宋体" w:hint="eastAsia"/>
                <w:sz w:val="18"/>
                <w:szCs w:val="18"/>
              </w:rPr>
              <w:t>国家统计局</w:t>
            </w:r>
          </w:p>
        </w:tc>
      </w:tr>
      <w:tr w:rsidR="00ED33B1" w:rsidRPr="00660889" w:rsidTr="00816C9A">
        <w:trPr>
          <w:trHeight w:val="284"/>
          <w:jc w:val="center"/>
        </w:trPr>
        <w:tc>
          <w:tcPr>
            <w:tcW w:w="3498" w:type="pct"/>
            <w:gridSpan w:val="6"/>
            <w:vAlign w:val="center"/>
          </w:tcPr>
          <w:p w:rsidR="00ED33B1" w:rsidRPr="00660889" w:rsidRDefault="00ED33B1" w:rsidP="00A673C1">
            <w:pPr>
              <w:snapToGrid w:val="0"/>
              <w:spacing w:line="240" w:lineRule="exact"/>
              <w:rPr>
                <w:rFonts w:ascii="宋体" w:hAnsi="宋体"/>
                <w:sz w:val="18"/>
              </w:rPr>
            </w:pPr>
            <w:r w:rsidRPr="00660889">
              <w:rPr>
                <w:rFonts w:ascii="宋体" w:hAnsi="宋体" w:hint="eastAsia"/>
                <w:sz w:val="18"/>
                <w:szCs w:val="18"/>
              </w:rPr>
              <w:t>组织机构代码□□□□□□□□－□</w:t>
            </w:r>
          </w:p>
        </w:tc>
        <w:tc>
          <w:tcPr>
            <w:tcW w:w="525" w:type="pct"/>
            <w:gridSpan w:val="2"/>
            <w:tcMar>
              <w:left w:w="0" w:type="dxa"/>
              <w:right w:w="0" w:type="dxa"/>
            </w:tcMar>
            <w:vAlign w:val="center"/>
          </w:tcPr>
          <w:p w:rsidR="00ED33B1" w:rsidRPr="00660889" w:rsidRDefault="00ED33B1" w:rsidP="00A673C1">
            <w:pPr>
              <w:pStyle w:val="TableParagraph"/>
              <w:tabs>
                <w:tab w:val="left" w:pos="730"/>
              </w:tabs>
              <w:kinsoku w:val="0"/>
              <w:overflowPunct w:val="0"/>
              <w:spacing w:before="14" w:line="240" w:lineRule="exact"/>
              <w:jc w:val="both"/>
            </w:pPr>
            <w:r w:rsidRPr="00660889">
              <w:rPr>
                <w:rFonts w:ascii="宋体" w:cs="宋体" w:hint="eastAsia"/>
                <w:sz w:val="18"/>
                <w:szCs w:val="18"/>
              </w:rPr>
              <w:t>批准文号：</w:t>
            </w:r>
            <w:r w:rsidRPr="00660889">
              <w:rPr>
                <w:rFonts w:ascii="宋体" w:cs="宋体" w:hint="eastAsia"/>
                <w:spacing w:val="-23"/>
                <w:sz w:val="18"/>
                <w:szCs w:val="18"/>
              </w:rPr>
              <w:t xml:space="preserve"> </w:t>
            </w:r>
          </w:p>
        </w:tc>
        <w:tc>
          <w:tcPr>
            <w:tcW w:w="977" w:type="pct"/>
            <w:vAlign w:val="center"/>
          </w:tcPr>
          <w:p w:rsidR="00ED33B1" w:rsidRPr="00660889" w:rsidRDefault="00816C9A" w:rsidP="00816C9A">
            <w:pPr>
              <w:spacing w:line="240" w:lineRule="exact"/>
              <w:rPr>
                <w:rFonts w:ascii="宋体" w:hAnsi="宋体"/>
                <w:sz w:val="18"/>
                <w:szCs w:val="18"/>
              </w:rPr>
            </w:pPr>
            <w:r w:rsidRPr="00660889">
              <w:rPr>
                <w:rFonts w:ascii="宋体" w:hAnsi="宋体" w:hint="eastAsia"/>
                <w:sz w:val="18"/>
                <w:szCs w:val="18"/>
              </w:rPr>
              <w:t>国</w:t>
            </w:r>
            <w:r>
              <w:rPr>
                <w:rFonts w:ascii="宋体" w:hAnsi="宋体" w:hint="eastAsia"/>
                <w:sz w:val="18"/>
                <w:szCs w:val="18"/>
              </w:rPr>
              <w:t>统制</w:t>
            </w:r>
            <w:r w:rsidRPr="003E4061">
              <w:rPr>
                <w:rFonts w:ascii="宋体" w:hAnsi="宋体" w:hint="eastAsia"/>
                <w:sz w:val="18"/>
                <w:szCs w:val="18"/>
              </w:rPr>
              <w:t>[2018]99号</w:t>
            </w:r>
            <w:r>
              <w:rPr>
                <w:rFonts w:ascii="宋体" w:hAnsi="宋体" w:hint="eastAsia"/>
                <w:sz w:val="18"/>
                <w:szCs w:val="18"/>
              </w:rPr>
              <w:t xml:space="preserve">  </w:t>
            </w:r>
          </w:p>
        </w:tc>
      </w:tr>
      <w:tr w:rsidR="00ED33B1" w:rsidRPr="00660889" w:rsidTr="00816C9A">
        <w:trPr>
          <w:trHeight w:val="284"/>
          <w:jc w:val="center"/>
        </w:trPr>
        <w:tc>
          <w:tcPr>
            <w:tcW w:w="2181" w:type="pct"/>
            <w:gridSpan w:val="3"/>
            <w:tcBorders>
              <w:bottom w:val="single" w:sz="8" w:space="0" w:color="auto"/>
            </w:tcBorders>
            <w:vAlign w:val="center"/>
          </w:tcPr>
          <w:p w:rsidR="00ED33B1" w:rsidRPr="00660889" w:rsidRDefault="00ED33B1" w:rsidP="00A673C1">
            <w:pPr>
              <w:snapToGrid w:val="0"/>
              <w:spacing w:line="240" w:lineRule="exact"/>
              <w:rPr>
                <w:rFonts w:ascii="宋体" w:hAnsi="宋体"/>
                <w:sz w:val="18"/>
              </w:rPr>
            </w:pPr>
            <w:r w:rsidRPr="00660889">
              <w:rPr>
                <w:rFonts w:ascii="宋体" w:hAnsi="宋体" w:hint="eastAsia"/>
                <w:sz w:val="18"/>
                <w:szCs w:val="18"/>
              </w:rPr>
              <w:t>企业详细名称：</w:t>
            </w:r>
          </w:p>
        </w:tc>
        <w:tc>
          <w:tcPr>
            <w:tcW w:w="743" w:type="pct"/>
            <w:gridSpan w:val="2"/>
            <w:tcBorders>
              <w:bottom w:val="single" w:sz="8" w:space="0" w:color="auto"/>
            </w:tcBorders>
            <w:vAlign w:val="center"/>
          </w:tcPr>
          <w:p w:rsidR="00ED33B1" w:rsidRPr="00660889" w:rsidRDefault="00ED33B1" w:rsidP="00A673C1">
            <w:pPr>
              <w:snapToGrid w:val="0"/>
              <w:spacing w:line="240" w:lineRule="exact"/>
              <w:ind w:leftChars="-187" w:left="-254" w:rightChars="-167" w:right="-351" w:hangingChars="77" w:hanging="139"/>
              <w:jc w:val="center"/>
              <w:rPr>
                <w:rFonts w:ascii="宋体" w:hAnsi="宋体"/>
                <w:sz w:val="18"/>
              </w:rPr>
            </w:pPr>
            <w:r w:rsidRPr="00660889">
              <w:rPr>
                <w:rFonts w:ascii="宋体" w:hAnsi="宋体" w:hint="eastAsia"/>
                <w:sz w:val="18"/>
              </w:rPr>
              <w:t xml:space="preserve">２０ 年 </w:t>
            </w:r>
            <w:r w:rsidRPr="00660889">
              <w:rPr>
                <w:rFonts w:ascii="宋体" w:hAnsi="宋体"/>
                <w:sz w:val="18"/>
              </w:rPr>
              <w:t xml:space="preserve"> </w:t>
            </w:r>
            <w:r w:rsidRPr="00660889">
              <w:rPr>
                <w:rFonts w:ascii="宋体" w:hAnsi="宋体" w:hint="eastAsia"/>
                <w:sz w:val="18"/>
              </w:rPr>
              <w:t xml:space="preserve">月 </w:t>
            </w:r>
            <w:r w:rsidRPr="00660889">
              <w:rPr>
                <w:rFonts w:ascii="宋体" w:hAnsi="宋体"/>
                <w:sz w:val="18"/>
              </w:rPr>
              <w:t xml:space="preserve"> </w:t>
            </w:r>
            <w:r w:rsidRPr="00660889">
              <w:rPr>
                <w:rFonts w:ascii="宋体" w:hAnsi="宋体" w:hint="eastAsia"/>
                <w:sz w:val="18"/>
              </w:rPr>
              <w:t>周</w:t>
            </w:r>
          </w:p>
        </w:tc>
        <w:tc>
          <w:tcPr>
            <w:tcW w:w="574" w:type="pct"/>
            <w:tcBorders>
              <w:bottom w:val="single" w:sz="8" w:space="0" w:color="auto"/>
            </w:tcBorders>
          </w:tcPr>
          <w:p w:rsidR="00ED33B1" w:rsidRPr="00660889" w:rsidRDefault="00F4079B" w:rsidP="00A673C1">
            <w:pPr>
              <w:snapToGrid w:val="0"/>
              <w:spacing w:line="240" w:lineRule="exact"/>
              <w:rPr>
                <w:rFonts w:ascii="宋体" w:hAnsi="宋体" w:hint="eastAsia"/>
                <w:sz w:val="18"/>
              </w:rPr>
            </w:pPr>
            <w:r>
              <w:rPr>
                <w:rFonts w:ascii="宋体" w:hAnsi="宋体" w:hint="eastAsia"/>
                <w:sz w:val="18"/>
              </w:rPr>
              <w:t>（日）</w:t>
            </w:r>
          </w:p>
        </w:tc>
        <w:tc>
          <w:tcPr>
            <w:tcW w:w="525" w:type="pct"/>
            <w:gridSpan w:val="2"/>
            <w:tcBorders>
              <w:bottom w:val="single" w:sz="8" w:space="0" w:color="auto"/>
            </w:tcBorders>
            <w:tcMar>
              <w:left w:w="0" w:type="dxa"/>
              <w:right w:w="0" w:type="dxa"/>
            </w:tcMar>
            <w:vAlign w:val="center"/>
          </w:tcPr>
          <w:p w:rsidR="00ED33B1" w:rsidRPr="00660889" w:rsidRDefault="00ED33B1" w:rsidP="00A673C1">
            <w:pPr>
              <w:snapToGrid w:val="0"/>
              <w:spacing w:line="240" w:lineRule="exact"/>
              <w:rPr>
                <w:rFonts w:ascii="宋体" w:hAnsi="宋体"/>
                <w:sz w:val="18"/>
                <w:szCs w:val="18"/>
              </w:rPr>
            </w:pPr>
            <w:r w:rsidRPr="00660889">
              <w:rPr>
                <w:rFonts w:ascii="宋体" w:hAnsi="宋体" w:hint="eastAsia"/>
                <w:sz w:val="18"/>
                <w:szCs w:val="18"/>
              </w:rPr>
              <w:t>有效期至：</w:t>
            </w:r>
          </w:p>
        </w:tc>
        <w:tc>
          <w:tcPr>
            <w:tcW w:w="977" w:type="pct"/>
            <w:vAlign w:val="center"/>
          </w:tcPr>
          <w:p w:rsidR="00ED33B1" w:rsidRPr="00660889" w:rsidRDefault="00A27B75" w:rsidP="00A673C1">
            <w:pPr>
              <w:spacing w:line="240" w:lineRule="exact"/>
              <w:rPr>
                <w:rFonts w:ascii="宋体" w:hAnsi="宋体"/>
                <w:sz w:val="18"/>
                <w:szCs w:val="18"/>
              </w:rPr>
            </w:pPr>
            <w:r>
              <w:rPr>
                <w:rFonts w:ascii="宋体" w:hAnsi="宋体" w:hint="eastAsia"/>
                <w:sz w:val="18"/>
                <w:szCs w:val="18"/>
              </w:rPr>
              <w:t>2021年8月</w:t>
            </w:r>
          </w:p>
        </w:tc>
      </w:tr>
      <w:tr w:rsidR="00590BD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491"/>
          <w:tblHeader/>
          <w:jc w:val="center"/>
        </w:trPr>
        <w:tc>
          <w:tcPr>
            <w:tcW w:w="1285" w:type="pct"/>
            <w:tcBorders>
              <w:top w:val="single" w:sz="8" w:space="0" w:color="auto"/>
            </w:tcBorders>
            <w:vAlign w:val="center"/>
          </w:tcPr>
          <w:p w:rsidR="00590BDD" w:rsidRPr="00660889" w:rsidRDefault="00590BDD" w:rsidP="00590BDD">
            <w:pPr>
              <w:widowControl/>
              <w:jc w:val="center"/>
              <w:rPr>
                <w:rFonts w:ascii="Calibri" w:hAnsi="Calibri"/>
                <w:bCs/>
                <w:kern w:val="0"/>
                <w:sz w:val="18"/>
                <w:szCs w:val="18"/>
              </w:rPr>
            </w:pPr>
            <w:r w:rsidRPr="00660889">
              <w:rPr>
                <w:rFonts w:ascii="Calibri" w:hAnsi="Calibri" w:hint="eastAsia"/>
                <w:bCs/>
                <w:kern w:val="0"/>
                <w:sz w:val="18"/>
                <w:szCs w:val="18"/>
              </w:rPr>
              <w:t>商品名称</w:t>
            </w:r>
          </w:p>
        </w:tc>
        <w:tc>
          <w:tcPr>
            <w:tcW w:w="640" w:type="pct"/>
            <w:tcBorders>
              <w:top w:val="single" w:sz="8" w:space="0" w:color="auto"/>
            </w:tcBorders>
            <w:vAlign w:val="center"/>
          </w:tcPr>
          <w:p w:rsidR="00590BDD" w:rsidRPr="00660889" w:rsidRDefault="00590BDD" w:rsidP="00590BDD">
            <w:pPr>
              <w:widowControl/>
              <w:jc w:val="center"/>
              <w:rPr>
                <w:rFonts w:ascii="Calibri" w:hAnsi="Calibri"/>
                <w:bCs/>
                <w:kern w:val="0"/>
                <w:sz w:val="18"/>
                <w:szCs w:val="18"/>
              </w:rPr>
            </w:pPr>
            <w:r w:rsidRPr="00660889">
              <w:rPr>
                <w:rFonts w:ascii="Calibri" w:hAnsi="Calibri" w:hint="eastAsia"/>
                <w:bCs/>
                <w:kern w:val="0"/>
                <w:sz w:val="18"/>
                <w:szCs w:val="18"/>
              </w:rPr>
              <w:t>代码</w:t>
            </w:r>
          </w:p>
        </w:tc>
        <w:tc>
          <w:tcPr>
            <w:tcW w:w="866" w:type="pct"/>
            <w:gridSpan w:val="2"/>
            <w:tcBorders>
              <w:top w:val="single" w:sz="8" w:space="0" w:color="auto"/>
            </w:tcBorders>
            <w:vAlign w:val="center"/>
          </w:tcPr>
          <w:p w:rsidR="00590BDD" w:rsidRPr="00660889" w:rsidRDefault="00590BDD" w:rsidP="00590BDD">
            <w:pPr>
              <w:widowControl/>
              <w:jc w:val="center"/>
              <w:rPr>
                <w:rFonts w:ascii="Calibri" w:hAnsi="Calibri"/>
                <w:bCs/>
                <w:kern w:val="0"/>
                <w:sz w:val="18"/>
                <w:szCs w:val="18"/>
              </w:rPr>
            </w:pPr>
            <w:r w:rsidRPr="00660889">
              <w:rPr>
                <w:rFonts w:ascii="Calibri" w:hAnsi="Calibri" w:hint="eastAsia"/>
                <w:bCs/>
                <w:kern w:val="0"/>
                <w:sz w:val="18"/>
                <w:szCs w:val="18"/>
              </w:rPr>
              <w:t>商品描述</w:t>
            </w:r>
          </w:p>
        </w:tc>
        <w:tc>
          <w:tcPr>
            <w:tcW w:w="1099" w:type="pct"/>
            <w:gridSpan w:val="3"/>
            <w:tcBorders>
              <w:top w:val="single" w:sz="8" w:space="0" w:color="auto"/>
            </w:tcBorders>
            <w:vAlign w:val="center"/>
          </w:tcPr>
          <w:p w:rsidR="00590BDD" w:rsidRPr="00660889" w:rsidRDefault="00590BDD" w:rsidP="00590BDD">
            <w:pPr>
              <w:jc w:val="center"/>
              <w:rPr>
                <w:rFonts w:ascii="Calibri" w:hAnsi="Calibri"/>
                <w:bCs/>
                <w:kern w:val="0"/>
                <w:sz w:val="18"/>
                <w:szCs w:val="18"/>
              </w:rPr>
            </w:pPr>
            <w:r w:rsidRPr="00660889">
              <w:rPr>
                <w:rFonts w:ascii="Calibri" w:hAnsi="Calibri" w:hint="eastAsia"/>
                <w:bCs/>
                <w:kern w:val="0"/>
                <w:sz w:val="18"/>
                <w:szCs w:val="18"/>
              </w:rPr>
              <w:t>批发价格（元</w:t>
            </w:r>
            <w:r w:rsidRPr="00660889">
              <w:rPr>
                <w:rFonts w:ascii="Calibri" w:hAnsi="Calibri" w:hint="eastAsia"/>
                <w:bCs/>
                <w:kern w:val="0"/>
                <w:sz w:val="18"/>
                <w:szCs w:val="18"/>
              </w:rPr>
              <w:t>/</w:t>
            </w:r>
            <w:r w:rsidRPr="00660889">
              <w:rPr>
                <w:rFonts w:ascii="Calibri" w:hAnsi="Calibri" w:hint="eastAsia"/>
                <w:bCs/>
                <w:kern w:val="0"/>
                <w:sz w:val="18"/>
                <w:szCs w:val="18"/>
              </w:rPr>
              <w:t>公斤）</w:t>
            </w:r>
          </w:p>
        </w:tc>
        <w:tc>
          <w:tcPr>
            <w:tcW w:w="1110" w:type="pct"/>
            <w:gridSpan w:val="2"/>
            <w:tcBorders>
              <w:top w:val="single" w:sz="8" w:space="0" w:color="auto"/>
            </w:tcBorders>
            <w:vAlign w:val="center"/>
          </w:tcPr>
          <w:p w:rsidR="00590BDD" w:rsidRPr="00660889" w:rsidRDefault="00590BDD" w:rsidP="00590BDD">
            <w:pPr>
              <w:widowControl/>
              <w:ind w:rightChars="-258" w:right="-542" w:firstLineChars="100" w:firstLine="180"/>
              <w:rPr>
                <w:rFonts w:ascii="Calibri" w:hAnsi="Calibri"/>
                <w:bCs/>
                <w:kern w:val="0"/>
                <w:sz w:val="18"/>
                <w:szCs w:val="18"/>
              </w:rPr>
            </w:pPr>
            <w:r w:rsidRPr="00660889">
              <w:rPr>
                <w:rFonts w:ascii="Calibri" w:hAnsi="Calibri" w:hint="eastAsia"/>
                <w:bCs/>
                <w:kern w:val="0"/>
                <w:sz w:val="18"/>
                <w:szCs w:val="18"/>
              </w:rPr>
              <w:t>批发交易量（公斤）</w:t>
            </w:r>
          </w:p>
        </w:tc>
      </w:tr>
      <w:tr w:rsidR="00590BD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tblHeader/>
          <w:jc w:val="center"/>
        </w:trPr>
        <w:tc>
          <w:tcPr>
            <w:tcW w:w="1285" w:type="pct"/>
            <w:vAlign w:val="center"/>
          </w:tcPr>
          <w:p w:rsidR="00590BDD" w:rsidRPr="00660889" w:rsidRDefault="00590BDD" w:rsidP="00590BDD">
            <w:pPr>
              <w:widowControl/>
              <w:jc w:val="center"/>
              <w:rPr>
                <w:rFonts w:ascii="Calibri" w:hAnsi="Calibri"/>
                <w:bCs/>
                <w:kern w:val="0"/>
                <w:sz w:val="18"/>
                <w:szCs w:val="18"/>
              </w:rPr>
            </w:pPr>
            <w:r w:rsidRPr="00660889">
              <w:rPr>
                <w:rFonts w:ascii="Calibri" w:hAnsi="Calibri" w:hint="eastAsia"/>
                <w:bCs/>
                <w:kern w:val="0"/>
                <w:sz w:val="18"/>
                <w:szCs w:val="18"/>
              </w:rPr>
              <w:t>甲</w:t>
            </w:r>
          </w:p>
        </w:tc>
        <w:tc>
          <w:tcPr>
            <w:tcW w:w="640" w:type="pct"/>
            <w:vAlign w:val="center"/>
          </w:tcPr>
          <w:p w:rsidR="00590BDD" w:rsidRPr="00660889" w:rsidRDefault="00590BDD" w:rsidP="00590BDD">
            <w:pPr>
              <w:widowControl/>
              <w:jc w:val="center"/>
              <w:rPr>
                <w:rFonts w:hAnsi="宋体"/>
                <w:kern w:val="0"/>
                <w:sz w:val="18"/>
                <w:szCs w:val="18"/>
              </w:rPr>
            </w:pPr>
            <w:r w:rsidRPr="00660889">
              <w:rPr>
                <w:rFonts w:hAnsi="宋体" w:hint="eastAsia"/>
                <w:kern w:val="0"/>
                <w:sz w:val="18"/>
                <w:szCs w:val="18"/>
              </w:rPr>
              <w:t>乙</w:t>
            </w:r>
          </w:p>
        </w:tc>
        <w:tc>
          <w:tcPr>
            <w:tcW w:w="866" w:type="pct"/>
            <w:gridSpan w:val="2"/>
            <w:vAlign w:val="center"/>
          </w:tcPr>
          <w:p w:rsidR="00590BDD" w:rsidRPr="00660889" w:rsidRDefault="00590BDD" w:rsidP="00590BDD">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丙</w:t>
            </w:r>
          </w:p>
        </w:tc>
        <w:tc>
          <w:tcPr>
            <w:tcW w:w="1099" w:type="pct"/>
            <w:gridSpan w:val="3"/>
            <w:vAlign w:val="center"/>
          </w:tcPr>
          <w:p w:rsidR="00590BDD" w:rsidRPr="00660889" w:rsidRDefault="00590BDD" w:rsidP="00590BDD">
            <w:pPr>
              <w:jc w:val="center"/>
              <w:rPr>
                <w:rFonts w:ascii="宋体" w:hAnsi="宋体" w:cs="宋体"/>
                <w:color w:val="000000"/>
                <w:kern w:val="0"/>
                <w:sz w:val="18"/>
                <w:szCs w:val="18"/>
              </w:rPr>
            </w:pPr>
            <w:r w:rsidRPr="00660889">
              <w:rPr>
                <w:rFonts w:ascii="宋体" w:hAnsi="宋体" w:cs="宋体"/>
                <w:color w:val="000000"/>
                <w:kern w:val="0"/>
                <w:sz w:val="18"/>
                <w:szCs w:val="18"/>
              </w:rPr>
              <w:t>1</w:t>
            </w:r>
          </w:p>
        </w:tc>
        <w:tc>
          <w:tcPr>
            <w:tcW w:w="1110" w:type="pct"/>
            <w:gridSpan w:val="2"/>
            <w:vAlign w:val="center"/>
          </w:tcPr>
          <w:p w:rsidR="00590BDD" w:rsidRPr="00660889" w:rsidRDefault="00590BDD" w:rsidP="00590BDD">
            <w:pPr>
              <w:jc w:val="center"/>
              <w:rPr>
                <w:rFonts w:ascii="宋体" w:hAnsi="宋体" w:cs="宋体"/>
                <w:color w:val="000000"/>
                <w:kern w:val="0"/>
                <w:sz w:val="18"/>
                <w:szCs w:val="18"/>
              </w:rPr>
            </w:pPr>
            <w:r w:rsidRPr="00660889">
              <w:rPr>
                <w:rFonts w:ascii="宋体" w:hAnsi="宋体" w:cs="宋体"/>
                <w:color w:val="000000"/>
                <w:kern w:val="0"/>
                <w:sz w:val="18"/>
                <w:szCs w:val="18"/>
              </w:rPr>
              <w:t>2</w:t>
            </w:r>
          </w:p>
        </w:tc>
      </w:tr>
      <w:tr w:rsidR="00087223"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087223" w:rsidRPr="00660889" w:rsidRDefault="00087223" w:rsidP="00087223">
            <w:pPr>
              <w:rPr>
                <w:rFonts w:ascii="Calibri" w:hAnsi="Calibri"/>
                <w:kern w:val="0"/>
                <w:sz w:val="18"/>
                <w:szCs w:val="18"/>
              </w:rPr>
            </w:pPr>
            <w:r w:rsidRPr="00660889">
              <w:rPr>
                <w:rFonts w:cs="宋体" w:hint="eastAsia"/>
                <w:b/>
                <w:bCs/>
                <w:sz w:val="18"/>
                <w:szCs w:val="18"/>
              </w:rPr>
              <w:t>粮食</w:t>
            </w:r>
          </w:p>
        </w:tc>
        <w:tc>
          <w:tcPr>
            <w:tcW w:w="640" w:type="pct"/>
            <w:vAlign w:val="center"/>
          </w:tcPr>
          <w:p w:rsidR="00087223" w:rsidRPr="00660889" w:rsidRDefault="00087223"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r w:rsidRPr="00660889">
              <w:rPr>
                <w:rFonts w:ascii="宋体" w:hAnsi="宋体" w:cs="宋体"/>
                <w:color w:val="000000"/>
                <w:kern w:val="0"/>
                <w:sz w:val="18"/>
                <w:szCs w:val="18"/>
              </w:rPr>
              <w:t>01</w:t>
            </w:r>
          </w:p>
        </w:tc>
        <w:tc>
          <w:tcPr>
            <w:tcW w:w="866" w:type="pct"/>
            <w:gridSpan w:val="2"/>
            <w:vAlign w:val="center"/>
          </w:tcPr>
          <w:p w:rsidR="00087223" w:rsidRPr="00660889" w:rsidRDefault="00087223" w:rsidP="00087223">
            <w:pPr>
              <w:widowControl/>
              <w:jc w:val="center"/>
              <w:rPr>
                <w:rFonts w:ascii="Calibri" w:hAnsi="Calibri"/>
                <w:kern w:val="0"/>
                <w:sz w:val="18"/>
                <w:szCs w:val="18"/>
              </w:rPr>
            </w:pPr>
          </w:p>
        </w:tc>
        <w:tc>
          <w:tcPr>
            <w:tcW w:w="1099" w:type="pct"/>
            <w:gridSpan w:val="3"/>
            <w:vAlign w:val="center"/>
          </w:tcPr>
          <w:p w:rsidR="00087223" w:rsidRPr="00660889" w:rsidRDefault="00043836" w:rsidP="00087223">
            <w:pPr>
              <w:widowControl/>
              <w:jc w:val="center"/>
              <w:rPr>
                <w:rFonts w:ascii="Calibri" w:hAnsi="Calibri"/>
                <w:kern w:val="0"/>
                <w:sz w:val="18"/>
                <w:szCs w:val="18"/>
              </w:rPr>
            </w:pPr>
            <w:r w:rsidRPr="00660889">
              <w:rPr>
                <w:rFonts w:ascii="宋体" w:hAnsi="宋体" w:cs="宋体"/>
                <w:color w:val="000000"/>
                <w:kern w:val="0"/>
                <w:sz w:val="18"/>
                <w:szCs w:val="18"/>
              </w:rPr>
              <w:t>—</w:t>
            </w:r>
          </w:p>
        </w:tc>
        <w:tc>
          <w:tcPr>
            <w:tcW w:w="1110" w:type="pct"/>
            <w:gridSpan w:val="2"/>
            <w:vAlign w:val="center"/>
          </w:tcPr>
          <w:p w:rsidR="00087223" w:rsidRPr="00660889" w:rsidRDefault="00087223" w:rsidP="00087223">
            <w:pPr>
              <w:jc w:val="center"/>
              <w:rPr>
                <w:sz w:val="18"/>
                <w:szCs w:val="18"/>
              </w:rPr>
            </w:pPr>
          </w:p>
        </w:tc>
      </w:tr>
      <w:tr w:rsidR="00087223"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087223" w:rsidRPr="00660889" w:rsidRDefault="00087223" w:rsidP="00087223">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其中：粳米</w:t>
            </w:r>
          </w:p>
        </w:tc>
        <w:tc>
          <w:tcPr>
            <w:tcW w:w="640" w:type="pct"/>
            <w:vAlign w:val="center"/>
          </w:tcPr>
          <w:p w:rsidR="00087223" w:rsidRPr="00660889" w:rsidRDefault="00087223"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r w:rsidRPr="00660889">
              <w:rPr>
                <w:rFonts w:ascii="宋体" w:hAnsi="宋体" w:cs="宋体"/>
                <w:color w:val="000000"/>
                <w:kern w:val="0"/>
                <w:sz w:val="18"/>
                <w:szCs w:val="18"/>
              </w:rPr>
              <w:t>02</w:t>
            </w:r>
          </w:p>
        </w:tc>
        <w:tc>
          <w:tcPr>
            <w:tcW w:w="866" w:type="pct"/>
            <w:gridSpan w:val="2"/>
            <w:vAlign w:val="center"/>
          </w:tcPr>
          <w:p w:rsidR="00087223" w:rsidRPr="00660889" w:rsidRDefault="00087223" w:rsidP="00087223">
            <w:pPr>
              <w:widowControl/>
              <w:jc w:val="center"/>
              <w:rPr>
                <w:rFonts w:ascii="Calibri" w:hAnsi="Calibri"/>
                <w:kern w:val="0"/>
                <w:sz w:val="18"/>
                <w:szCs w:val="18"/>
              </w:rPr>
            </w:pPr>
          </w:p>
        </w:tc>
        <w:tc>
          <w:tcPr>
            <w:tcW w:w="1099" w:type="pct"/>
            <w:gridSpan w:val="3"/>
            <w:vAlign w:val="center"/>
          </w:tcPr>
          <w:p w:rsidR="00087223" w:rsidRPr="00660889" w:rsidRDefault="00087223" w:rsidP="00087223">
            <w:pPr>
              <w:widowControl/>
              <w:jc w:val="center"/>
              <w:rPr>
                <w:rFonts w:ascii="Calibri" w:hAnsi="Calibri"/>
                <w:kern w:val="0"/>
                <w:sz w:val="18"/>
                <w:szCs w:val="18"/>
              </w:rPr>
            </w:pPr>
          </w:p>
        </w:tc>
        <w:tc>
          <w:tcPr>
            <w:tcW w:w="1110" w:type="pct"/>
            <w:gridSpan w:val="2"/>
            <w:vAlign w:val="center"/>
          </w:tcPr>
          <w:p w:rsidR="00087223" w:rsidRPr="00660889" w:rsidRDefault="00087223" w:rsidP="00087223">
            <w:pPr>
              <w:jc w:val="center"/>
              <w:rPr>
                <w:sz w:val="18"/>
                <w:szCs w:val="18"/>
              </w:rPr>
            </w:pPr>
          </w:p>
        </w:tc>
      </w:tr>
      <w:tr w:rsidR="00087223"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087223" w:rsidRPr="00660889" w:rsidRDefault="00087223" w:rsidP="00087223">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籼米</w:t>
            </w:r>
          </w:p>
        </w:tc>
        <w:tc>
          <w:tcPr>
            <w:tcW w:w="640" w:type="pct"/>
            <w:vAlign w:val="center"/>
          </w:tcPr>
          <w:p w:rsidR="00087223" w:rsidRPr="00660889" w:rsidRDefault="00087223"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r w:rsidRPr="00660889">
              <w:rPr>
                <w:rFonts w:ascii="宋体" w:hAnsi="宋体" w:cs="宋体"/>
                <w:color w:val="000000"/>
                <w:kern w:val="0"/>
                <w:sz w:val="18"/>
                <w:szCs w:val="18"/>
              </w:rPr>
              <w:t>03</w:t>
            </w:r>
          </w:p>
        </w:tc>
        <w:tc>
          <w:tcPr>
            <w:tcW w:w="866" w:type="pct"/>
            <w:gridSpan w:val="2"/>
            <w:vAlign w:val="center"/>
          </w:tcPr>
          <w:p w:rsidR="00087223" w:rsidRPr="00660889" w:rsidRDefault="00087223" w:rsidP="00087223">
            <w:pPr>
              <w:widowControl/>
              <w:jc w:val="center"/>
              <w:rPr>
                <w:rFonts w:ascii="Calibri" w:hAnsi="Calibri"/>
                <w:kern w:val="0"/>
                <w:sz w:val="18"/>
                <w:szCs w:val="18"/>
              </w:rPr>
            </w:pPr>
          </w:p>
        </w:tc>
        <w:tc>
          <w:tcPr>
            <w:tcW w:w="1099" w:type="pct"/>
            <w:gridSpan w:val="3"/>
            <w:vAlign w:val="center"/>
          </w:tcPr>
          <w:p w:rsidR="00087223" w:rsidRPr="00660889" w:rsidRDefault="00087223" w:rsidP="00087223">
            <w:pPr>
              <w:widowControl/>
              <w:jc w:val="center"/>
              <w:rPr>
                <w:rFonts w:ascii="Calibri" w:hAnsi="Calibri"/>
                <w:kern w:val="0"/>
                <w:sz w:val="18"/>
                <w:szCs w:val="18"/>
              </w:rPr>
            </w:pPr>
          </w:p>
        </w:tc>
        <w:tc>
          <w:tcPr>
            <w:tcW w:w="1110" w:type="pct"/>
            <w:gridSpan w:val="2"/>
            <w:vAlign w:val="center"/>
          </w:tcPr>
          <w:p w:rsidR="00087223" w:rsidRPr="00660889" w:rsidRDefault="00087223" w:rsidP="00087223">
            <w:pPr>
              <w:jc w:val="center"/>
              <w:rPr>
                <w:sz w:val="18"/>
                <w:szCs w:val="18"/>
              </w:rPr>
            </w:pPr>
          </w:p>
        </w:tc>
      </w:tr>
      <w:tr w:rsidR="00087223"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087223" w:rsidRPr="00660889" w:rsidRDefault="00087223" w:rsidP="00087223">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面粉</w:t>
            </w:r>
          </w:p>
        </w:tc>
        <w:tc>
          <w:tcPr>
            <w:tcW w:w="640" w:type="pct"/>
            <w:vAlign w:val="center"/>
          </w:tcPr>
          <w:p w:rsidR="00087223" w:rsidRPr="00660889" w:rsidRDefault="00087223"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104</w:t>
            </w:r>
          </w:p>
        </w:tc>
        <w:tc>
          <w:tcPr>
            <w:tcW w:w="866" w:type="pct"/>
            <w:gridSpan w:val="2"/>
            <w:vAlign w:val="center"/>
          </w:tcPr>
          <w:p w:rsidR="00087223" w:rsidRPr="00660889" w:rsidRDefault="00087223" w:rsidP="00087223">
            <w:pPr>
              <w:widowControl/>
              <w:jc w:val="center"/>
              <w:rPr>
                <w:rFonts w:ascii="Calibri" w:hAnsi="Calibri"/>
                <w:kern w:val="0"/>
                <w:sz w:val="18"/>
                <w:szCs w:val="18"/>
              </w:rPr>
            </w:pPr>
          </w:p>
        </w:tc>
        <w:tc>
          <w:tcPr>
            <w:tcW w:w="1099" w:type="pct"/>
            <w:gridSpan w:val="3"/>
            <w:vAlign w:val="center"/>
          </w:tcPr>
          <w:p w:rsidR="00087223" w:rsidRPr="00660889" w:rsidRDefault="00087223" w:rsidP="00087223">
            <w:pPr>
              <w:widowControl/>
              <w:jc w:val="center"/>
              <w:rPr>
                <w:rFonts w:ascii="宋体" w:hAnsi="宋体" w:cs="宋体"/>
                <w:color w:val="000000"/>
                <w:kern w:val="0"/>
                <w:sz w:val="18"/>
                <w:szCs w:val="18"/>
              </w:rPr>
            </w:pPr>
          </w:p>
        </w:tc>
        <w:tc>
          <w:tcPr>
            <w:tcW w:w="1110" w:type="pct"/>
            <w:gridSpan w:val="2"/>
            <w:vAlign w:val="center"/>
          </w:tcPr>
          <w:p w:rsidR="00087223" w:rsidRPr="00660889" w:rsidRDefault="00087223" w:rsidP="00087223">
            <w:pPr>
              <w:jc w:val="center"/>
              <w:rPr>
                <w:rFonts w:ascii="宋体" w:hAnsi="宋体" w:cs="宋体"/>
                <w:color w:val="000000"/>
                <w:kern w:val="0"/>
                <w:sz w:val="18"/>
                <w:szCs w:val="18"/>
              </w:rPr>
            </w:pPr>
          </w:p>
        </w:tc>
      </w:tr>
      <w:tr w:rsidR="00087223"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087223" w:rsidRPr="00660889" w:rsidRDefault="00087223" w:rsidP="00087223">
            <w:pPr>
              <w:rPr>
                <w:rFonts w:ascii="Calibri" w:hAnsi="Calibri"/>
                <w:kern w:val="0"/>
                <w:sz w:val="18"/>
                <w:szCs w:val="18"/>
              </w:rPr>
            </w:pPr>
            <w:r w:rsidRPr="00660889">
              <w:rPr>
                <w:rFonts w:cs="宋体" w:hint="eastAsia"/>
                <w:b/>
                <w:bCs/>
                <w:sz w:val="18"/>
                <w:szCs w:val="18"/>
              </w:rPr>
              <w:t>食用油</w:t>
            </w:r>
          </w:p>
        </w:tc>
        <w:tc>
          <w:tcPr>
            <w:tcW w:w="640" w:type="pct"/>
            <w:vAlign w:val="center"/>
          </w:tcPr>
          <w:p w:rsidR="00087223" w:rsidRPr="00660889" w:rsidRDefault="00087223"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105</w:t>
            </w:r>
          </w:p>
        </w:tc>
        <w:tc>
          <w:tcPr>
            <w:tcW w:w="866" w:type="pct"/>
            <w:gridSpan w:val="2"/>
            <w:vAlign w:val="center"/>
          </w:tcPr>
          <w:p w:rsidR="00087223" w:rsidRPr="00660889" w:rsidRDefault="00087223" w:rsidP="00087223">
            <w:pPr>
              <w:widowControl/>
              <w:jc w:val="center"/>
              <w:rPr>
                <w:rFonts w:ascii="Calibri" w:hAnsi="Calibri"/>
                <w:kern w:val="0"/>
                <w:sz w:val="18"/>
                <w:szCs w:val="18"/>
              </w:rPr>
            </w:pPr>
          </w:p>
        </w:tc>
        <w:tc>
          <w:tcPr>
            <w:tcW w:w="1099" w:type="pct"/>
            <w:gridSpan w:val="3"/>
            <w:vAlign w:val="center"/>
          </w:tcPr>
          <w:p w:rsidR="00087223" w:rsidRPr="00660889" w:rsidRDefault="00087223" w:rsidP="00087223">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1110" w:type="pct"/>
            <w:gridSpan w:val="2"/>
            <w:vAlign w:val="center"/>
          </w:tcPr>
          <w:p w:rsidR="00087223" w:rsidRPr="00660889" w:rsidRDefault="00087223" w:rsidP="00087223">
            <w:pPr>
              <w:jc w:val="center"/>
              <w:rPr>
                <w:rFonts w:ascii="宋体" w:hAnsi="宋体" w:cs="宋体"/>
                <w:color w:val="000000"/>
                <w:kern w:val="0"/>
                <w:sz w:val="18"/>
                <w:szCs w:val="18"/>
              </w:rPr>
            </w:pPr>
          </w:p>
        </w:tc>
      </w:tr>
      <w:tr w:rsidR="00087223"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087223" w:rsidRPr="00660889" w:rsidRDefault="00087223" w:rsidP="00087223">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其中：豆油</w:t>
            </w:r>
          </w:p>
        </w:tc>
        <w:tc>
          <w:tcPr>
            <w:tcW w:w="640" w:type="pct"/>
            <w:vAlign w:val="center"/>
          </w:tcPr>
          <w:p w:rsidR="00087223" w:rsidRPr="00660889" w:rsidRDefault="00087223"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r w:rsidRPr="00660889">
              <w:rPr>
                <w:rFonts w:ascii="宋体" w:hAnsi="宋体" w:cs="宋体"/>
                <w:color w:val="000000"/>
                <w:kern w:val="0"/>
                <w:sz w:val="18"/>
                <w:szCs w:val="18"/>
              </w:rPr>
              <w:t>06</w:t>
            </w:r>
          </w:p>
        </w:tc>
        <w:tc>
          <w:tcPr>
            <w:tcW w:w="866" w:type="pct"/>
            <w:gridSpan w:val="2"/>
            <w:vAlign w:val="center"/>
          </w:tcPr>
          <w:p w:rsidR="00087223" w:rsidRPr="00660889" w:rsidRDefault="00087223" w:rsidP="00087223">
            <w:pPr>
              <w:widowControl/>
              <w:jc w:val="center"/>
              <w:rPr>
                <w:rFonts w:ascii="Calibri" w:hAnsi="Calibri"/>
                <w:kern w:val="0"/>
                <w:sz w:val="18"/>
                <w:szCs w:val="18"/>
              </w:rPr>
            </w:pPr>
          </w:p>
        </w:tc>
        <w:tc>
          <w:tcPr>
            <w:tcW w:w="1099" w:type="pct"/>
            <w:gridSpan w:val="3"/>
            <w:vAlign w:val="center"/>
          </w:tcPr>
          <w:p w:rsidR="00087223" w:rsidRPr="00660889" w:rsidRDefault="00087223" w:rsidP="00087223">
            <w:pPr>
              <w:widowControl/>
              <w:jc w:val="center"/>
              <w:rPr>
                <w:rFonts w:ascii="宋体" w:hAnsi="宋体" w:cs="宋体"/>
                <w:color w:val="000000"/>
                <w:kern w:val="0"/>
                <w:sz w:val="18"/>
                <w:szCs w:val="18"/>
              </w:rPr>
            </w:pPr>
          </w:p>
        </w:tc>
        <w:tc>
          <w:tcPr>
            <w:tcW w:w="1110" w:type="pct"/>
            <w:gridSpan w:val="2"/>
            <w:vAlign w:val="center"/>
          </w:tcPr>
          <w:p w:rsidR="00087223" w:rsidRPr="00660889" w:rsidRDefault="00087223" w:rsidP="00087223">
            <w:pPr>
              <w:jc w:val="center"/>
              <w:rPr>
                <w:rFonts w:ascii="宋体" w:hAnsi="宋体" w:cs="宋体"/>
                <w:color w:val="000000"/>
                <w:kern w:val="0"/>
                <w:sz w:val="18"/>
                <w:szCs w:val="18"/>
              </w:rPr>
            </w:pPr>
          </w:p>
        </w:tc>
      </w:tr>
      <w:tr w:rsidR="00087223"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087223" w:rsidRPr="00660889" w:rsidRDefault="00087223" w:rsidP="00087223">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花生油</w:t>
            </w:r>
          </w:p>
        </w:tc>
        <w:tc>
          <w:tcPr>
            <w:tcW w:w="640" w:type="pct"/>
            <w:vAlign w:val="center"/>
          </w:tcPr>
          <w:p w:rsidR="00087223" w:rsidRPr="00660889" w:rsidRDefault="00087223"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r w:rsidRPr="00660889">
              <w:rPr>
                <w:rFonts w:ascii="宋体" w:hAnsi="宋体" w:cs="宋体"/>
                <w:color w:val="000000"/>
                <w:kern w:val="0"/>
                <w:sz w:val="18"/>
                <w:szCs w:val="18"/>
              </w:rPr>
              <w:t>07</w:t>
            </w:r>
          </w:p>
        </w:tc>
        <w:tc>
          <w:tcPr>
            <w:tcW w:w="866" w:type="pct"/>
            <w:gridSpan w:val="2"/>
            <w:vAlign w:val="center"/>
          </w:tcPr>
          <w:p w:rsidR="00087223" w:rsidRPr="00660889" w:rsidRDefault="00087223" w:rsidP="00087223">
            <w:pPr>
              <w:widowControl/>
              <w:jc w:val="center"/>
              <w:rPr>
                <w:rFonts w:ascii="Calibri" w:hAnsi="Calibri"/>
                <w:kern w:val="0"/>
                <w:sz w:val="18"/>
                <w:szCs w:val="18"/>
              </w:rPr>
            </w:pPr>
          </w:p>
        </w:tc>
        <w:tc>
          <w:tcPr>
            <w:tcW w:w="1099" w:type="pct"/>
            <w:gridSpan w:val="3"/>
            <w:vAlign w:val="center"/>
          </w:tcPr>
          <w:p w:rsidR="00087223" w:rsidRPr="00660889" w:rsidRDefault="00087223" w:rsidP="00087223">
            <w:pPr>
              <w:widowControl/>
              <w:jc w:val="center"/>
              <w:rPr>
                <w:rFonts w:ascii="宋体" w:hAnsi="宋体" w:cs="宋体"/>
                <w:color w:val="000000"/>
                <w:kern w:val="0"/>
                <w:sz w:val="18"/>
                <w:szCs w:val="18"/>
              </w:rPr>
            </w:pPr>
          </w:p>
        </w:tc>
        <w:tc>
          <w:tcPr>
            <w:tcW w:w="1110" w:type="pct"/>
            <w:gridSpan w:val="2"/>
            <w:vAlign w:val="center"/>
          </w:tcPr>
          <w:p w:rsidR="00087223" w:rsidRPr="00660889" w:rsidRDefault="00087223" w:rsidP="00087223">
            <w:pPr>
              <w:jc w:val="center"/>
              <w:rPr>
                <w:rFonts w:ascii="宋体" w:hAnsi="宋体" w:cs="宋体"/>
                <w:color w:val="000000"/>
                <w:kern w:val="0"/>
                <w:sz w:val="18"/>
                <w:szCs w:val="18"/>
              </w:rPr>
            </w:pPr>
          </w:p>
        </w:tc>
      </w:tr>
      <w:tr w:rsidR="00087223"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087223" w:rsidRPr="00660889" w:rsidRDefault="00087223" w:rsidP="00087223">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菜籽油</w:t>
            </w:r>
          </w:p>
        </w:tc>
        <w:tc>
          <w:tcPr>
            <w:tcW w:w="640" w:type="pct"/>
            <w:vAlign w:val="center"/>
          </w:tcPr>
          <w:p w:rsidR="00087223" w:rsidRPr="00660889" w:rsidRDefault="00087223"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r w:rsidRPr="00660889">
              <w:rPr>
                <w:rFonts w:ascii="宋体" w:hAnsi="宋体" w:cs="宋体"/>
                <w:color w:val="000000"/>
                <w:kern w:val="0"/>
                <w:sz w:val="18"/>
                <w:szCs w:val="18"/>
              </w:rPr>
              <w:t>08</w:t>
            </w:r>
          </w:p>
        </w:tc>
        <w:tc>
          <w:tcPr>
            <w:tcW w:w="866" w:type="pct"/>
            <w:gridSpan w:val="2"/>
            <w:vAlign w:val="center"/>
          </w:tcPr>
          <w:p w:rsidR="00087223" w:rsidRPr="00660889" w:rsidRDefault="00087223" w:rsidP="00087223">
            <w:pPr>
              <w:widowControl/>
              <w:jc w:val="center"/>
              <w:rPr>
                <w:rFonts w:ascii="Calibri" w:hAnsi="Calibri"/>
                <w:kern w:val="0"/>
                <w:sz w:val="18"/>
                <w:szCs w:val="18"/>
              </w:rPr>
            </w:pPr>
          </w:p>
        </w:tc>
        <w:tc>
          <w:tcPr>
            <w:tcW w:w="1099" w:type="pct"/>
            <w:gridSpan w:val="3"/>
            <w:vAlign w:val="center"/>
          </w:tcPr>
          <w:p w:rsidR="00087223" w:rsidRPr="00660889" w:rsidRDefault="00087223" w:rsidP="00087223">
            <w:pPr>
              <w:widowControl/>
              <w:jc w:val="center"/>
              <w:rPr>
                <w:rFonts w:ascii="宋体" w:hAnsi="宋体" w:cs="宋体"/>
                <w:color w:val="000000"/>
                <w:kern w:val="0"/>
                <w:sz w:val="18"/>
                <w:szCs w:val="18"/>
              </w:rPr>
            </w:pPr>
          </w:p>
        </w:tc>
        <w:tc>
          <w:tcPr>
            <w:tcW w:w="1110" w:type="pct"/>
            <w:gridSpan w:val="2"/>
            <w:vAlign w:val="center"/>
          </w:tcPr>
          <w:p w:rsidR="00087223" w:rsidRPr="00660889" w:rsidRDefault="00087223" w:rsidP="00087223">
            <w:pPr>
              <w:jc w:val="center"/>
              <w:rPr>
                <w:rFonts w:ascii="宋体" w:hAnsi="宋体" w:cs="宋体"/>
                <w:color w:val="000000"/>
                <w:kern w:val="0"/>
                <w:sz w:val="18"/>
                <w:szCs w:val="18"/>
              </w:rPr>
            </w:pPr>
          </w:p>
        </w:tc>
      </w:tr>
      <w:tr w:rsidR="00087223"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087223" w:rsidRPr="00660889" w:rsidRDefault="00087223" w:rsidP="00087223">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调和油</w:t>
            </w:r>
          </w:p>
        </w:tc>
        <w:tc>
          <w:tcPr>
            <w:tcW w:w="640" w:type="pct"/>
            <w:vAlign w:val="center"/>
          </w:tcPr>
          <w:p w:rsidR="00087223" w:rsidRPr="00660889" w:rsidRDefault="00087223"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r w:rsidRPr="00660889">
              <w:rPr>
                <w:rFonts w:ascii="宋体" w:hAnsi="宋体" w:cs="宋体"/>
                <w:color w:val="000000"/>
                <w:kern w:val="0"/>
                <w:sz w:val="18"/>
                <w:szCs w:val="18"/>
              </w:rPr>
              <w:t>09</w:t>
            </w:r>
          </w:p>
        </w:tc>
        <w:tc>
          <w:tcPr>
            <w:tcW w:w="866" w:type="pct"/>
            <w:gridSpan w:val="2"/>
            <w:vAlign w:val="center"/>
          </w:tcPr>
          <w:p w:rsidR="00087223" w:rsidRPr="00660889" w:rsidRDefault="00087223" w:rsidP="00087223">
            <w:pPr>
              <w:widowControl/>
              <w:jc w:val="center"/>
              <w:rPr>
                <w:rFonts w:ascii="Calibri" w:hAnsi="Calibri"/>
                <w:kern w:val="0"/>
                <w:sz w:val="18"/>
                <w:szCs w:val="18"/>
              </w:rPr>
            </w:pPr>
          </w:p>
        </w:tc>
        <w:tc>
          <w:tcPr>
            <w:tcW w:w="1099" w:type="pct"/>
            <w:gridSpan w:val="3"/>
            <w:vAlign w:val="center"/>
          </w:tcPr>
          <w:p w:rsidR="00087223" w:rsidRPr="00660889" w:rsidRDefault="00087223" w:rsidP="00087223">
            <w:pPr>
              <w:widowControl/>
              <w:jc w:val="center"/>
              <w:rPr>
                <w:rFonts w:ascii="宋体" w:hAnsi="宋体" w:cs="宋体"/>
                <w:color w:val="000000"/>
                <w:kern w:val="0"/>
                <w:sz w:val="18"/>
                <w:szCs w:val="18"/>
              </w:rPr>
            </w:pPr>
          </w:p>
        </w:tc>
        <w:tc>
          <w:tcPr>
            <w:tcW w:w="1110" w:type="pct"/>
            <w:gridSpan w:val="2"/>
            <w:vAlign w:val="center"/>
          </w:tcPr>
          <w:p w:rsidR="00087223" w:rsidRPr="00660889" w:rsidRDefault="00087223" w:rsidP="00087223">
            <w:pPr>
              <w:jc w:val="center"/>
              <w:rPr>
                <w:rFonts w:ascii="宋体" w:hAnsi="宋体" w:cs="宋体"/>
                <w:color w:val="000000"/>
                <w:kern w:val="0"/>
                <w:sz w:val="18"/>
                <w:szCs w:val="18"/>
              </w:rPr>
            </w:pPr>
          </w:p>
        </w:tc>
      </w:tr>
      <w:tr w:rsidR="00F8139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F8139D" w:rsidRPr="00660889" w:rsidRDefault="00F8139D" w:rsidP="00F8139D">
            <w:pPr>
              <w:rPr>
                <w:rFonts w:ascii="Calibri" w:hAnsi="Calibri"/>
                <w:kern w:val="0"/>
                <w:sz w:val="18"/>
                <w:szCs w:val="18"/>
              </w:rPr>
            </w:pPr>
            <w:r w:rsidRPr="00660889">
              <w:rPr>
                <w:rFonts w:cs="宋体" w:hint="eastAsia"/>
                <w:b/>
                <w:bCs/>
                <w:sz w:val="18"/>
                <w:szCs w:val="18"/>
              </w:rPr>
              <w:t>肉类</w:t>
            </w:r>
          </w:p>
        </w:tc>
        <w:tc>
          <w:tcPr>
            <w:tcW w:w="640" w:type="pct"/>
            <w:vAlign w:val="center"/>
          </w:tcPr>
          <w:p w:rsidR="00F8139D" w:rsidRPr="00660889" w:rsidRDefault="00F8139D"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110</w:t>
            </w:r>
          </w:p>
        </w:tc>
        <w:tc>
          <w:tcPr>
            <w:tcW w:w="866" w:type="pct"/>
            <w:gridSpan w:val="2"/>
            <w:vAlign w:val="center"/>
          </w:tcPr>
          <w:p w:rsidR="00F8139D" w:rsidRPr="00660889" w:rsidRDefault="00F8139D" w:rsidP="00F8139D">
            <w:pPr>
              <w:widowControl/>
              <w:jc w:val="center"/>
              <w:rPr>
                <w:rFonts w:ascii="Calibri" w:hAnsi="Calibri"/>
                <w:kern w:val="0"/>
                <w:sz w:val="18"/>
                <w:szCs w:val="18"/>
              </w:rPr>
            </w:pPr>
          </w:p>
        </w:tc>
        <w:tc>
          <w:tcPr>
            <w:tcW w:w="1099" w:type="pct"/>
            <w:gridSpan w:val="3"/>
            <w:vAlign w:val="center"/>
          </w:tcPr>
          <w:p w:rsidR="00F8139D" w:rsidRPr="00660889" w:rsidRDefault="00F8139D" w:rsidP="00F8139D">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1110" w:type="pct"/>
            <w:gridSpan w:val="2"/>
            <w:vAlign w:val="center"/>
          </w:tcPr>
          <w:p w:rsidR="00F8139D" w:rsidRPr="00660889" w:rsidRDefault="00F8139D" w:rsidP="00F8139D">
            <w:pPr>
              <w:jc w:val="center"/>
              <w:rPr>
                <w:rFonts w:ascii="宋体" w:hAnsi="宋体" w:cs="宋体"/>
                <w:color w:val="000000"/>
                <w:kern w:val="0"/>
                <w:sz w:val="18"/>
                <w:szCs w:val="18"/>
              </w:rPr>
            </w:pPr>
          </w:p>
        </w:tc>
      </w:tr>
      <w:tr w:rsidR="00F8139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F8139D" w:rsidRPr="00660889" w:rsidRDefault="00F8139D" w:rsidP="00F8139D">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猪肉</w:t>
            </w:r>
          </w:p>
        </w:tc>
        <w:tc>
          <w:tcPr>
            <w:tcW w:w="640" w:type="pct"/>
            <w:vAlign w:val="center"/>
          </w:tcPr>
          <w:p w:rsidR="00F8139D" w:rsidRPr="00660889" w:rsidRDefault="00F8139D"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111</w:t>
            </w:r>
          </w:p>
        </w:tc>
        <w:tc>
          <w:tcPr>
            <w:tcW w:w="866" w:type="pct"/>
            <w:gridSpan w:val="2"/>
            <w:vAlign w:val="center"/>
          </w:tcPr>
          <w:p w:rsidR="00F8139D" w:rsidRPr="00660889" w:rsidRDefault="00F8139D" w:rsidP="00F8139D">
            <w:pPr>
              <w:widowControl/>
              <w:jc w:val="center"/>
              <w:rPr>
                <w:rFonts w:ascii="Calibri" w:hAnsi="Calibri"/>
                <w:kern w:val="0"/>
                <w:sz w:val="18"/>
                <w:szCs w:val="18"/>
              </w:rPr>
            </w:pPr>
          </w:p>
        </w:tc>
        <w:tc>
          <w:tcPr>
            <w:tcW w:w="1099" w:type="pct"/>
            <w:gridSpan w:val="3"/>
            <w:vAlign w:val="center"/>
          </w:tcPr>
          <w:p w:rsidR="00F8139D" w:rsidRPr="00660889" w:rsidRDefault="00F8139D" w:rsidP="00F8139D">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1110" w:type="pct"/>
            <w:gridSpan w:val="2"/>
            <w:vAlign w:val="center"/>
          </w:tcPr>
          <w:p w:rsidR="00F8139D" w:rsidRPr="00660889" w:rsidRDefault="00F8139D" w:rsidP="00F8139D">
            <w:pPr>
              <w:jc w:val="center"/>
              <w:rPr>
                <w:rFonts w:ascii="宋体" w:hAnsi="宋体" w:cs="宋体"/>
                <w:color w:val="000000"/>
                <w:kern w:val="0"/>
                <w:sz w:val="18"/>
                <w:szCs w:val="18"/>
              </w:rPr>
            </w:pPr>
          </w:p>
        </w:tc>
      </w:tr>
      <w:tr w:rsidR="00F8139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F8139D" w:rsidRPr="00660889" w:rsidRDefault="00F8139D" w:rsidP="00F8139D">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其中：白条猪</w:t>
            </w:r>
          </w:p>
        </w:tc>
        <w:tc>
          <w:tcPr>
            <w:tcW w:w="640" w:type="pct"/>
            <w:vAlign w:val="center"/>
          </w:tcPr>
          <w:p w:rsidR="00F8139D" w:rsidRPr="00660889" w:rsidRDefault="00F8139D"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112</w:t>
            </w:r>
          </w:p>
        </w:tc>
        <w:tc>
          <w:tcPr>
            <w:tcW w:w="866" w:type="pct"/>
            <w:gridSpan w:val="2"/>
            <w:vAlign w:val="center"/>
          </w:tcPr>
          <w:p w:rsidR="00F8139D" w:rsidRPr="00660889" w:rsidRDefault="00F8139D" w:rsidP="00F8139D">
            <w:pPr>
              <w:widowControl/>
              <w:jc w:val="center"/>
              <w:rPr>
                <w:rFonts w:ascii="Calibri" w:hAnsi="Calibri"/>
                <w:kern w:val="0"/>
                <w:sz w:val="18"/>
                <w:szCs w:val="18"/>
              </w:rPr>
            </w:pPr>
          </w:p>
        </w:tc>
        <w:tc>
          <w:tcPr>
            <w:tcW w:w="1099" w:type="pct"/>
            <w:gridSpan w:val="3"/>
            <w:vAlign w:val="center"/>
          </w:tcPr>
          <w:p w:rsidR="00F8139D" w:rsidRPr="00660889" w:rsidRDefault="00F8139D" w:rsidP="00F8139D">
            <w:pPr>
              <w:widowControl/>
              <w:jc w:val="center"/>
              <w:rPr>
                <w:rFonts w:ascii="宋体" w:hAnsi="宋体" w:cs="宋体"/>
                <w:color w:val="000000"/>
                <w:kern w:val="0"/>
                <w:sz w:val="18"/>
                <w:szCs w:val="18"/>
              </w:rPr>
            </w:pPr>
          </w:p>
        </w:tc>
        <w:tc>
          <w:tcPr>
            <w:tcW w:w="1110" w:type="pct"/>
            <w:gridSpan w:val="2"/>
            <w:vAlign w:val="center"/>
          </w:tcPr>
          <w:p w:rsidR="00F8139D" w:rsidRPr="00660889" w:rsidRDefault="00F8139D" w:rsidP="00F8139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F8139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F8139D" w:rsidRPr="00660889" w:rsidRDefault="00F8139D" w:rsidP="00D62B16">
            <w:pPr>
              <w:widowControl/>
              <w:rPr>
                <w:rFonts w:ascii="Calibri" w:hAnsi="Calibri"/>
                <w:kern w:val="0"/>
                <w:sz w:val="18"/>
                <w:szCs w:val="18"/>
              </w:rPr>
            </w:pPr>
            <w:r w:rsidRPr="00660889">
              <w:rPr>
                <w:rFonts w:ascii="Calibri" w:hAnsi="Calibri"/>
                <w:kern w:val="0"/>
                <w:sz w:val="18"/>
                <w:szCs w:val="18"/>
              </w:rPr>
              <w:t xml:space="preserve">        </w:t>
            </w:r>
            <w:r w:rsidR="00D62B16" w:rsidRPr="00660889">
              <w:rPr>
                <w:rFonts w:ascii="Calibri" w:hAnsi="Calibri" w:hint="eastAsia"/>
                <w:kern w:val="0"/>
                <w:sz w:val="18"/>
                <w:szCs w:val="18"/>
              </w:rPr>
              <w:t>后腿肉</w:t>
            </w:r>
          </w:p>
        </w:tc>
        <w:tc>
          <w:tcPr>
            <w:tcW w:w="640" w:type="pct"/>
            <w:vAlign w:val="center"/>
          </w:tcPr>
          <w:p w:rsidR="00F8139D" w:rsidRPr="00660889" w:rsidRDefault="00F8139D"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r w:rsidRPr="00660889">
              <w:rPr>
                <w:rFonts w:ascii="宋体" w:hAnsi="宋体" w:cs="宋体"/>
                <w:color w:val="000000"/>
                <w:kern w:val="0"/>
                <w:sz w:val="18"/>
                <w:szCs w:val="18"/>
              </w:rPr>
              <w:t>13</w:t>
            </w:r>
          </w:p>
        </w:tc>
        <w:tc>
          <w:tcPr>
            <w:tcW w:w="866" w:type="pct"/>
            <w:gridSpan w:val="2"/>
            <w:vAlign w:val="center"/>
          </w:tcPr>
          <w:p w:rsidR="00F8139D" w:rsidRPr="00660889" w:rsidRDefault="00F8139D" w:rsidP="00F8139D">
            <w:pPr>
              <w:widowControl/>
              <w:jc w:val="center"/>
              <w:rPr>
                <w:rFonts w:ascii="Calibri" w:hAnsi="Calibri"/>
                <w:kern w:val="0"/>
                <w:sz w:val="18"/>
                <w:szCs w:val="18"/>
              </w:rPr>
            </w:pPr>
          </w:p>
        </w:tc>
        <w:tc>
          <w:tcPr>
            <w:tcW w:w="1099" w:type="pct"/>
            <w:gridSpan w:val="3"/>
            <w:vAlign w:val="center"/>
          </w:tcPr>
          <w:p w:rsidR="00F8139D" w:rsidRPr="00660889" w:rsidRDefault="00F8139D" w:rsidP="00F8139D">
            <w:pPr>
              <w:widowControl/>
              <w:jc w:val="center"/>
              <w:rPr>
                <w:rFonts w:ascii="宋体" w:hAnsi="宋体" w:cs="宋体"/>
                <w:color w:val="000000"/>
                <w:kern w:val="0"/>
                <w:sz w:val="18"/>
                <w:szCs w:val="18"/>
              </w:rPr>
            </w:pPr>
          </w:p>
        </w:tc>
        <w:tc>
          <w:tcPr>
            <w:tcW w:w="1110" w:type="pct"/>
            <w:gridSpan w:val="2"/>
            <w:vAlign w:val="center"/>
          </w:tcPr>
          <w:p w:rsidR="00F8139D" w:rsidRPr="00660889" w:rsidRDefault="00F8139D" w:rsidP="00F8139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F8139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F8139D" w:rsidRPr="00660889" w:rsidRDefault="00F8139D" w:rsidP="00F8139D">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牛肉</w:t>
            </w:r>
          </w:p>
        </w:tc>
        <w:tc>
          <w:tcPr>
            <w:tcW w:w="640" w:type="pct"/>
            <w:vAlign w:val="center"/>
          </w:tcPr>
          <w:p w:rsidR="00F8139D" w:rsidRPr="00660889" w:rsidRDefault="00F8139D"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114</w:t>
            </w:r>
          </w:p>
        </w:tc>
        <w:tc>
          <w:tcPr>
            <w:tcW w:w="866" w:type="pct"/>
            <w:gridSpan w:val="2"/>
            <w:vAlign w:val="center"/>
          </w:tcPr>
          <w:p w:rsidR="00F8139D" w:rsidRPr="00660889" w:rsidRDefault="00F8139D" w:rsidP="00F8139D">
            <w:pPr>
              <w:widowControl/>
              <w:jc w:val="center"/>
              <w:rPr>
                <w:rFonts w:ascii="Calibri" w:hAnsi="Calibri"/>
                <w:kern w:val="0"/>
                <w:sz w:val="18"/>
                <w:szCs w:val="18"/>
              </w:rPr>
            </w:pPr>
          </w:p>
        </w:tc>
        <w:tc>
          <w:tcPr>
            <w:tcW w:w="1099" w:type="pct"/>
            <w:gridSpan w:val="3"/>
            <w:vAlign w:val="center"/>
          </w:tcPr>
          <w:p w:rsidR="00F8139D" w:rsidRPr="00660889" w:rsidRDefault="00F8139D" w:rsidP="00F8139D">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1110" w:type="pct"/>
            <w:gridSpan w:val="2"/>
            <w:vAlign w:val="center"/>
          </w:tcPr>
          <w:p w:rsidR="00F8139D" w:rsidRPr="00660889" w:rsidRDefault="00F8139D" w:rsidP="00F8139D">
            <w:pPr>
              <w:jc w:val="center"/>
              <w:rPr>
                <w:rFonts w:ascii="宋体" w:hAnsi="宋体" w:cs="宋体"/>
                <w:color w:val="000000"/>
                <w:kern w:val="0"/>
                <w:sz w:val="18"/>
                <w:szCs w:val="18"/>
              </w:rPr>
            </w:pPr>
          </w:p>
        </w:tc>
      </w:tr>
      <w:tr w:rsidR="00F8139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F8139D" w:rsidRPr="00660889" w:rsidRDefault="00F8139D" w:rsidP="00D62B16">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其中：</w:t>
            </w:r>
            <w:r w:rsidR="00D62B16" w:rsidRPr="00660889">
              <w:rPr>
                <w:rFonts w:ascii="Calibri" w:hAnsi="Calibri" w:hint="eastAsia"/>
                <w:kern w:val="0"/>
                <w:sz w:val="18"/>
                <w:szCs w:val="18"/>
              </w:rPr>
              <w:t>整牛</w:t>
            </w:r>
            <w:r w:rsidR="00D62B16" w:rsidRPr="00660889">
              <w:rPr>
                <w:rFonts w:ascii="Calibri" w:hAnsi="Calibri"/>
                <w:kern w:val="0"/>
                <w:sz w:val="18"/>
                <w:szCs w:val="18"/>
              </w:rPr>
              <w:t>（</w:t>
            </w:r>
            <w:r w:rsidRPr="00660889">
              <w:rPr>
                <w:rFonts w:ascii="Calibri" w:hAnsi="Calibri" w:hint="eastAsia"/>
                <w:kern w:val="0"/>
                <w:sz w:val="18"/>
                <w:szCs w:val="18"/>
              </w:rPr>
              <w:t>白条牛</w:t>
            </w:r>
            <w:r w:rsidR="00D62B16" w:rsidRPr="00660889">
              <w:rPr>
                <w:rFonts w:ascii="Calibri" w:hAnsi="Calibri"/>
                <w:kern w:val="0"/>
                <w:sz w:val="18"/>
                <w:szCs w:val="18"/>
              </w:rPr>
              <w:t>）</w:t>
            </w:r>
          </w:p>
        </w:tc>
        <w:tc>
          <w:tcPr>
            <w:tcW w:w="640" w:type="pct"/>
            <w:vAlign w:val="center"/>
          </w:tcPr>
          <w:p w:rsidR="00F8139D" w:rsidRPr="00660889" w:rsidRDefault="00F8139D"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r w:rsidRPr="00660889">
              <w:rPr>
                <w:rFonts w:ascii="宋体" w:hAnsi="宋体" w:cs="宋体"/>
                <w:color w:val="000000"/>
                <w:kern w:val="0"/>
                <w:sz w:val="18"/>
                <w:szCs w:val="18"/>
              </w:rPr>
              <w:t>15</w:t>
            </w:r>
          </w:p>
        </w:tc>
        <w:tc>
          <w:tcPr>
            <w:tcW w:w="866" w:type="pct"/>
            <w:gridSpan w:val="2"/>
            <w:vAlign w:val="center"/>
          </w:tcPr>
          <w:p w:rsidR="00F8139D" w:rsidRPr="00660889" w:rsidRDefault="00F8139D" w:rsidP="00F8139D">
            <w:pPr>
              <w:widowControl/>
              <w:jc w:val="center"/>
              <w:rPr>
                <w:rFonts w:ascii="Calibri" w:hAnsi="Calibri"/>
                <w:kern w:val="0"/>
                <w:sz w:val="18"/>
                <w:szCs w:val="18"/>
              </w:rPr>
            </w:pPr>
          </w:p>
        </w:tc>
        <w:tc>
          <w:tcPr>
            <w:tcW w:w="1099" w:type="pct"/>
            <w:gridSpan w:val="3"/>
            <w:vAlign w:val="center"/>
          </w:tcPr>
          <w:p w:rsidR="00F8139D" w:rsidRPr="00660889" w:rsidRDefault="00F8139D" w:rsidP="00F8139D">
            <w:pPr>
              <w:widowControl/>
              <w:jc w:val="center"/>
              <w:rPr>
                <w:rFonts w:ascii="宋体" w:hAnsi="宋体" w:cs="宋体"/>
                <w:color w:val="000000"/>
                <w:kern w:val="0"/>
                <w:sz w:val="18"/>
                <w:szCs w:val="18"/>
              </w:rPr>
            </w:pPr>
          </w:p>
        </w:tc>
        <w:tc>
          <w:tcPr>
            <w:tcW w:w="1110" w:type="pct"/>
            <w:gridSpan w:val="2"/>
            <w:vAlign w:val="center"/>
          </w:tcPr>
          <w:p w:rsidR="00F8139D" w:rsidRPr="00660889" w:rsidRDefault="00F8139D" w:rsidP="00F8139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F8139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F8139D" w:rsidRPr="00660889" w:rsidRDefault="00F8139D" w:rsidP="00F8139D">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牛腿肉</w:t>
            </w:r>
          </w:p>
        </w:tc>
        <w:tc>
          <w:tcPr>
            <w:tcW w:w="640" w:type="pct"/>
            <w:vAlign w:val="center"/>
          </w:tcPr>
          <w:p w:rsidR="00F8139D" w:rsidRPr="00660889" w:rsidRDefault="00F8139D"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r w:rsidRPr="00660889">
              <w:rPr>
                <w:rFonts w:ascii="宋体" w:hAnsi="宋体" w:cs="宋体"/>
                <w:color w:val="000000"/>
                <w:kern w:val="0"/>
                <w:sz w:val="18"/>
                <w:szCs w:val="18"/>
              </w:rPr>
              <w:t>16</w:t>
            </w:r>
          </w:p>
        </w:tc>
        <w:tc>
          <w:tcPr>
            <w:tcW w:w="866" w:type="pct"/>
            <w:gridSpan w:val="2"/>
            <w:vAlign w:val="center"/>
          </w:tcPr>
          <w:p w:rsidR="00F8139D" w:rsidRPr="00660889" w:rsidRDefault="00F8139D" w:rsidP="00F8139D">
            <w:pPr>
              <w:widowControl/>
              <w:jc w:val="center"/>
              <w:rPr>
                <w:rFonts w:ascii="Calibri" w:hAnsi="Calibri"/>
                <w:kern w:val="0"/>
                <w:sz w:val="18"/>
                <w:szCs w:val="18"/>
              </w:rPr>
            </w:pPr>
          </w:p>
        </w:tc>
        <w:tc>
          <w:tcPr>
            <w:tcW w:w="1099" w:type="pct"/>
            <w:gridSpan w:val="3"/>
            <w:vAlign w:val="center"/>
          </w:tcPr>
          <w:p w:rsidR="00F8139D" w:rsidRPr="00660889" w:rsidRDefault="00F8139D" w:rsidP="00F8139D">
            <w:pPr>
              <w:widowControl/>
              <w:jc w:val="center"/>
              <w:rPr>
                <w:rFonts w:ascii="宋体" w:hAnsi="宋体" w:cs="宋体"/>
                <w:color w:val="000000"/>
                <w:kern w:val="0"/>
                <w:sz w:val="18"/>
                <w:szCs w:val="18"/>
              </w:rPr>
            </w:pPr>
          </w:p>
        </w:tc>
        <w:tc>
          <w:tcPr>
            <w:tcW w:w="1110" w:type="pct"/>
            <w:gridSpan w:val="2"/>
            <w:vAlign w:val="center"/>
          </w:tcPr>
          <w:p w:rsidR="00F8139D" w:rsidRPr="00660889" w:rsidRDefault="00F8139D" w:rsidP="00F8139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F8139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F8139D" w:rsidRPr="00660889" w:rsidRDefault="00F8139D" w:rsidP="00F8139D">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羊肉</w:t>
            </w:r>
          </w:p>
        </w:tc>
        <w:tc>
          <w:tcPr>
            <w:tcW w:w="640" w:type="pct"/>
            <w:vAlign w:val="center"/>
          </w:tcPr>
          <w:p w:rsidR="00F8139D" w:rsidRPr="00660889" w:rsidRDefault="00F8139D"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117</w:t>
            </w:r>
          </w:p>
        </w:tc>
        <w:tc>
          <w:tcPr>
            <w:tcW w:w="866" w:type="pct"/>
            <w:gridSpan w:val="2"/>
            <w:vAlign w:val="center"/>
          </w:tcPr>
          <w:p w:rsidR="00F8139D" w:rsidRPr="00660889" w:rsidRDefault="00F8139D" w:rsidP="00F8139D">
            <w:pPr>
              <w:widowControl/>
              <w:jc w:val="center"/>
              <w:rPr>
                <w:rFonts w:ascii="Calibri" w:hAnsi="Calibri"/>
                <w:kern w:val="0"/>
                <w:sz w:val="18"/>
                <w:szCs w:val="18"/>
              </w:rPr>
            </w:pPr>
          </w:p>
        </w:tc>
        <w:tc>
          <w:tcPr>
            <w:tcW w:w="1099" w:type="pct"/>
            <w:gridSpan w:val="3"/>
            <w:vAlign w:val="center"/>
          </w:tcPr>
          <w:p w:rsidR="00F8139D" w:rsidRPr="00660889" w:rsidRDefault="00F8139D" w:rsidP="00F8139D">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1110" w:type="pct"/>
            <w:gridSpan w:val="2"/>
            <w:vAlign w:val="center"/>
          </w:tcPr>
          <w:p w:rsidR="00F8139D" w:rsidRPr="00660889" w:rsidRDefault="00F8139D" w:rsidP="00F8139D">
            <w:pPr>
              <w:jc w:val="center"/>
              <w:rPr>
                <w:rFonts w:ascii="宋体" w:hAnsi="宋体" w:cs="宋体"/>
                <w:color w:val="000000"/>
                <w:kern w:val="0"/>
                <w:sz w:val="18"/>
                <w:szCs w:val="18"/>
              </w:rPr>
            </w:pPr>
          </w:p>
        </w:tc>
      </w:tr>
      <w:tr w:rsidR="00F8139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F8139D" w:rsidRPr="00660889" w:rsidRDefault="00F8139D" w:rsidP="00D62B16">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其中：</w:t>
            </w:r>
            <w:r w:rsidR="00D62B16" w:rsidRPr="00660889">
              <w:rPr>
                <w:rFonts w:ascii="Calibri" w:hAnsi="Calibri" w:hint="eastAsia"/>
                <w:kern w:val="0"/>
                <w:sz w:val="18"/>
                <w:szCs w:val="18"/>
              </w:rPr>
              <w:t>整羊（</w:t>
            </w:r>
            <w:r w:rsidRPr="00660889">
              <w:rPr>
                <w:rFonts w:ascii="Calibri" w:hAnsi="Calibri" w:hint="eastAsia"/>
                <w:kern w:val="0"/>
                <w:sz w:val="18"/>
                <w:szCs w:val="18"/>
              </w:rPr>
              <w:t>白条羊</w:t>
            </w:r>
            <w:r w:rsidR="00D62B16" w:rsidRPr="00660889">
              <w:rPr>
                <w:rFonts w:ascii="Calibri" w:hAnsi="Calibri" w:hint="eastAsia"/>
                <w:kern w:val="0"/>
                <w:sz w:val="18"/>
                <w:szCs w:val="18"/>
              </w:rPr>
              <w:t>）</w:t>
            </w:r>
          </w:p>
        </w:tc>
        <w:tc>
          <w:tcPr>
            <w:tcW w:w="640" w:type="pct"/>
            <w:vAlign w:val="center"/>
          </w:tcPr>
          <w:p w:rsidR="00F8139D" w:rsidRPr="00660889" w:rsidRDefault="00F8139D"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r w:rsidRPr="00660889">
              <w:rPr>
                <w:rFonts w:ascii="宋体" w:hAnsi="宋体" w:cs="宋体"/>
                <w:color w:val="000000"/>
                <w:kern w:val="0"/>
                <w:sz w:val="18"/>
                <w:szCs w:val="18"/>
              </w:rPr>
              <w:t>18</w:t>
            </w:r>
          </w:p>
        </w:tc>
        <w:tc>
          <w:tcPr>
            <w:tcW w:w="866" w:type="pct"/>
            <w:gridSpan w:val="2"/>
            <w:vAlign w:val="center"/>
          </w:tcPr>
          <w:p w:rsidR="00F8139D" w:rsidRPr="00660889" w:rsidRDefault="00F8139D" w:rsidP="00F8139D">
            <w:pPr>
              <w:widowControl/>
              <w:jc w:val="center"/>
              <w:rPr>
                <w:rFonts w:ascii="Calibri" w:hAnsi="Calibri"/>
                <w:kern w:val="0"/>
                <w:sz w:val="18"/>
                <w:szCs w:val="18"/>
              </w:rPr>
            </w:pPr>
          </w:p>
        </w:tc>
        <w:tc>
          <w:tcPr>
            <w:tcW w:w="1099" w:type="pct"/>
            <w:gridSpan w:val="3"/>
            <w:vAlign w:val="center"/>
          </w:tcPr>
          <w:p w:rsidR="00F8139D" w:rsidRPr="00660889" w:rsidRDefault="00F8139D" w:rsidP="00F8139D">
            <w:pPr>
              <w:widowControl/>
              <w:jc w:val="center"/>
              <w:rPr>
                <w:rFonts w:ascii="宋体" w:hAnsi="宋体" w:cs="宋体"/>
                <w:color w:val="000000"/>
                <w:kern w:val="0"/>
                <w:sz w:val="18"/>
                <w:szCs w:val="18"/>
              </w:rPr>
            </w:pPr>
          </w:p>
        </w:tc>
        <w:tc>
          <w:tcPr>
            <w:tcW w:w="1110" w:type="pct"/>
            <w:gridSpan w:val="2"/>
            <w:vAlign w:val="center"/>
          </w:tcPr>
          <w:p w:rsidR="00F8139D" w:rsidRPr="00660889" w:rsidRDefault="00F8139D" w:rsidP="00F8139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A76173"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A76173" w:rsidRPr="00660889" w:rsidRDefault="00A76173" w:rsidP="00A76173">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羊腿肉</w:t>
            </w:r>
          </w:p>
        </w:tc>
        <w:tc>
          <w:tcPr>
            <w:tcW w:w="640" w:type="pct"/>
            <w:vAlign w:val="center"/>
          </w:tcPr>
          <w:p w:rsidR="00A76173" w:rsidRPr="00660889" w:rsidRDefault="00A76173"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r w:rsidRPr="00660889">
              <w:rPr>
                <w:rFonts w:ascii="宋体" w:hAnsi="宋体" w:cs="宋体"/>
                <w:color w:val="000000"/>
                <w:kern w:val="0"/>
                <w:sz w:val="18"/>
                <w:szCs w:val="18"/>
              </w:rPr>
              <w:t>1</w:t>
            </w:r>
            <w:r w:rsidR="00F8139D" w:rsidRPr="00660889">
              <w:rPr>
                <w:rFonts w:ascii="宋体" w:hAnsi="宋体" w:cs="宋体" w:hint="eastAsia"/>
                <w:color w:val="000000"/>
                <w:kern w:val="0"/>
                <w:sz w:val="18"/>
                <w:szCs w:val="18"/>
              </w:rPr>
              <w:t>9</w:t>
            </w:r>
          </w:p>
        </w:tc>
        <w:tc>
          <w:tcPr>
            <w:tcW w:w="866" w:type="pct"/>
            <w:gridSpan w:val="2"/>
            <w:vAlign w:val="center"/>
          </w:tcPr>
          <w:p w:rsidR="00A76173" w:rsidRPr="00660889" w:rsidRDefault="00A76173" w:rsidP="00A76173">
            <w:pPr>
              <w:widowControl/>
              <w:jc w:val="center"/>
              <w:rPr>
                <w:rFonts w:ascii="Calibri" w:hAnsi="Calibri"/>
                <w:kern w:val="0"/>
                <w:sz w:val="18"/>
                <w:szCs w:val="18"/>
              </w:rPr>
            </w:pPr>
          </w:p>
        </w:tc>
        <w:tc>
          <w:tcPr>
            <w:tcW w:w="1099" w:type="pct"/>
            <w:gridSpan w:val="3"/>
            <w:vAlign w:val="center"/>
          </w:tcPr>
          <w:p w:rsidR="00A76173" w:rsidRPr="00660889" w:rsidRDefault="00A76173" w:rsidP="00A76173">
            <w:pPr>
              <w:widowControl/>
              <w:jc w:val="center"/>
              <w:rPr>
                <w:rFonts w:ascii="宋体" w:hAnsi="宋体" w:cs="宋体"/>
                <w:color w:val="000000"/>
                <w:kern w:val="0"/>
                <w:sz w:val="18"/>
                <w:szCs w:val="18"/>
              </w:rPr>
            </w:pPr>
          </w:p>
        </w:tc>
        <w:tc>
          <w:tcPr>
            <w:tcW w:w="1110" w:type="pct"/>
            <w:gridSpan w:val="2"/>
            <w:vAlign w:val="center"/>
          </w:tcPr>
          <w:p w:rsidR="00A76173" w:rsidRPr="00660889" w:rsidRDefault="00A76173" w:rsidP="00A76173">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A76173"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A76173" w:rsidRPr="00660889" w:rsidRDefault="00A76173" w:rsidP="00A76173">
            <w:pPr>
              <w:rPr>
                <w:rFonts w:ascii="Calibri" w:hAnsi="Calibri"/>
                <w:kern w:val="0"/>
                <w:sz w:val="18"/>
                <w:szCs w:val="18"/>
              </w:rPr>
            </w:pPr>
            <w:r w:rsidRPr="00660889">
              <w:rPr>
                <w:rFonts w:cs="宋体" w:hint="eastAsia"/>
                <w:b/>
                <w:bCs/>
                <w:sz w:val="18"/>
                <w:szCs w:val="18"/>
              </w:rPr>
              <w:t>禽类</w:t>
            </w:r>
          </w:p>
        </w:tc>
        <w:tc>
          <w:tcPr>
            <w:tcW w:w="640" w:type="pct"/>
            <w:vAlign w:val="center"/>
          </w:tcPr>
          <w:p w:rsidR="00A76173" w:rsidRPr="00660889" w:rsidRDefault="00F8139D"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120</w:t>
            </w:r>
          </w:p>
        </w:tc>
        <w:tc>
          <w:tcPr>
            <w:tcW w:w="866" w:type="pct"/>
            <w:gridSpan w:val="2"/>
            <w:vAlign w:val="center"/>
          </w:tcPr>
          <w:p w:rsidR="00A76173" w:rsidRPr="00660889" w:rsidRDefault="00A76173" w:rsidP="00A76173">
            <w:pPr>
              <w:widowControl/>
              <w:jc w:val="center"/>
              <w:rPr>
                <w:rFonts w:ascii="Calibri" w:hAnsi="Calibri"/>
                <w:kern w:val="0"/>
                <w:sz w:val="18"/>
                <w:szCs w:val="18"/>
              </w:rPr>
            </w:pPr>
          </w:p>
        </w:tc>
        <w:tc>
          <w:tcPr>
            <w:tcW w:w="1099" w:type="pct"/>
            <w:gridSpan w:val="3"/>
            <w:vAlign w:val="center"/>
          </w:tcPr>
          <w:p w:rsidR="00A76173" w:rsidRPr="00660889" w:rsidRDefault="00A76173" w:rsidP="00A76173">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1110" w:type="pct"/>
            <w:gridSpan w:val="2"/>
            <w:vAlign w:val="center"/>
          </w:tcPr>
          <w:p w:rsidR="00A76173" w:rsidRPr="00660889" w:rsidRDefault="00A76173" w:rsidP="00A76173">
            <w:pPr>
              <w:jc w:val="center"/>
              <w:rPr>
                <w:rFonts w:ascii="宋体" w:hAnsi="宋体" w:cs="宋体"/>
                <w:color w:val="000000"/>
                <w:kern w:val="0"/>
                <w:sz w:val="18"/>
                <w:szCs w:val="18"/>
              </w:rPr>
            </w:pPr>
          </w:p>
        </w:tc>
      </w:tr>
      <w:tr w:rsidR="00A76173"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A76173" w:rsidRPr="00660889" w:rsidRDefault="00A76173" w:rsidP="00A76173">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其中：白条鸡</w:t>
            </w:r>
          </w:p>
        </w:tc>
        <w:tc>
          <w:tcPr>
            <w:tcW w:w="640" w:type="pct"/>
            <w:vAlign w:val="bottom"/>
          </w:tcPr>
          <w:p w:rsidR="00A76173" w:rsidRPr="00660889" w:rsidRDefault="00A76173"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r w:rsidR="00F8139D" w:rsidRPr="00660889">
              <w:rPr>
                <w:rFonts w:ascii="宋体" w:hAnsi="宋体" w:cs="宋体" w:hint="eastAsia"/>
                <w:color w:val="000000"/>
                <w:kern w:val="0"/>
                <w:sz w:val="18"/>
                <w:szCs w:val="18"/>
              </w:rPr>
              <w:t>21</w:t>
            </w:r>
          </w:p>
        </w:tc>
        <w:tc>
          <w:tcPr>
            <w:tcW w:w="866" w:type="pct"/>
            <w:gridSpan w:val="2"/>
            <w:vAlign w:val="center"/>
          </w:tcPr>
          <w:p w:rsidR="00A76173" w:rsidRPr="00660889" w:rsidRDefault="00A76173" w:rsidP="00A76173">
            <w:pPr>
              <w:widowControl/>
              <w:jc w:val="center"/>
              <w:rPr>
                <w:rFonts w:ascii="Calibri" w:hAnsi="Calibri"/>
                <w:kern w:val="0"/>
                <w:sz w:val="18"/>
                <w:szCs w:val="18"/>
              </w:rPr>
            </w:pPr>
          </w:p>
        </w:tc>
        <w:tc>
          <w:tcPr>
            <w:tcW w:w="1099" w:type="pct"/>
            <w:gridSpan w:val="3"/>
            <w:vAlign w:val="center"/>
          </w:tcPr>
          <w:p w:rsidR="00A76173" w:rsidRPr="00660889" w:rsidRDefault="00A76173" w:rsidP="00A76173">
            <w:pPr>
              <w:widowControl/>
              <w:jc w:val="center"/>
              <w:rPr>
                <w:rFonts w:ascii="宋体" w:hAnsi="宋体" w:cs="宋体"/>
                <w:color w:val="000000"/>
                <w:kern w:val="0"/>
                <w:sz w:val="18"/>
                <w:szCs w:val="18"/>
              </w:rPr>
            </w:pPr>
          </w:p>
        </w:tc>
        <w:tc>
          <w:tcPr>
            <w:tcW w:w="1110" w:type="pct"/>
            <w:gridSpan w:val="2"/>
            <w:vAlign w:val="center"/>
          </w:tcPr>
          <w:p w:rsidR="00A76173" w:rsidRPr="00660889" w:rsidRDefault="00A76173" w:rsidP="00A76173">
            <w:pPr>
              <w:jc w:val="center"/>
              <w:rPr>
                <w:rFonts w:ascii="宋体" w:hAnsi="宋体" w:cs="宋体"/>
                <w:color w:val="000000"/>
                <w:kern w:val="0"/>
                <w:sz w:val="18"/>
                <w:szCs w:val="18"/>
              </w:rPr>
            </w:pPr>
          </w:p>
        </w:tc>
      </w:tr>
      <w:tr w:rsidR="005279C1"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5279C1" w:rsidRPr="00660889" w:rsidRDefault="005279C1" w:rsidP="00A76173">
            <w:pPr>
              <w:rPr>
                <w:rFonts w:ascii="Calibri" w:hAnsi="Calibri"/>
                <w:kern w:val="0"/>
                <w:sz w:val="18"/>
                <w:szCs w:val="18"/>
              </w:rPr>
            </w:pPr>
            <w:r w:rsidRPr="00660889">
              <w:rPr>
                <w:rFonts w:cs="宋体" w:hint="eastAsia"/>
                <w:b/>
                <w:bCs/>
                <w:sz w:val="18"/>
                <w:szCs w:val="18"/>
              </w:rPr>
              <w:t>蛋类</w:t>
            </w:r>
          </w:p>
        </w:tc>
        <w:tc>
          <w:tcPr>
            <w:tcW w:w="640" w:type="pct"/>
          </w:tcPr>
          <w:p w:rsidR="005279C1" w:rsidRPr="00660889" w:rsidRDefault="00F8139D"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122</w:t>
            </w:r>
          </w:p>
        </w:tc>
        <w:tc>
          <w:tcPr>
            <w:tcW w:w="866" w:type="pct"/>
            <w:gridSpan w:val="2"/>
          </w:tcPr>
          <w:p w:rsidR="005279C1" w:rsidRPr="00660889" w:rsidRDefault="005279C1" w:rsidP="005279C1">
            <w:pPr>
              <w:jc w:val="center"/>
            </w:pPr>
          </w:p>
        </w:tc>
        <w:tc>
          <w:tcPr>
            <w:tcW w:w="1099" w:type="pct"/>
            <w:gridSpan w:val="3"/>
          </w:tcPr>
          <w:p w:rsidR="005279C1" w:rsidRPr="00660889" w:rsidRDefault="005279C1" w:rsidP="006315AC">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1110" w:type="pct"/>
            <w:gridSpan w:val="2"/>
          </w:tcPr>
          <w:p w:rsidR="005279C1" w:rsidRPr="00660889" w:rsidRDefault="005279C1" w:rsidP="006315AC">
            <w:pPr>
              <w:widowControl/>
              <w:jc w:val="center"/>
              <w:rPr>
                <w:rFonts w:ascii="宋体" w:hAnsi="宋体" w:cs="宋体"/>
                <w:color w:val="000000"/>
                <w:kern w:val="0"/>
                <w:sz w:val="18"/>
                <w:szCs w:val="18"/>
              </w:rPr>
            </w:pPr>
          </w:p>
        </w:tc>
      </w:tr>
      <w:tr w:rsidR="00F8139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F8139D" w:rsidRPr="00660889" w:rsidRDefault="00F8139D" w:rsidP="00F8139D">
            <w:pPr>
              <w:widowControl/>
              <w:rPr>
                <w:rFonts w:ascii="Calibri" w:hAnsi="Calibri"/>
                <w:kern w:val="0"/>
                <w:sz w:val="18"/>
                <w:szCs w:val="18"/>
              </w:rPr>
            </w:pPr>
            <w:r w:rsidRPr="00660889">
              <w:rPr>
                <w:rFonts w:ascii="Calibri" w:hAnsi="Calibri" w:hint="eastAsia"/>
                <w:kern w:val="0"/>
                <w:sz w:val="18"/>
                <w:szCs w:val="18"/>
              </w:rPr>
              <w:t xml:space="preserve">  </w:t>
            </w:r>
            <w:r w:rsidRPr="00660889">
              <w:rPr>
                <w:rFonts w:ascii="Calibri" w:hAnsi="Calibri" w:hint="eastAsia"/>
                <w:kern w:val="0"/>
                <w:sz w:val="18"/>
                <w:szCs w:val="18"/>
              </w:rPr>
              <w:t>其中：鸡蛋</w:t>
            </w:r>
          </w:p>
        </w:tc>
        <w:tc>
          <w:tcPr>
            <w:tcW w:w="640" w:type="pct"/>
            <w:vAlign w:val="center"/>
          </w:tcPr>
          <w:p w:rsidR="00F8139D" w:rsidRPr="00660889" w:rsidRDefault="00F8139D" w:rsidP="00F8139D">
            <w:pPr>
              <w:widowControl/>
              <w:jc w:val="center"/>
              <w:rPr>
                <w:rFonts w:ascii="宋体" w:hAnsi="宋体" w:cs="宋体"/>
                <w:color w:val="000000"/>
                <w:kern w:val="0"/>
                <w:sz w:val="18"/>
                <w:szCs w:val="18"/>
              </w:rPr>
            </w:pPr>
            <w:r w:rsidRPr="00660889">
              <w:rPr>
                <w:rFonts w:ascii="宋体" w:hAnsi="宋体" w:cs="宋体"/>
                <w:color w:val="000000"/>
                <w:kern w:val="0"/>
                <w:sz w:val="18"/>
                <w:szCs w:val="18"/>
              </w:rPr>
              <w:t>123</w:t>
            </w:r>
          </w:p>
        </w:tc>
        <w:tc>
          <w:tcPr>
            <w:tcW w:w="866" w:type="pct"/>
            <w:gridSpan w:val="2"/>
            <w:vAlign w:val="center"/>
          </w:tcPr>
          <w:p w:rsidR="00F8139D" w:rsidRPr="00660889" w:rsidRDefault="00F8139D" w:rsidP="00F8139D">
            <w:pPr>
              <w:widowControl/>
              <w:jc w:val="center"/>
              <w:rPr>
                <w:rFonts w:ascii="Calibri" w:hAnsi="Calibri"/>
                <w:kern w:val="0"/>
                <w:sz w:val="18"/>
                <w:szCs w:val="18"/>
              </w:rPr>
            </w:pPr>
          </w:p>
        </w:tc>
        <w:tc>
          <w:tcPr>
            <w:tcW w:w="1099" w:type="pct"/>
            <w:gridSpan w:val="3"/>
            <w:vAlign w:val="center"/>
          </w:tcPr>
          <w:p w:rsidR="00F8139D" w:rsidRPr="00660889" w:rsidRDefault="00F8139D" w:rsidP="00F8139D">
            <w:pPr>
              <w:widowControl/>
              <w:jc w:val="center"/>
              <w:rPr>
                <w:rFonts w:ascii="宋体" w:hAnsi="宋体" w:cs="宋体"/>
                <w:color w:val="000000"/>
                <w:kern w:val="0"/>
                <w:sz w:val="18"/>
                <w:szCs w:val="18"/>
              </w:rPr>
            </w:pPr>
          </w:p>
        </w:tc>
        <w:tc>
          <w:tcPr>
            <w:tcW w:w="1110" w:type="pct"/>
            <w:gridSpan w:val="2"/>
            <w:vAlign w:val="center"/>
          </w:tcPr>
          <w:p w:rsidR="00F8139D" w:rsidRPr="00660889" w:rsidRDefault="00F8139D" w:rsidP="00F8139D">
            <w:pPr>
              <w:jc w:val="center"/>
              <w:rPr>
                <w:rFonts w:ascii="宋体" w:hAnsi="宋体" w:cs="宋体"/>
                <w:color w:val="000000"/>
                <w:kern w:val="0"/>
                <w:sz w:val="18"/>
                <w:szCs w:val="18"/>
              </w:rPr>
            </w:pPr>
          </w:p>
        </w:tc>
      </w:tr>
      <w:tr w:rsidR="00F8139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F8139D" w:rsidRPr="00660889" w:rsidRDefault="00F8139D" w:rsidP="00F8139D">
            <w:pPr>
              <w:rPr>
                <w:rFonts w:ascii="Calibri" w:hAnsi="Calibri"/>
                <w:kern w:val="0"/>
                <w:sz w:val="18"/>
                <w:szCs w:val="18"/>
              </w:rPr>
            </w:pPr>
            <w:r w:rsidRPr="00660889">
              <w:rPr>
                <w:rFonts w:cs="宋体" w:hint="eastAsia"/>
                <w:b/>
                <w:bCs/>
                <w:sz w:val="18"/>
                <w:szCs w:val="18"/>
              </w:rPr>
              <w:t>蔬菜</w:t>
            </w:r>
          </w:p>
        </w:tc>
        <w:tc>
          <w:tcPr>
            <w:tcW w:w="640" w:type="pct"/>
            <w:vAlign w:val="center"/>
          </w:tcPr>
          <w:p w:rsidR="00F8139D" w:rsidRPr="00660889" w:rsidRDefault="00F8139D"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124</w:t>
            </w:r>
          </w:p>
        </w:tc>
        <w:tc>
          <w:tcPr>
            <w:tcW w:w="866" w:type="pct"/>
            <w:gridSpan w:val="2"/>
            <w:vAlign w:val="center"/>
          </w:tcPr>
          <w:p w:rsidR="00F8139D" w:rsidRPr="00660889" w:rsidRDefault="00F8139D" w:rsidP="00F8139D">
            <w:pPr>
              <w:widowControl/>
              <w:jc w:val="center"/>
              <w:rPr>
                <w:rFonts w:ascii="Calibri" w:hAnsi="Calibri"/>
                <w:kern w:val="0"/>
                <w:sz w:val="18"/>
                <w:szCs w:val="18"/>
              </w:rPr>
            </w:pPr>
          </w:p>
        </w:tc>
        <w:tc>
          <w:tcPr>
            <w:tcW w:w="1099" w:type="pct"/>
            <w:gridSpan w:val="3"/>
            <w:vAlign w:val="center"/>
          </w:tcPr>
          <w:p w:rsidR="00F8139D" w:rsidRPr="00660889" w:rsidRDefault="00F8139D" w:rsidP="00F8139D">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1110" w:type="pct"/>
            <w:gridSpan w:val="2"/>
            <w:vAlign w:val="center"/>
          </w:tcPr>
          <w:p w:rsidR="00F8139D" w:rsidRPr="00660889" w:rsidRDefault="00F8139D" w:rsidP="00F8139D">
            <w:pPr>
              <w:jc w:val="center"/>
              <w:rPr>
                <w:rFonts w:ascii="宋体" w:hAnsi="宋体" w:cs="宋体"/>
                <w:color w:val="000000"/>
                <w:kern w:val="0"/>
                <w:sz w:val="18"/>
                <w:szCs w:val="18"/>
              </w:rPr>
            </w:pPr>
          </w:p>
        </w:tc>
      </w:tr>
      <w:tr w:rsidR="00F8139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F8139D" w:rsidRPr="00660889" w:rsidRDefault="00F8139D" w:rsidP="00F8139D">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其中：油菜</w:t>
            </w:r>
          </w:p>
        </w:tc>
        <w:tc>
          <w:tcPr>
            <w:tcW w:w="640" w:type="pct"/>
            <w:vAlign w:val="center"/>
          </w:tcPr>
          <w:p w:rsidR="00F8139D" w:rsidRPr="00660889" w:rsidRDefault="00F8139D"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125</w:t>
            </w:r>
          </w:p>
        </w:tc>
        <w:tc>
          <w:tcPr>
            <w:tcW w:w="866" w:type="pct"/>
            <w:gridSpan w:val="2"/>
            <w:vAlign w:val="center"/>
          </w:tcPr>
          <w:p w:rsidR="00F8139D" w:rsidRPr="00660889" w:rsidRDefault="00F8139D" w:rsidP="00F8139D">
            <w:pPr>
              <w:widowControl/>
              <w:jc w:val="center"/>
              <w:rPr>
                <w:rFonts w:ascii="Calibri" w:hAnsi="Calibri"/>
                <w:kern w:val="0"/>
                <w:sz w:val="18"/>
                <w:szCs w:val="18"/>
              </w:rPr>
            </w:pPr>
          </w:p>
        </w:tc>
        <w:tc>
          <w:tcPr>
            <w:tcW w:w="1099" w:type="pct"/>
            <w:gridSpan w:val="3"/>
            <w:vAlign w:val="center"/>
          </w:tcPr>
          <w:p w:rsidR="00F8139D" w:rsidRPr="00660889" w:rsidRDefault="00F8139D" w:rsidP="00F8139D">
            <w:pPr>
              <w:widowControl/>
              <w:jc w:val="center"/>
              <w:rPr>
                <w:rFonts w:ascii="宋体" w:hAnsi="宋体" w:cs="宋体"/>
                <w:color w:val="000000"/>
                <w:kern w:val="0"/>
                <w:sz w:val="18"/>
                <w:szCs w:val="18"/>
              </w:rPr>
            </w:pPr>
          </w:p>
        </w:tc>
        <w:tc>
          <w:tcPr>
            <w:tcW w:w="1110" w:type="pct"/>
            <w:gridSpan w:val="2"/>
          </w:tcPr>
          <w:p w:rsidR="00F8139D" w:rsidRPr="00660889" w:rsidRDefault="00F8139D" w:rsidP="00F8139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F8139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F8139D" w:rsidRPr="00660889" w:rsidRDefault="00F8139D" w:rsidP="00F8139D">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芹菜</w:t>
            </w:r>
          </w:p>
        </w:tc>
        <w:tc>
          <w:tcPr>
            <w:tcW w:w="640" w:type="pct"/>
            <w:vAlign w:val="center"/>
          </w:tcPr>
          <w:p w:rsidR="00F8139D" w:rsidRPr="00660889" w:rsidRDefault="00F8139D"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126</w:t>
            </w:r>
          </w:p>
        </w:tc>
        <w:tc>
          <w:tcPr>
            <w:tcW w:w="866" w:type="pct"/>
            <w:gridSpan w:val="2"/>
            <w:vAlign w:val="center"/>
          </w:tcPr>
          <w:p w:rsidR="00F8139D" w:rsidRPr="00660889" w:rsidRDefault="00F8139D" w:rsidP="00F8139D">
            <w:pPr>
              <w:widowControl/>
              <w:jc w:val="center"/>
              <w:rPr>
                <w:rFonts w:ascii="Calibri" w:hAnsi="Calibri"/>
                <w:kern w:val="0"/>
                <w:sz w:val="18"/>
                <w:szCs w:val="18"/>
              </w:rPr>
            </w:pPr>
          </w:p>
        </w:tc>
        <w:tc>
          <w:tcPr>
            <w:tcW w:w="1099" w:type="pct"/>
            <w:gridSpan w:val="3"/>
            <w:vAlign w:val="center"/>
          </w:tcPr>
          <w:p w:rsidR="00F8139D" w:rsidRPr="00660889" w:rsidRDefault="00F8139D" w:rsidP="00F8139D">
            <w:pPr>
              <w:widowControl/>
              <w:jc w:val="center"/>
              <w:rPr>
                <w:rFonts w:ascii="宋体" w:hAnsi="宋体" w:cs="宋体"/>
                <w:color w:val="000000"/>
                <w:kern w:val="0"/>
                <w:sz w:val="18"/>
                <w:szCs w:val="18"/>
              </w:rPr>
            </w:pPr>
          </w:p>
        </w:tc>
        <w:tc>
          <w:tcPr>
            <w:tcW w:w="1110" w:type="pct"/>
            <w:gridSpan w:val="2"/>
          </w:tcPr>
          <w:p w:rsidR="00F8139D" w:rsidRPr="00660889" w:rsidRDefault="00F8139D" w:rsidP="00F8139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F8139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F8139D" w:rsidRPr="00660889" w:rsidRDefault="00F8139D" w:rsidP="00F8139D">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生菜</w:t>
            </w:r>
          </w:p>
        </w:tc>
        <w:tc>
          <w:tcPr>
            <w:tcW w:w="640" w:type="pct"/>
            <w:vAlign w:val="center"/>
          </w:tcPr>
          <w:p w:rsidR="00F8139D" w:rsidRPr="00660889" w:rsidRDefault="00F8139D"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127</w:t>
            </w:r>
          </w:p>
        </w:tc>
        <w:tc>
          <w:tcPr>
            <w:tcW w:w="866" w:type="pct"/>
            <w:gridSpan w:val="2"/>
            <w:vAlign w:val="center"/>
          </w:tcPr>
          <w:p w:rsidR="00F8139D" w:rsidRPr="00660889" w:rsidRDefault="00F8139D" w:rsidP="00F8139D">
            <w:pPr>
              <w:widowControl/>
              <w:jc w:val="center"/>
              <w:rPr>
                <w:rFonts w:ascii="Calibri" w:hAnsi="Calibri"/>
                <w:kern w:val="0"/>
                <w:sz w:val="18"/>
                <w:szCs w:val="18"/>
              </w:rPr>
            </w:pPr>
          </w:p>
        </w:tc>
        <w:tc>
          <w:tcPr>
            <w:tcW w:w="1099" w:type="pct"/>
            <w:gridSpan w:val="3"/>
            <w:vAlign w:val="center"/>
          </w:tcPr>
          <w:p w:rsidR="00F8139D" w:rsidRPr="00660889" w:rsidRDefault="00F8139D" w:rsidP="00F8139D">
            <w:pPr>
              <w:widowControl/>
              <w:jc w:val="center"/>
              <w:rPr>
                <w:rFonts w:ascii="宋体" w:hAnsi="宋体" w:cs="宋体"/>
                <w:color w:val="000000"/>
                <w:kern w:val="0"/>
                <w:sz w:val="18"/>
                <w:szCs w:val="18"/>
              </w:rPr>
            </w:pPr>
          </w:p>
        </w:tc>
        <w:tc>
          <w:tcPr>
            <w:tcW w:w="1110" w:type="pct"/>
            <w:gridSpan w:val="2"/>
          </w:tcPr>
          <w:p w:rsidR="00F8139D" w:rsidRPr="00660889" w:rsidRDefault="00F8139D" w:rsidP="00F8139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F8139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F8139D" w:rsidRPr="00660889" w:rsidRDefault="00F8139D" w:rsidP="00F8139D">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韭菜</w:t>
            </w:r>
          </w:p>
        </w:tc>
        <w:tc>
          <w:tcPr>
            <w:tcW w:w="640" w:type="pct"/>
            <w:vAlign w:val="center"/>
          </w:tcPr>
          <w:p w:rsidR="00F8139D" w:rsidRPr="00660889" w:rsidRDefault="00F8139D"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128</w:t>
            </w:r>
          </w:p>
        </w:tc>
        <w:tc>
          <w:tcPr>
            <w:tcW w:w="866" w:type="pct"/>
            <w:gridSpan w:val="2"/>
            <w:vAlign w:val="center"/>
          </w:tcPr>
          <w:p w:rsidR="00F8139D" w:rsidRPr="00660889" w:rsidRDefault="00F8139D" w:rsidP="00F8139D">
            <w:pPr>
              <w:widowControl/>
              <w:jc w:val="center"/>
              <w:rPr>
                <w:rFonts w:ascii="Calibri" w:hAnsi="Calibri"/>
                <w:kern w:val="0"/>
                <w:sz w:val="18"/>
                <w:szCs w:val="18"/>
              </w:rPr>
            </w:pPr>
          </w:p>
        </w:tc>
        <w:tc>
          <w:tcPr>
            <w:tcW w:w="1099" w:type="pct"/>
            <w:gridSpan w:val="3"/>
            <w:vAlign w:val="center"/>
          </w:tcPr>
          <w:p w:rsidR="00F8139D" w:rsidRPr="00660889" w:rsidRDefault="00F8139D" w:rsidP="00F8139D">
            <w:pPr>
              <w:widowControl/>
              <w:jc w:val="center"/>
              <w:rPr>
                <w:rFonts w:ascii="宋体" w:hAnsi="宋体" w:cs="宋体"/>
                <w:color w:val="000000"/>
                <w:kern w:val="0"/>
                <w:sz w:val="18"/>
                <w:szCs w:val="18"/>
              </w:rPr>
            </w:pPr>
          </w:p>
        </w:tc>
        <w:tc>
          <w:tcPr>
            <w:tcW w:w="1110" w:type="pct"/>
            <w:gridSpan w:val="2"/>
          </w:tcPr>
          <w:p w:rsidR="00F8139D" w:rsidRPr="00660889" w:rsidRDefault="00F8139D" w:rsidP="00F8139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F8139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F8139D" w:rsidRPr="00660889" w:rsidRDefault="00F8139D" w:rsidP="00F8139D">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大白菜</w:t>
            </w:r>
          </w:p>
        </w:tc>
        <w:tc>
          <w:tcPr>
            <w:tcW w:w="640" w:type="pct"/>
            <w:vAlign w:val="center"/>
          </w:tcPr>
          <w:p w:rsidR="00F8139D" w:rsidRPr="00660889" w:rsidRDefault="00F8139D"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129</w:t>
            </w:r>
          </w:p>
        </w:tc>
        <w:tc>
          <w:tcPr>
            <w:tcW w:w="866" w:type="pct"/>
            <w:gridSpan w:val="2"/>
            <w:vAlign w:val="center"/>
          </w:tcPr>
          <w:p w:rsidR="00F8139D" w:rsidRPr="00660889" w:rsidRDefault="00F8139D" w:rsidP="00F8139D">
            <w:pPr>
              <w:widowControl/>
              <w:jc w:val="center"/>
              <w:rPr>
                <w:rFonts w:ascii="Calibri" w:hAnsi="Calibri"/>
                <w:kern w:val="0"/>
                <w:sz w:val="18"/>
                <w:szCs w:val="18"/>
              </w:rPr>
            </w:pPr>
          </w:p>
        </w:tc>
        <w:tc>
          <w:tcPr>
            <w:tcW w:w="1099" w:type="pct"/>
            <w:gridSpan w:val="3"/>
            <w:vAlign w:val="center"/>
          </w:tcPr>
          <w:p w:rsidR="00F8139D" w:rsidRPr="00660889" w:rsidRDefault="00F8139D" w:rsidP="00F8139D">
            <w:pPr>
              <w:widowControl/>
              <w:jc w:val="center"/>
              <w:rPr>
                <w:rFonts w:ascii="宋体" w:hAnsi="宋体" w:cs="宋体"/>
                <w:color w:val="000000"/>
                <w:kern w:val="0"/>
                <w:sz w:val="18"/>
                <w:szCs w:val="18"/>
              </w:rPr>
            </w:pPr>
          </w:p>
        </w:tc>
        <w:tc>
          <w:tcPr>
            <w:tcW w:w="1110" w:type="pct"/>
            <w:gridSpan w:val="2"/>
          </w:tcPr>
          <w:p w:rsidR="00F8139D" w:rsidRPr="00660889" w:rsidRDefault="00F8139D" w:rsidP="00F8139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F8139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F8139D" w:rsidRPr="00660889" w:rsidRDefault="00F8139D" w:rsidP="00F8139D">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圆白菜</w:t>
            </w:r>
          </w:p>
        </w:tc>
        <w:tc>
          <w:tcPr>
            <w:tcW w:w="640" w:type="pct"/>
            <w:vAlign w:val="center"/>
          </w:tcPr>
          <w:p w:rsidR="00F8139D" w:rsidRPr="00660889" w:rsidRDefault="00F8139D"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130</w:t>
            </w:r>
          </w:p>
        </w:tc>
        <w:tc>
          <w:tcPr>
            <w:tcW w:w="866" w:type="pct"/>
            <w:gridSpan w:val="2"/>
            <w:vAlign w:val="center"/>
          </w:tcPr>
          <w:p w:rsidR="00F8139D" w:rsidRPr="00660889" w:rsidRDefault="00F8139D" w:rsidP="00F8139D">
            <w:pPr>
              <w:widowControl/>
              <w:jc w:val="center"/>
              <w:rPr>
                <w:rFonts w:ascii="Calibri" w:hAnsi="Calibri"/>
                <w:kern w:val="0"/>
                <w:sz w:val="18"/>
                <w:szCs w:val="18"/>
              </w:rPr>
            </w:pPr>
          </w:p>
        </w:tc>
        <w:tc>
          <w:tcPr>
            <w:tcW w:w="1099" w:type="pct"/>
            <w:gridSpan w:val="3"/>
            <w:vAlign w:val="center"/>
          </w:tcPr>
          <w:p w:rsidR="00F8139D" w:rsidRPr="00660889" w:rsidRDefault="00F8139D" w:rsidP="00F8139D">
            <w:pPr>
              <w:widowControl/>
              <w:jc w:val="center"/>
              <w:rPr>
                <w:rFonts w:ascii="宋体" w:hAnsi="宋体" w:cs="宋体"/>
                <w:color w:val="000000"/>
                <w:kern w:val="0"/>
                <w:sz w:val="18"/>
                <w:szCs w:val="18"/>
              </w:rPr>
            </w:pPr>
          </w:p>
        </w:tc>
        <w:tc>
          <w:tcPr>
            <w:tcW w:w="1110" w:type="pct"/>
            <w:gridSpan w:val="2"/>
          </w:tcPr>
          <w:p w:rsidR="00F8139D" w:rsidRPr="00660889" w:rsidRDefault="00F8139D" w:rsidP="00F8139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F8139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57"/>
          <w:jc w:val="center"/>
        </w:trPr>
        <w:tc>
          <w:tcPr>
            <w:tcW w:w="1285" w:type="pct"/>
            <w:vAlign w:val="center"/>
          </w:tcPr>
          <w:p w:rsidR="00F8139D" w:rsidRPr="00660889" w:rsidRDefault="00F8139D" w:rsidP="00F8139D">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菠菜</w:t>
            </w:r>
          </w:p>
        </w:tc>
        <w:tc>
          <w:tcPr>
            <w:tcW w:w="640" w:type="pct"/>
            <w:vAlign w:val="center"/>
          </w:tcPr>
          <w:p w:rsidR="00F8139D" w:rsidRPr="00660889" w:rsidRDefault="00F8139D"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131</w:t>
            </w:r>
          </w:p>
        </w:tc>
        <w:tc>
          <w:tcPr>
            <w:tcW w:w="866" w:type="pct"/>
            <w:gridSpan w:val="2"/>
            <w:vAlign w:val="center"/>
          </w:tcPr>
          <w:p w:rsidR="00F8139D" w:rsidRPr="00660889" w:rsidRDefault="00F8139D" w:rsidP="00F8139D">
            <w:pPr>
              <w:widowControl/>
              <w:jc w:val="center"/>
              <w:rPr>
                <w:rFonts w:ascii="Calibri" w:hAnsi="Calibri"/>
                <w:kern w:val="0"/>
                <w:sz w:val="18"/>
                <w:szCs w:val="18"/>
              </w:rPr>
            </w:pPr>
          </w:p>
        </w:tc>
        <w:tc>
          <w:tcPr>
            <w:tcW w:w="1099" w:type="pct"/>
            <w:gridSpan w:val="3"/>
            <w:vAlign w:val="center"/>
          </w:tcPr>
          <w:p w:rsidR="00F8139D" w:rsidRPr="00660889" w:rsidRDefault="00F8139D" w:rsidP="00F8139D">
            <w:pPr>
              <w:widowControl/>
              <w:jc w:val="center"/>
              <w:rPr>
                <w:rFonts w:ascii="宋体" w:hAnsi="宋体" w:cs="宋体"/>
                <w:color w:val="000000"/>
                <w:kern w:val="0"/>
                <w:sz w:val="18"/>
                <w:szCs w:val="18"/>
              </w:rPr>
            </w:pPr>
          </w:p>
        </w:tc>
        <w:tc>
          <w:tcPr>
            <w:tcW w:w="1110" w:type="pct"/>
            <w:gridSpan w:val="2"/>
          </w:tcPr>
          <w:p w:rsidR="00F8139D" w:rsidRPr="00660889" w:rsidRDefault="00F8139D" w:rsidP="00F8139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92B38"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340"/>
          <w:jc w:val="center"/>
        </w:trPr>
        <w:tc>
          <w:tcPr>
            <w:tcW w:w="1285" w:type="pct"/>
            <w:vAlign w:val="center"/>
          </w:tcPr>
          <w:p w:rsidR="00E92B38" w:rsidRPr="00660889" w:rsidRDefault="00E92B38" w:rsidP="00E92B38">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白萝卜</w:t>
            </w:r>
          </w:p>
        </w:tc>
        <w:tc>
          <w:tcPr>
            <w:tcW w:w="640" w:type="pct"/>
            <w:vAlign w:val="center"/>
          </w:tcPr>
          <w:p w:rsidR="00E92B38" w:rsidRPr="00660889" w:rsidRDefault="00E92B38" w:rsidP="00E92B38">
            <w:pPr>
              <w:widowControl/>
              <w:jc w:val="center"/>
              <w:rPr>
                <w:rFonts w:ascii="宋体" w:hAnsi="宋体" w:cs="宋体"/>
                <w:color w:val="000000"/>
                <w:kern w:val="0"/>
                <w:sz w:val="18"/>
                <w:szCs w:val="18"/>
              </w:rPr>
            </w:pPr>
            <w:r w:rsidRPr="00660889">
              <w:rPr>
                <w:rFonts w:ascii="宋体" w:hAnsi="宋体" w:cs="宋体"/>
                <w:color w:val="000000"/>
                <w:kern w:val="0"/>
                <w:sz w:val="18"/>
                <w:szCs w:val="18"/>
              </w:rPr>
              <w:t>132</w:t>
            </w:r>
          </w:p>
        </w:tc>
        <w:tc>
          <w:tcPr>
            <w:tcW w:w="866" w:type="pct"/>
            <w:gridSpan w:val="2"/>
            <w:vAlign w:val="center"/>
          </w:tcPr>
          <w:p w:rsidR="00E92B38" w:rsidRPr="00660889" w:rsidRDefault="00E92B38" w:rsidP="00E92B38">
            <w:pPr>
              <w:widowControl/>
              <w:jc w:val="center"/>
              <w:rPr>
                <w:rFonts w:ascii="Calibri" w:hAnsi="Calibri"/>
                <w:kern w:val="0"/>
                <w:sz w:val="18"/>
                <w:szCs w:val="18"/>
              </w:rPr>
            </w:pPr>
          </w:p>
        </w:tc>
        <w:tc>
          <w:tcPr>
            <w:tcW w:w="1099" w:type="pct"/>
            <w:gridSpan w:val="3"/>
            <w:vAlign w:val="center"/>
          </w:tcPr>
          <w:p w:rsidR="00E92B38" w:rsidRPr="00660889" w:rsidRDefault="00E92B38" w:rsidP="00E92B38">
            <w:pPr>
              <w:widowControl/>
              <w:jc w:val="center"/>
              <w:rPr>
                <w:rFonts w:ascii="宋体" w:hAnsi="宋体" w:cs="宋体"/>
                <w:color w:val="000000"/>
                <w:kern w:val="0"/>
                <w:sz w:val="18"/>
                <w:szCs w:val="18"/>
              </w:rPr>
            </w:pPr>
          </w:p>
        </w:tc>
        <w:tc>
          <w:tcPr>
            <w:tcW w:w="1110" w:type="pct"/>
            <w:gridSpan w:val="2"/>
          </w:tcPr>
          <w:p w:rsidR="00E92B38" w:rsidRPr="00660889" w:rsidRDefault="00E92B38" w:rsidP="00E92B38">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92B38"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340"/>
          <w:jc w:val="center"/>
        </w:trPr>
        <w:tc>
          <w:tcPr>
            <w:tcW w:w="1285" w:type="pct"/>
            <w:vAlign w:val="center"/>
          </w:tcPr>
          <w:p w:rsidR="00E92B38" w:rsidRPr="00660889" w:rsidRDefault="00E92B38" w:rsidP="00E92B38">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胡萝卜</w:t>
            </w:r>
          </w:p>
        </w:tc>
        <w:tc>
          <w:tcPr>
            <w:tcW w:w="640" w:type="pct"/>
            <w:vAlign w:val="center"/>
          </w:tcPr>
          <w:p w:rsidR="00E92B38" w:rsidRPr="00660889" w:rsidRDefault="00E92B38" w:rsidP="00E92B38">
            <w:pPr>
              <w:widowControl/>
              <w:jc w:val="center"/>
              <w:rPr>
                <w:rFonts w:ascii="宋体" w:hAnsi="宋体" w:cs="宋体"/>
                <w:color w:val="000000"/>
                <w:kern w:val="0"/>
                <w:sz w:val="18"/>
                <w:szCs w:val="18"/>
              </w:rPr>
            </w:pPr>
            <w:r w:rsidRPr="00660889">
              <w:rPr>
                <w:rFonts w:ascii="宋体" w:hAnsi="宋体" w:cs="宋体"/>
                <w:color w:val="000000"/>
                <w:kern w:val="0"/>
                <w:sz w:val="18"/>
                <w:szCs w:val="18"/>
              </w:rPr>
              <w:t>133</w:t>
            </w:r>
          </w:p>
        </w:tc>
        <w:tc>
          <w:tcPr>
            <w:tcW w:w="866" w:type="pct"/>
            <w:gridSpan w:val="2"/>
            <w:vAlign w:val="center"/>
          </w:tcPr>
          <w:p w:rsidR="00E92B38" w:rsidRPr="00660889" w:rsidRDefault="00E92B38" w:rsidP="00E92B38">
            <w:pPr>
              <w:widowControl/>
              <w:jc w:val="center"/>
              <w:rPr>
                <w:rFonts w:ascii="Calibri" w:hAnsi="Calibri"/>
                <w:kern w:val="0"/>
                <w:sz w:val="18"/>
                <w:szCs w:val="18"/>
              </w:rPr>
            </w:pPr>
          </w:p>
        </w:tc>
        <w:tc>
          <w:tcPr>
            <w:tcW w:w="1099" w:type="pct"/>
            <w:gridSpan w:val="3"/>
            <w:vAlign w:val="center"/>
          </w:tcPr>
          <w:p w:rsidR="00E92B38" w:rsidRPr="00660889" w:rsidRDefault="00E92B38" w:rsidP="00E92B38">
            <w:pPr>
              <w:widowControl/>
              <w:jc w:val="center"/>
              <w:rPr>
                <w:rFonts w:ascii="宋体" w:hAnsi="宋体" w:cs="宋体"/>
                <w:color w:val="000000"/>
                <w:kern w:val="0"/>
                <w:sz w:val="18"/>
                <w:szCs w:val="18"/>
              </w:rPr>
            </w:pPr>
          </w:p>
        </w:tc>
        <w:tc>
          <w:tcPr>
            <w:tcW w:w="1110" w:type="pct"/>
            <w:gridSpan w:val="2"/>
          </w:tcPr>
          <w:p w:rsidR="00E92B38" w:rsidRPr="00660889" w:rsidRDefault="00E92B38" w:rsidP="00E92B38">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590BDD" w:rsidRPr="00660889" w:rsidTr="00590BDD">
        <w:tblPrEx>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Ex>
        <w:trPr>
          <w:trHeight w:val="340"/>
          <w:jc w:val="center"/>
        </w:trPr>
        <w:tc>
          <w:tcPr>
            <w:tcW w:w="1285" w:type="pct"/>
            <w:vAlign w:val="center"/>
          </w:tcPr>
          <w:p w:rsidR="00590BDD" w:rsidRPr="00660889" w:rsidRDefault="00590BDD" w:rsidP="00590BDD">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土豆</w:t>
            </w:r>
          </w:p>
        </w:tc>
        <w:tc>
          <w:tcPr>
            <w:tcW w:w="640" w:type="pct"/>
            <w:vAlign w:val="center"/>
          </w:tcPr>
          <w:p w:rsidR="00590BDD" w:rsidRPr="00660889" w:rsidRDefault="00590BDD" w:rsidP="00590BDD">
            <w:pPr>
              <w:widowControl/>
              <w:jc w:val="center"/>
              <w:rPr>
                <w:rFonts w:ascii="宋体" w:hAnsi="宋体" w:cs="宋体"/>
                <w:color w:val="000000"/>
                <w:kern w:val="0"/>
                <w:sz w:val="18"/>
                <w:szCs w:val="18"/>
              </w:rPr>
            </w:pPr>
            <w:r w:rsidRPr="00660889">
              <w:rPr>
                <w:rFonts w:ascii="宋体" w:hAnsi="宋体" w:cs="宋体"/>
                <w:color w:val="000000"/>
                <w:kern w:val="0"/>
                <w:sz w:val="18"/>
                <w:szCs w:val="18"/>
              </w:rPr>
              <w:t>134</w:t>
            </w:r>
          </w:p>
        </w:tc>
        <w:tc>
          <w:tcPr>
            <w:tcW w:w="866" w:type="pct"/>
            <w:gridSpan w:val="2"/>
            <w:vAlign w:val="center"/>
          </w:tcPr>
          <w:p w:rsidR="00590BDD" w:rsidRPr="00660889" w:rsidRDefault="00590BDD" w:rsidP="00590BDD">
            <w:pPr>
              <w:widowControl/>
              <w:jc w:val="center"/>
              <w:rPr>
                <w:rFonts w:ascii="Calibri" w:hAnsi="Calibri"/>
                <w:kern w:val="0"/>
                <w:sz w:val="18"/>
                <w:szCs w:val="18"/>
              </w:rPr>
            </w:pPr>
          </w:p>
        </w:tc>
        <w:tc>
          <w:tcPr>
            <w:tcW w:w="1099" w:type="pct"/>
            <w:gridSpan w:val="3"/>
            <w:vAlign w:val="center"/>
          </w:tcPr>
          <w:p w:rsidR="00590BDD" w:rsidRPr="00660889" w:rsidRDefault="00590BDD" w:rsidP="00590BDD">
            <w:pPr>
              <w:widowControl/>
              <w:jc w:val="center"/>
              <w:rPr>
                <w:rFonts w:ascii="宋体" w:hAnsi="宋体" w:cs="宋体"/>
                <w:color w:val="000000"/>
                <w:kern w:val="0"/>
                <w:sz w:val="18"/>
                <w:szCs w:val="18"/>
              </w:rPr>
            </w:pPr>
          </w:p>
        </w:tc>
        <w:tc>
          <w:tcPr>
            <w:tcW w:w="1110" w:type="pct"/>
            <w:gridSpan w:val="2"/>
          </w:tcPr>
          <w:p w:rsidR="00590BDD" w:rsidRPr="00660889" w:rsidRDefault="00590BDD" w:rsidP="00590BD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bl>
    <w:p w:rsidR="00E92B38" w:rsidRDefault="00ED33B1" w:rsidP="00C617F8">
      <w:pPr>
        <w:ind w:leftChars="-135" w:left="-282" w:hanging="1"/>
        <w:rPr>
          <w:rFonts w:ascii="宋体" w:hAnsi="宋体" w:cs="黑体"/>
          <w:color w:val="000000"/>
          <w:sz w:val="32"/>
          <w:szCs w:val="32"/>
        </w:rPr>
      </w:pPr>
      <w:r w:rsidRPr="007369AC">
        <w:rPr>
          <w:rFonts w:ascii="宋体" w:cs="宋体" w:hint="eastAsia"/>
          <w:sz w:val="18"/>
          <w:szCs w:val="18"/>
        </w:rPr>
        <w:lastRenderedPageBreak/>
        <w:t>续表</w:t>
      </w:r>
    </w:p>
    <w:tbl>
      <w:tblPr>
        <w:tblW w:w="5276" w:type="pct"/>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317"/>
        <w:gridCol w:w="1004"/>
        <w:gridCol w:w="1278"/>
        <w:gridCol w:w="1841"/>
        <w:gridCol w:w="2559"/>
      </w:tblGrid>
      <w:tr w:rsidR="00ED33B1" w:rsidRPr="00660889" w:rsidTr="00ED33B1">
        <w:trPr>
          <w:trHeight w:val="558"/>
          <w:jc w:val="center"/>
        </w:trPr>
        <w:tc>
          <w:tcPr>
            <w:tcW w:w="1287" w:type="pct"/>
            <w:tcBorders>
              <w:top w:val="single" w:sz="4" w:space="0" w:color="auto"/>
              <w:bottom w:val="single" w:sz="4" w:space="0" w:color="auto"/>
              <w:right w:val="single" w:sz="4" w:space="0" w:color="auto"/>
            </w:tcBorders>
            <w:vAlign w:val="center"/>
          </w:tcPr>
          <w:p w:rsidR="00ED33B1" w:rsidRPr="00660889" w:rsidRDefault="00ED33B1" w:rsidP="00ED33B1">
            <w:pPr>
              <w:widowControl/>
              <w:jc w:val="center"/>
              <w:rPr>
                <w:rFonts w:ascii="Calibri" w:hAnsi="Calibri"/>
                <w:bCs/>
                <w:kern w:val="0"/>
                <w:sz w:val="18"/>
                <w:szCs w:val="18"/>
              </w:rPr>
            </w:pPr>
            <w:r w:rsidRPr="00660889">
              <w:rPr>
                <w:rFonts w:ascii="Calibri" w:hAnsi="Calibri" w:hint="eastAsia"/>
                <w:bCs/>
                <w:kern w:val="0"/>
                <w:sz w:val="18"/>
                <w:szCs w:val="18"/>
              </w:rPr>
              <w:t>商品名称</w:t>
            </w:r>
          </w:p>
        </w:tc>
        <w:tc>
          <w:tcPr>
            <w:tcW w:w="558" w:type="pct"/>
            <w:tcBorders>
              <w:top w:val="single" w:sz="4" w:space="0" w:color="auto"/>
              <w:left w:val="single" w:sz="4" w:space="0" w:color="auto"/>
              <w:bottom w:val="single" w:sz="4" w:space="0" w:color="auto"/>
              <w:right w:val="single" w:sz="4" w:space="0" w:color="auto"/>
            </w:tcBorders>
            <w:vAlign w:val="center"/>
          </w:tcPr>
          <w:p w:rsidR="00ED33B1" w:rsidRPr="00660889" w:rsidRDefault="00ED33B1" w:rsidP="00ED33B1">
            <w:pPr>
              <w:widowControl/>
              <w:jc w:val="center"/>
              <w:rPr>
                <w:rFonts w:ascii="Calibri" w:hAnsi="Calibri"/>
                <w:bCs/>
                <w:kern w:val="0"/>
                <w:sz w:val="18"/>
                <w:szCs w:val="18"/>
              </w:rPr>
            </w:pPr>
            <w:r w:rsidRPr="00660889">
              <w:rPr>
                <w:rFonts w:ascii="Calibri" w:hAnsi="Calibri" w:hint="eastAsia"/>
                <w:bCs/>
                <w:kern w:val="0"/>
                <w:sz w:val="18"/>
                <w:szCs w:val="18"/>
              </w:rPr>
              <w:t>代码</w:t>
            </w:r>
          </w:p>
        </w:tc>
        <w:tc>
          <w:tcPr>
            <w:tcW w:w="710" w:type="pct"/>
            <w:tcBorders>
              <w:top w:val="single" w:sz="4" w:space="0" w:color="auto"/>
              <w:left w:val="single" w:sz="4" w:space="0" w:color="auto"/>
              <w:bottom w:val="single" w:sz="4" w:space="0" w:color="auto"/>
              <w:right w:val="single" w:sz="4" w:space="0" w:color="auto"/>
            </w:tcBorders>
            <w:vAlign w:val="center"/>
          </w:tcPr>
          <w:p w:rsidR="00ED33B1" w:rsidRPr="00660889" w:rsidRDefault="00ED33B1" w:rsidP="00ED33B1">
            <w:pPr>
              <w:widowControl/>
              <w:jc w:val="center"/>
              <w:rPr>
                <w:rFonts w:ascii="Calibri" w:hAnsi="Calibri"/>
                <w:bCs/>
                <w:kern w:val="0"/>
                <w:sz w:val="18"/>
                <w:szCs w:val="18"/>
              </w:rPr>
            </w:pPr>
            <w:r w:rsidRPr="00660889">
              <w:rPr>
                <w:rFonts w:ascii="Calibri" w:hAnsi="Calibri" w:hint="eastAsia"/>
                <w:bCs/>
                <w:kern w:val="0"/>
                <w:sz w:val="18"/>
                <w:szCs w:val="18"/>
              </w:rPr>
              <w:t>商品描述</w:t>
            </w:r>
          </w:p>
        </w:tc>
        <w:tc>
          <w:tcPr>
            <w:tcW w:w="1023" w:type="pct"/>
            <w:tcBorders>
              <w:top w:val="single" w:sz="4" w:space="0" w:color="auto"/>
              <w:left w:val="single" w:sz="4" w:space="0" w:color="auto"/>
              <w:bottom w:val="single" w:sz="4" w:space="0" w:color="auto"/>
              <w:right w:val="single" w:sz="4" w:space="0" w:color="auto"/>
            </w:tcBorders>
            <w:vAlign w:val="center"/>
          </w:tcPr>
          <w:p w:rsidR="00ED33B1" w:rsidRPr="00660889" w:rsidRDefault="00ED33B1" w:rsidP="00ED33B1">
            <w:pPr>
              <w:jc w:val="center"/>
              <w:rPr>
                <w:rFonts w:ascii="Calibri" w:hAnsi="Calibri"/>
                <w:bCs/>
                <w:kern w:val="0"/>
                <w:sz w:val="18"/>
                <w:szCs w:val="18"/>
              </w:rPr>
            </w:pPr>
            <w:r w:rsidRPr="00660889">
              <w:rPr>
                <w:rFonts w:ascii="Calibri" w:hAnsi="Calibri" w:hint="eastAsia"/>
                <w:bCs/>
                <w:kern w:val="0"/>
                <w:sz w:val="18"/>
                <w:szCs w:val="18"/>
              </w:rPr>
              <w:t>批发价格（元</w:t>
            </w:r>
            <w:r w:rsidRPr="00660889">
              <w:rPr>
                <w:rFonts w:ascii="Calibri" w:hAnsi="Calibri" w:hint="eastAsia"/>
                <w:bCs/>
                <w:kern w:val="0"/>
                <w:sz w:val="18"/>
                <w:szCs w:val="18"/>
              </w:rPr>
              <w:t>/</w:t>
            </w:r>
            <w:r w:rsidRPr="00660889">
              <w:rPr>
                <w:rFonts w:ascii="Calibri" w:hAnsi="Calibri" w:hint="eastAsia"/>
                <w:bCs/>
                <w:kern w:val="0"/>
                <w:sz w:val="18"/>
                <w:szCs w:val="18"/>
              </w:rPr>
              <w:t>公斤）</w:t>
            </w:r>
          </w:p>
        </w:tc>
        <w:tc>
          <w:tcPr>
            <w:tcW w:w="1422" w:type="pct"/>
            <w:tcBorders>
              <w:top w:val="single" w:sz="4" w:space="0" w:color="auto"/>
              <w:left w:val="single" w:sz="4" w:space="0" w:color="auto"/>
              <w:bottom w:val="single" w:sz="4" w:space="0" w:color="auto"/>
            </w:tcBorders>
            <w:vAlign w:val="center"/>
          </w:tcPr>
          <w:p w:rsidR="00ED33B1" w:rsidRPr="00660889" w:rsidRDefault="00ED33B1" w:rsidP="00ED33B1">
            <w:pPr>
              <w:widowControl/>
              <w:ind w:rightChars="-258" w:right="-542" w:firstLineChars="200" w:firstLine="360"/>
              <w:rPr>
                <w:rFonts w:ascii="Calibri" w:hAnsi="Calibri"/>
                <w:bCs/>
                <w:kern w:val="0"/>
                <w:sz w:val="18"/>
                <w:szCs w:val="18"/>
              </w:rPr>
            </w:pPr>
            <w:r w:rsidRPr="00660889">
              <w:rPr>
                <w:rFonts w:ascii="Calibri" w:hAnsi="Calibri" w:hint="eastAsia"/>
                <w:bCs/>
                <w:kern w:val="0"/>
                <w:sz w:val="18"/>
                <w:szCs w:val="18"/>
              </w:rPr>
              <w:t>批发交易量（公斤）</w:t>
            </w:r>
          </w:p>
        </w:tc>
      </w:tr>
      <w:tr w:rsidR="00ED33B1" w:rsidRPr="00660889" w:rsidTr="00ED33B1">
        <w:trPr>
          <w:trHeight w:val="284"/>
          <w:jc w:val="center"/>
        </w:trPr>
        <w:tc>
          <w:tcPr>
            <w:tcW w:w="1287" w:type="pct"/>
            <w:tcBorders>
              <w:top w:val="single" w:sz="4" w:space="0" w:color="auto"/>
              <w:bottom w:val="single" w:sz="4" w:space="0" w:color="auto"/>
              <w:right w:val="single" w:sz="4" w:space="0" w:color="auto"/>
            </w:tcBorders>
            <w:vAlign w:val="center"/>
          </w:tcPr>
          <w:p w:rsidR="00ED33B1" w:rsidRPr="00660889" w:rsidRDefault="00ED33B1" w:rsidP="00ED33B1">
            <w:pPr>
              <w:widowControl/>
              <w:jc w:val="center"/>
              <w:rPr>
                <w:rFonts w:ascii="Calibri" w:hAnsi="Calibri"/>
                <w:bCs/>
                <w:kern w:val="0"/>
                <w:sz w:val="18"/>
                <w:szCs w:val="18"/>
              </w:rPr>
            </w:pPr>
            <w:r w:rsidRPr="00660889">
              <w:rPr>
                <w:rFonts w:ascii="Calibri" w:hAnsi="Calibri" w:hint="eastAsia"/>
                <w:bCs/>
                <w:kern w:val="0"/>
                <w:sz w:val="18"/>
                <w:szCs w:val="18"/>
              </w:rPr>
              <w:t>甲</w:t>
            </w:r>
          </w:p>
        </w:tc>
        <w:tc>
          <w:tcPr>
            <w:tcW w:w="558" w:type="pct"/>
            <w:tcBorders>
              <w:top w:val="single" w:sz="4" w:space="0" w:color="auto"/>
              <w:left w:val="single" w:sz="4" w:space="0" w:color="auto"/>
              <w:bottom w:val="single" w:sz="4" w:space="0" w:color="auto"/>
              <w:right w:val="single" w:sz="4" w:space="0" w:color="auto"/>
            </w:tcBorders>
            <w:vAlign w:val="center"/>
          </w:tcPr>
          <w:p w:rsidR="00ED33B1" w:rsidRPr="00660889" w:rsidRDefault="00ED33B1" w:rsidP="00ED33B1">
            <w:pPr>
              <w:widowControl/>
              <w:jc w:val="center"/>
              <w:rPr>
                <w:rFonts w:hAnsi="宋体"/>
                <w:kern w:val="0"/>
                <w:sz w:val="18"/>
                <w:szCs w:val="18"/>
              </w:rPr>
            </w:pPr>
            <w:r w:rsidRPr="00660889">
              <w:rPr>
                <w:rFonts w:hAnsi="宋体" w:hint="eastAsia"/>
                <w:kern w:val="0"/>
                <w:sz w:val="18"/>
                <w:szCs w:val="18"/>
              </w:rPr>
              <w:t>乙</w:t>
            </w:r>
          </w:p>
        </w:tc>
        <w:tc>
          <w:tcPr>
            <w:tcW w:w="710" w:type="pct"/>
            <w:tcBorders>
              <w:top w:val="single" w:sz="4" w:space="0" w:color="auto"/>
              <w:left w:val="single" w:sz="4" w:space="0" w:color="auto"/>
              <w:bottom w:val="single" w:sz="4" w:space="0" w:color="auto"/>
              <w:right w:val="single" w:sz="4" w:space="0" w:color="auto"/>
            </w:tcBorders>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丙</w:t>
            </w:r>
          </w:p>
        </w:tc>
        <w:tc>
          <w:tcPr>
            <w:tcW w:w="1023" w:type="pct"/>
            <w:tcBorders>
              <w:top w:val="single" w:sz="4" w:space="0" w:color="auto"/>
              <w:left w:val="single" w:sz="4" w:space="0" w:color="auto"/>
              <w:bottom w:val="single" w:sz="4" w:space="0" w:color="auto"/>
              <w:right w:val="single" w:sz="4" w:space="0" w:color="auto"/>
            </w:tcBorders>
            <w:vAlign w:val="center"/>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1</w:t>
            </w:r>
          </w:p>
        </w:tc>
        <w:tc>
          <w:tcPr>
            <w:tcW w:w="1422" w:type="pct"/>
            <w:tcBorders>
              <w:top w:val="single" w:sz="4" w:space="0" w:color="auto"/>
              <w:left w:val="single" w:sz="4" w:space="0" w:color="auto"/>
              <w:bottom w:val="single" w:sz="4" w:space="0" w:color="auto"/>
            </w:tcBorders>
            <w:vAlign w:val="center"/>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2</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山药</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135</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莲藕</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136</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莴笋</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137</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豆芽</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138</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洋葱</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139</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大葱</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140</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蒜头</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141</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生姜</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142</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西红柿</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143</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茄子</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144</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辣椒</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145</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青椒</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146</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豆角</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147</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黄瓜</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148</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冬瓜</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149</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苦瓜</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150</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南瓜</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151</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西葫芦</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152</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西兰花</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153</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kern w:val="0"/>
                <w:sz w:val="18"/>
                <w:szCs w:val="18"/>
              </w:rPr>
              <w:t xml:space="preserve">        </w:t>
            </w:r>
            <w:r w:rsidRPr="00660889">
              <w:rPr>
                <w:rFonts w:ascii="Calibri" w:hAnsi="Calibri" w:hint="eastAsia"/>
                <w:kern w:val="0"/>
                <w:sz w:val="18"/>
                <w:szCs w:val="18"/>
              </w:rPr>
              <w:t>菜花</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154</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rPr>
                <w:rFonts w:ascii="Calibri" w:hAnsi="Calibri"/>
                <w:kern w:val="0"/>
                <w:sz w:val="18"/>
                <w:szCs w:val="18"/>
              </w:rPr>
            </w:pPr>
            <w:r w:rsidRPr="00660889">
              <w:rPr>
                <w:rFonts w:cs="宋体" w:hint="eastAsia"/>
                <w:b/>
                <w:bCs/>
                <w:sz w:val="18"/>
                <w:szCs w:val="18"/>
              </w:rPr>
              <w:t>水果</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155</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1422" w:type="pct"/>
            <w:vAlign w:val="center"/>
          </w:tcPr>
          <w:p w:rsidR="00ED33B1" w:rsidRPr="00660889" w:rsidRDefault="00ED33B1" w:rsidP="00ED33B1">
            <w:pPr>
              <w:widowControl/>
              <w:jc w:val="center"/>
              <w:rPr>
                <w:rFonts w:ascii="宋体" w:hAnsi="宋体" w:cs="宋体"/>
                <w:color w:val="000000"/>
                <w:kern w:val="0"/>
                <w:sz w:val="18"/>
                <w:szCs w:val="18"/>
              </w:rPr>
            </w:pP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hint="eastAsia"/>
                <w:kern w:val="0"/>
                <w:sz w:val="18"/>
                <w:szCs w:val="18"/>
              </w:rPr>
              <w:t xml:space="preserve">  </w:t>
            </w:r>
            <w:r w:rsidRPr="00660889">
              <w:rPr>
                <w:rFonts w:ascii="Calibri" w:hAnsi="Calibri" w:hint="eastAsia"/>
                <w:kern w:val="0"/>
                <w:sz w:val="18"/>
                <w:szCs w:val="18"/>
              </w:rPr>
              <w:t>其中：苹果</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156</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hint="eastAsia"/>
                <w:kern w:val="0"/>
                <w:sz w:val="18"/>
                <w:szCs w:val="18"/>
              </w:rPr>
              <w:t xml:space="preserve">        </w:t>
            </w:r>
            <w:r w:rsidRPr="00660889">
              <w:rPr>
                <w:rFonts w:ascii="Calibri" w:hAnsi="Calibri" w:hint="eastAsia"/>
                <w:kern w:val="0"/>
                <w:sz w:val="18"/>
                <w:szCs w:val="18"/>
              </w:rPr>
              <w:t>香蕉</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157</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hint="eastAsia"/>
                <w:kern w:val="0"/>
                <w:sz w:val="18"/>
                <w:szCs w:val="18"/>
              </w:rPr>
              <w:t xml:space="preserve">        </w:t>
            </w:r>
            <w:r w:rsidRPr="00660889">
              <w:rPr>
                <w:rFonts w:ascii="Calibri" w:hAnsi="Calibri" w:hint="eastAsia"/>
                <w:kern w:val="0"/>
                <w:sz w:val="18"/>
                <w:szCs w:val="18"/>
              </w:rPr>
              <w:t>葡萄</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158</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hint="eastAsia"/>
                <w:kern w:val="0"/>
                <w:sz w:val="18"/>
                <w:szCs w:val="18"/>
              </w:rPr>
              <w:t xml:space="preserve">        </w:t>
            </w:r>
            <w:r w:rsidRPr="00660889">
              <w:rPr>
                <w:rFonts w:ascii="Calibri" w:hAnsi="Calibri" w:hint="eastAsia"/>
                <w:kern w:val="0"/>
                <w:sz w:val="18"/>
                <w:szCs w:val="18"/>
              </w:rPr>
              <w:t>柑橘</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159</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hint="eastAsia"/>
                <w:kern w:val="0"/>
                <w:sz w:val="18"/>
                <w:szCs w:val="18"/>
              </w:rPr>
              <w:t xml:space="preserve">        </w:t>
            </w:r>
            <w:r w:rsidRPr="00660889">
              <w:rPr>
                <w:rFonts w:ascii="Calibri" w:hAnsi="Calibri" w:hint="eastAsia"/>
                <w:kern w:val="0"/>
                <w:sz w:val="18"/>
                <w:szCs w:val="18"/>
              </w:rPr>
              <w:t>梨</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160</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hint="eastAsia"/>
                <w:kern w:val="0"/>
                <w:sz w:val="18"/>
                <w:szCs w:val="18"/>
              </w:rPr>
              <w:t xml:space="preserve">        </w:t>
            </w:r>
            <w:r w:rsidRPr="00660889">
              <w:rPr>
                <w:rFonts w:ascii="Calibri" w:hAnsi="Calibri" w:hint="eastAsia"/>
                <w:kern w:val="0"/>
                <w:sz w:val="18"/>
                <w:szCs w:val="18"/>
              </w:rPr>
              <w:t>西瓜</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161</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rPr>
                <w:rFonts w:ascii="Calibri" w:hAnsi="Calibri"/>
                <w:kern w:val="0"/>
                <w:sz w:val="18"/>
                <w:szCs w:val="18"/>
              </w:rPr>
            </w:pPr>
            <w:r w:rsidRPr="00660889">
              <w:rPr>
                <w:rFonts w:cs="宋体" w:hint="eastAsia"/>
                <w:b/>
                <w:bCs/>
                <w:sz w:val="18"/>
                <w:szCs w:val="18"/>
              </w:rPr>
              <w:t>水产品</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162</w:t>
            </w:r>
          </w:p>
        </w:tc>
        <w:tc>
          <w:tcPr>
            <w:tcW w:w="710" w:type="pct"/>
            <w:vAlign w:val="center"/>
          </w:tcPr>
          <w:p w:rsidR="00ED33B1" w:rsidRPr="00660889" w:rsidRDefault="00ED33B1" w:rsidP="00ED33B1">
            <w:pPr>
              <w:widowControl/>
              <w:jc w:val="center"/>
              <w:rPr>
                <w:rFonts w:ascii="Calibri" w:hAnsi="Calibri"/>
                <w:kern w:val="0"/>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1422" w:type="pct"/>
            <w:vAlign w:val="center"/>
          </w:tcPr>
          <w:p w:rsidR="00ED33B1" w:rsidRPr="00660889" w:rsidRDefault="00ED33B1" w:rsidP="00ED33B1">
            <w:pPr>
              <w:widowControl/>
              <w:jc w:val="center"/>
              <w:rPr>
                <w:rFonts w:ascii="宋体" w:hAnsi="宋体" w:cs="宋体"/>
                <w:color w:val="000000"/>
                <w:kern w:val="0"/>
                <w:sz w:val="18"/>
                <w:szCs w:val="18"/>
              </w:rPr>
            </w:pP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hint="eastAsia"/>
                <w:kern w:val="0"/>
                <w:sz w:val="18"/>
                <w:szCs w:val="18"/>
              </w:rPr>
              <w:t xml:space="preserve">  </w:t>
            </w:r>
            <w:r w:rsidRPr="00660889">
              <w:rPr>
                <w:rFonts w:ascii="Calibri" w:hAnsi="Calibri" w:hint="eastAsia"/>
                <w:kern w:val="0"/>
                <w:sz w:val="18"/>
                <w:szCs w:val="18"/>
              </w:rPr>
              <w:t>其中：鲤鱼</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163</w:t>
            </w:r>
          </w:p>
        </w:tc>
        <w:tc>
          <w:tcPr>
            <w:tcW w:w="710" w:type="pct"/>
            <w:vAlign w:val="bottom"/>
          </w:tcPr>
          <w:p w:rsidR="00ED33B1" w:rsidRPr="00660889" w:rsidRDefault="00ED33B1" w:rsidP="00ED33B1">
            <w:pPr>
              <w:jc w:val="center"/>
              <w:rPr>
                <w:sz w:val="18"/>
                <w:szCs w:val="18"/>
              </w:rPr>
            </w:pPr>
          </w:p>
        </w:tc>
        <w:tc>
          <w:tcPr>
            <w:tcW w:w="1023" w:type="pct"/>
            <w:vAlign w:val="bottom"/>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hint="eastAsia"/>
                <w:kern w:val="0"/>
                <w:sz w:val="18"/>
                <w:szCs w:val="18"/>
              </w:rPr>
              <w:t xml:space="preserve">        </w:t>
            </w:r>
            <w:r w:rsidRPr="00660889">
              <w:rPr>
                <w:rFonts w:ascii="Calibri" w:hAnsi="Calibri" w:hint="eastAsia"/>
                <w:kern w:val="0"/>
                <w:sz w:val="18"/>
                <w:szCs w:val="18"/>
              </w:rPr>
              <w:t>鲢鱼</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164</w:t>
            </w:r>
          </w:p>
        </w:tc>
        <w:tc>
          <w:tcPr>
            <w:tcW w:w="710" w:type="pct"/>
            <w:vAlign w:val="bottom"/>
          </w:tcPr>
          <w:p w:rsidR="00ED33B1" w:rsidRPr="00660889" w:rsidRDefault="00ED33B1" w:rsidP="00ED33B1">
            <w:pPr>
              <w:jc w:val="center"/>
              <w:rPr>
                <w:sz w:val="18"/>
                <w:szCs w:val="18"/>
              </w:rPr>
            </w:pPr>
          </w:p>
        </w:tc>
        <w:tc>
          <w:tcPr>
            <w:tcW w:w="1023" w:type="pct"/>
            <w:vAlign w:val="bottom"/>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hint="eastAsia"/>
                <w:kern w:val="0"/>
                <w:sz w:val="18"/>
                <w:szCs w:val="18"/>
              </w:rPr>
              <w:t xml:space="preserve">        </w:t>
            </w:r>
            <w:r w:rsidRPr="00660889">
              <w:rPr>
                <w:rFonts w:ascii="Calibri" w:hAnsi="Calibri" w:hint="eastAsia"/>
                <w:kern w:val="0"/>
                <w:sz w:val="18"/>
                <w:szCs w:val="18"/>
              </w:rPr>
              <w:t>草鱼</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165</w:t>
            </w:r>
          </w:p>
        </w:tc>
        <w:tc>
          <w:tcPr>
            <w:tcW w:w="710" w:type="pct"/>
            <w:vAlign w:val="bottom"/>
          </w:tcPr>
          <w:p w:rsidR="00ED33B1" w:rsidRPr="00660889" w:rsidRDefault="00ED33B1" w:rsidP="00ED33B1">
            <w:pPr>
              <w:jc w:val="center"/>
              <w:rPr>
                <w:sz w:val="18"/>
                <w:szCs w:val="18"/>
              </w:rPr>
            </w:pPr>
          </w:p>
        </w:tc>
        <w:tc>
          <w:tcPr>
            <w:tcW w:w="1023" w:type="pct"/>
            <w:vAlign w:val="bottom"/>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hint="eastAsia"/>
                <w:kern w:val="0"/>
                <w:sz w:val="18"/>
                <w:szCs w:val="18"/>
              </w:rPr>
              <w:t xml:space="preserve">        </w:t>
            </w:r>
            <w:r w:rsidRPr="00660889">
              <w:rPr>
                <w:rFonts w:ascii="Calibri" w:hAnsi="Calibri" w:hint="eastAsia"/>
                <w:kern w:val="0"/>
                <w:sz w:val="18"/>
                <w:szCs w:val="18"/>
              </w:rPr>
              <w:t>鲫鱼</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166</w:t>
            </w:r>
          </w:p>
        </w:tc>
        <w:tc>
          <w:tcPr>
            <w:tcW w:w="710" w:type="pct"/>
            <w:vAlign w:val="center"/>
          </w:tcPr>
          <w:p w:rsidR="00ED33B1" w:rsidRPr="00660889" w:rsidRDefault="00ED33B1" w:rsidP="00ED33B1">
            <w:pPr>
              <w:jc w:val="center"/>
              <w:rPr>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vAlign w:val="center"/>
          </w:tcPr>
          <w:p w:rsidR="00ED33B1" w:rsidRPr="00660889" w:rsidRDefault="00ED33B1" w:rsidP="00ED33B1">
            <w:pPr>
              <w:widowControl/>
              <w:rPr>
                <w:rFonts w:ascii="Calibri" w:hAnsi="Calibri"/>
                <w:kern w:val="0"/>
                <w:sz w:val="18"/>
                <w:szCs w:val="18"/>
              </w:rPr>
            </w:pPr>
            <w:r w:rsidRPr="00660889">
              <w:rPr>
                <w:rFonts w:ascii="Calibri" w:hAnsi="Calibri" w:hint="eastAsia"/>
                <w:kern w:val="0"/>
                <w:sz w:val="18"/>
                <w:szCs w:val="18"/>
              </w:rPr>
              <w:t xml:space="preserve">        </w:t>
            </w:r>
            <w:r w:rsidRPr="00660889">
              <w:rPr>
                <w:rFonts w:ascii="Calibri" w:hAnsi="Calibri" w:hint="eastAsia"/>
                <w:kern w:val="0"/>
                <w:sz w:val="18"/>
                <w:szCs w:val="18"/>
              </w:rPr>
              <w:t>大带鱼</w:t>
            </w:r>
          </w:p>
        </w:tc>
        <w:tc>
          <w:tcPr>
            <w:tcW w:w="558" w:type="pct"/>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167</w:t>
            </w:r>
          </w:p>
        </w:tc>
        <w:tc>
          <w:tcPr>
            <w:tcW w:w="710" w:type="pct"/>
            <w:vAlign w:val="center"/>
          </w:tcPr>
          <w:p w:rsidR="00ED33B1" w:rsidRPr="00660889" w:rsidRDefault="00ED33B1" w:rsidP="00ED33B1">
            <w:pPr>
              <w:jc w:val="center"/>
              <w:rPr>
                <w:sz w:val="18"/>
                <w:szCs w:val="18"/>
              </w:rPr>
            </w:pPr>
          </w:p>
        </w:tc>
        <w:tc>
          <w:tcPr>
            <w:tcW w:w="1023" w:type="pct"/>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ED33B1" w:rsidRPr="00660889" w:rsidTr="00A673C1">
        <w:trPr>
          <w:trHeight w:val="340"/>
          <w:jc w:val="center"/>
        </w:trPr>
        <w:tc>
          <w:tcPr>
            <w:tcW w:w="1287" w:type="pct"/>
            <w:tcBorders>
              <w:bottom w:val="single" w:sz="8" w:space="0" w:color="auto"/>
            </w:tcBorders>
            <w:vAlign w:val="center"/>
          </w:tcPr>
          <w:p w:rsidR="00ED33B1" w:rsidRPr="00660889" w:rsidRDefault="00ED33B1" w:rsidP="00ED33B1">
            <w:pPr>
              <w:widowControl/>
              <w:rPr>
                <w:rFonts w:ascii="Calibri" w:hAnsi="Calibri"/>
                <w:kern w:val="0"/>
                <w:sz w:val="18"/>
                <w:szCs w:val="18"/>
              </w:rPr>
            </w:pPr>
            <w:r w:rsidRPr="00660889">
              <w:rPr>
                <w:rFonts w:ascii="Calibri" w:hAnsi="Calibri" w:hint="eastAsia"/>
                <w:kern w:val="0"/>
                <w:sz w:val="18"/>
                <w:szCs w:val="18"/>
              </w:rPr>
              <w:t xml:space="preserve">        </w:t>
            </w:r>
            <w:r w:rsidRPr="00660889">
              <w:rPr>
                <w:rFonts w:ascii="Calibri" w:hAnsi="Calibri" w:hint="eastAsia"/>
                <w:kern w:val="0"/>
                <w:sz w:val="18"/>
                <w:szCs w:val="18"/>
              </w:rPr>
              <w:t>大黄鱼</w:t>
            </w:r>
          </w:p>
        </w:tc>
        <w:tc>
          <w:tcPr>
            <w:tcW w:w="558" w:type="pct"/>
            <w:tcBorders>
              <w:bottom w:val="single" w:sz="8" w:space="0" w:color="auto"/>
            </w:tcBorders>
            <w:vAlign w:val="center"/>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168</w:t>
            </w:r>
          </w:p>
        </w:tc>
        <w:tc>
          <w:tcPr>
            <w:tcW w:w="710" w:type="pct"/>
            <w:tcBorders>
              <w:bottom w:val="single" w:sz="8" w:space="0" w:color="auto"/>
            </w:tcBorders>
            <w:vAlign w:val="center"/>
          </w:tcPr>
          <w:p w:rsidR="00ED33B1" w:rsidRPr="00660889" w:rsidRDefault="00ED33B1" w:rsidP="00ED33B1">
            <w:pPr>
              <w:jc w:val="center"/>
              <w:rPr>
                <w:sz w:val="18"/>
                <w:szCs w:val="18"/>
              </w:rPr>
            </w:pPr>
          </w:p>
        </w:tc>
        <w:tc>
          <w:tcPr>
            <w:tcW w:w="1023" w:type="pct"/>
            <w:tcBorders>
              <w:bottom w:val="single" w:sz="8" w:space="0" w:color="auto"/>
            </w:tcBorders>
            <w:vAlign w:val="center"/>
          </w:tcPr>
          <w:p w:rsidR="00ED33B1" w:rsidRPr="00660889" w:rsidRDefault="00ED33B1" w:rsidP="00ED33B1">
            <w:pPr>
              <w:widowControl/>
              <w:jc w:val="center"/>
              <w:rPr>
                <w:rFonts w:ascii="宋体" w:hAnsi="宋体" w:cs="宋体"/>
                <w:color w:val="000000"/>
                <w:kern w:val="0"/>
                <w:sz w:val="18"/>
                <w:szCs w:val="18"/>
              </w:rPr>
            </w:pPr>
          </w:p>
        </w:tc>
        <w:tc>
          <w:tcPr>
            <w:tcW w:w="1422" w:type="pct"/>
            <w:tcBorders>
              <w:bottom w:val="single" w:sz="8" w:space="0" w:color="auto"/>
            </w:tcBorders>
          </w:tcPr>
          <w:p w:rsidR="00ED33B1" w:rsidRPr="00660889" w:rsidRDefault="00ED33B1" w:rsidP="00ED33B1">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r>
    </w:tbl>
    <w:p w:rsidR="00ED33B1" w:rsidRPr="00660889" w:rsidRDefault="00ED33B1" w:rsidP="00ED33B1">
      <w:r w:rsidRPr="00660889">
        <w:rPr>
          <w:rFonts w:ascii="宋体" w:hAnsi="宋体" w:cs="宋体" w:hint="eastAsia"/>
          <w:sz w:val="18"/>
          <w:szCs w:val="18"/>
        </w:rPr>
        <w:t>单位</w:t>
      </w:r>
      <w:r w:rsidRPr="00660889">
        <w:rPr>
          <w:rFonts w:ascii="宋体" w:hAnsi="宋体" w:cs="宋体"/>
          <w:sz w:val="18"/>
          <w:szCs w:val="18"/>
        </w:rPr>
        <w:t>负责人</w:t>
      </w:r>
      <w:r w:rsidRPr="00660889">
        <w:rPr>
          <w:rFonts w:hAnsi="宋体" w:hint="eastAsia"/>
          <w:sz w:val="18"/>
          <w:szCs w:val="18"/>
        </w:rPr>
        <w:t>：</w:t>
      </w:r>
      <w:r w:rsidRPr="00660889">
        <w:rPr>
          <w:rFonts w:hAnsi="宋体" w:hint="eastAsia"/>
          <w:sz w:val="18"/>
          <w:szCs w:val="18"/>
        </w:rPr>
        <w:t xml:space="preserve">       </w:t>
      </w:r>
      <w:r w:rsidRPr="00660889">
        <w:rPr>
          <w:rFonts w:hAnsi="宋体" w:hint="eastAsia"/>
          <w:sz w:val="18"/>
          <w:szCs w:val="18"/>
        </w:rPr>
        <w:t>统计</w:t>
      </w:r>
      <w:r w:rsidRPr="00660889">
        <w:rPr>
          <w:rFonts w:hAnsi="宋体"/>
          <w:sz w:val="18"/>
          <w:szCs w:val="18"/>
        </w:rPr>
        <w:t>负责人：</w:t>
      </w:r>
      <w:r w:rsidRPr="00660889">
        <w:rPr>
          <w:rFonts w:hAnsi="宋体" w:hint="eastAsia"/>
          <w:sz w:val="18"/>
          <w:szCs w:val="18"/>
        </w:rPr>
        <w:t xml:space="preserve">      </w:t>
      </w:r>
      <w:r w:rsidRPr="00660889">
        <w:rPr>
          <w:rFonts w:hAnsi="宋体" w:hint="eastAsia"/>
          <w:sz w:val="18"/>
          <w:szCs w:val="18"/>
        </w:rPr>
        <w:t>填表人</w:t>
      </w:r>
      <w:r w:rsidRPr="00660889">
        <w:rPr>
          <w:rFonts w:hAnsi="宋体"/>
          <w:sz w:val="18"/>
          <w:szCs w:val="18"/>
        </w:rPr>
        <w:t>：</w:t>
      </w:r>
      <w:r w:rsidRPr="00660889">
        <w:rPr>
          <w:rFonts w:hAnsi="宋体" w:hint="eastAsia"/>
          <w:sz w:val="18"/>
          <w:szCs w:val="18"/>
        </w:rPr>
        <w:t xml:space="preserve">       </w:t>
      </w:r>
      <w:r w:rsidRPr="00660889">
        <w:rPr>
          <w:rFonts w:hAnsi="宋体" w:hint="eastAsia"/>
          <w:sz w:val="18"/>
          <w:szCs w:val="18"/>
        </w:rPr>
        <w:t>联系电话</w:t>
      </w:r>
      <w:r w:rsidRPr="00660889">
        <w:rPr>
          <w:rFonts w:hAnsi="宋体"/>
          <w:sz w:val="18"/>
          <w:szCs w:val="18"/>
        </w:rPr>
        <w:t>：</w:t>
      </w:r>
      <w:r>
        <w:rPr>
          <w:rFonts w:hAnsi="宋体" w:hint="eastAsia"/>
          <w:sz w:val="18"/>
          <w:szCs w:val="18"/>
        </w:rPr>
        <w:t xml:space="preserve">        </w:t>
      </w:r>
      <w:r w:rsidRPr="00660889">
        <w:rPr>
          <w:rFonts w:hAnsi="宋体" w:hint="eastAsia"/>
          <w:sz w:val="18"/>
          <w:szCs w:val="18"/>
        </w:rPr>
        <w:t xml:space="preserve"> </w:t>
      </w:r>
      <w:r w:rsidRPr="00660889">
        <w:rPr>
          <w:rFonts w:hAnsi="宋体" w:hint="eastAsia"/>
          <w:sz w:val="18"/>
          <w:szCs w:val="18"/>
        </w:rPr>
        <w:t>报出日期</w:t>
      </w:r>
      <w:r w:rsidRPr="00660889">
        <w:rPr>
          <w:rFonts w:hAnsi="宋体"/>
          <w:sz w:val="18"/>
          <w:szCs w:val="18"/>
        </w:rPr>
        <w:t>：</w:t>
      </w:r>
      <w:r w:rsidRPr="007369AC">
        <w:rPr>
          <w:rFonts w:ascii="宋体" w:cs="宋体" w:hint="eastAsia"/>
          <w:sz w:val="18"/>
          <w:szCs w:val="18"/>
        </w:rPr>
        <w:t>２０</w:t>
      </w:r>
      <w:r w:rsidRPr="00660889">
        <w:rPr>
          <w:rFonts w:ascii="宋体" w:hAnsi="宋体" w:hint="eastAsia"/>
          <w:sz w:val="18"/>
          <w:szCs w:val="18"/>
        </w:rPr>
        <w:t xml:space="preserve"> 年  月  日</w:t>
      </w:r>
    </w:p>
    <w:p w:rsidR="00ED33B1" w:rsidRPr="00660889" w:rsidRDefault="00ED33B1" w:rsidP="00ED33B1">
      <w:pPr>
        <w:rPr>
          <w:rFonts w:ascii="宋体" w:hAnsi="宋体" w:cs="黑体"/>
          <w:color w:val="000000"/>
          <w:sz w:val="32"/>
          <w:szCs w:val="32"/>
        </w:rPr>
      </w:pPr>
      <w:r w:rsidRPr="00660889">
        <w:rPr>
          <w:rFonts w:cs="宋体" w:hint="eastAsia"/>
          <w:kern w:val="0"/>
          <w:sz w:val="18"/>
          <w:szCs w:val="18"/>
        </w:rPr>
        <w:t>说明：百家</w:t>
      </w:r>
      <w:r w:rsidRPr="00660889">
        <w:rPr>
          <w:rFonts w:cs="宋体"/>
          <w:kern w:val="0"/>
          <w:sz w:val="18"/>
          <w:szCs w:val="18"/>
        </w:rPr>
        <w:t>批发</w:t>
      </w:r>
      <w:r w:rsidRPr="00660889">
        <w:rPr>
          <w:rFonts w:cs="宋体" w:hint="eastAsia"/>
          <w:kern w:val="0"/>
          <w:sz w:val="18"/>
          <w:szCs w:val="18"/>
        </w:rPr>
        <w:t>日报企业报送</w:t>
      </w:r>
      <w:r w:rsidRPr="00660889">
        <w:rPr>
          <w:rFonts w:cs="宋体"/>
          <w:kern w:val="0"/>
          <w:sz w:val="18"/>
          <w:szCs w:val="18"/>
        </w:rPr>
        <w:t>批发价格及批发交易量</w:t>
      </w:r>
      <w:r w:rsidRPr="00660889">
        <w:rPr>
          <w:rFonts w:cs="宋体" w:hint="eastAsia"/>
          <w:kern w:val="0"/>
          <w:sz w:val="18"/>
          <w:szCs w:val="18"/>
        </w:rPr>
        <w:t>；周报企业仅报送批发</w:t>
      </w:r>
      <w:r w:rsidRPr="00660889">
        <w:rPr>
          <w:rFonts w:cs="宋体"/>
          <w:kern w:val="0"/>
          <w:sz w:val="18"/>
          <w:szCs w:val="18"/>
        </w:rPr>
        <w:t>价格</w:t>
      </w:r>
      <w:r w:rsidRPr="00660889">
        <w:rPr>
          <w:rFonts w:cs="宋体" w:hint="eastAsia"/>
          <w:kern w:val="0"/>
          <w:sz w:val="18"/>
          <w:szCs w:val="18"/>
        </w:rPr>
        <w:t>。</w:t>
      </w:r>
      <w:r w:rsidRPr="00660889">
        <w:rPr>
          <w:rFonts w:cs="宋体" w:hint="eastAsia"/>
          <w:kern w:val="0"/>
          <w:sz w:val="18"/>
          <w:szCs w:val="18"/>
        </w:rPr>
        <w:t xml:space="preserve"> </w:t>
      </w:r>
      <w:r w:rsidRPr="00660889">
        <w:rPr>
          <w:rFonts w:ascii="宋体" w:hAnsi="宋体" w:cs="黑体"/>
          <w:color w:val="000000"/>
          <w:sz w:val="32"/>
          <w:szCs w:val="32"/>
        </w:rPr>
        <w:br w:type="page"/>
      </w:r>
    </w:p>
    <w:p w:rsidR="00187034" w:rsidRPr="00660889" w:rsidRDefault="005E6296" w:rsidP="004A224C">
      <w:pPr>
        <w:tabs>
          <w:tab w:val="left" w:pos="7230"/>
          <w:tab w:val="left" w:pos="7513"/>
          <w:tab w:val="left" w:pos="7655"/>
          <w:tab w:val="left" w:pos="7797"/>
        </w:tabs>
        <w:spacing w:line="360" w:lineRule="auto"/>
        <w:jc w:val="center"/>
        <w:outlineLvl w:val="0"/>
        <w:rPr>
          <w:rFonts w:hAnsi="宋体"/>
          <w:color w:val="000000"/>
          <w:sz w:val="32"/>
          <w:szCs w:val="32"/>
        </w:rPr>
      </w:pPr>
      <w:bookmarkStart w:id="6" w:name="_Toc521338270"/>
      <w:r w:rsidRPr="00660889">
        <w:rPr>
          <w:rFonts w:ascii="宋体" w:hAnsi="宋体" w:cs="黑体" w:hint="eastAsia"/>
          <w:color w:val="000000"/>
          <w:sz w:val="32"/>
          <w:szCs w:val="32"/>
        </w:rPr>
        <w:lastRenderedPageBreak/>
        <w:t>表</w:t>
      </w:r>
      <w:r w:rsidR="00662B74" w:rsidRPr="00660889">
        <w:rPr>
          <w:rFonts w:ascii="宋体" w:hAnsi="宋体" w:cs="黑体" w:hint="eastAsia"/>
          <w:color w:val="000000"/>
          <w:sz w:val="32"/>
          <w:szCs w:val="32"/>
        </w:rPr>
        <w:t>3</w:t>
      </w:r>
      <w:r w:rsidRPr="00660889">
        <w:rPr>
          <w:rFonts w:ascii="宋体" w:hAnsi="宋体" w:cs="黑体" w:hint="eastAsia"/>
          <w:color w:val="000000"/>
          <w:sz w:val="32"/>
          <w:szCs w:val="32"/>
        </w:rPr>
        <w:t>.</w:t>
      </w:r>
      <w:r w:rsidR="00D06DEF" w:rsidRPr="00660889">
        <w:rPr>
          <w:rFonts w:ascii="宋体" w:hAnsi="宋体" w:cs="黑体" w:hint="eastAsia"/>
          <w:color w:val="000000"/>
          <w:sz w:val="32"/>
          <w:szCs w:val="32"/>
        </w:rPr>
        <w:t>生活必需品</w:t>
      </w:r>
      <w:r w:rsidR="0018500D" w:rsidRPr="00660889">
        <w:rPr>
          <w:rFonts w:ascii="宋体" w:hAnsi="宋体" w:cs="黑体" w:hint="eastAsia"/>
          <w:color w:val="000000"/>
          <w:sz w:val="32"/>
          <w:szCs w:val="32"/>
        </w:rPr>
        <w:t>零售价格</w:t>
      </w:r>
      <w:r w:rsidR="000B11F7" w:rsidRPr="00660889">
        <w:rPr>
          <w:rFonts w:ascii="宋体" w:hAnsi="宋体" w:cs="黑体" w:hint="eastAsia"/>
          <w:color w:val="000000"/>
          <w:sz w:val="32"/>
          <w:szCs w:val="32"/>
        </w:rPr>
        <w:t>监测</w:t>
      </w:r>
      <w:r w:rsidR="00A835E5" w:rsidRPr="00660889">
        <w:rPr>
          <w:rFonts w:ascii="宋体" w:hAnsi="宋体" w:cs="黑体" w:hint="eastAsia"/>
          <w:color w:val="000000"/>
          <w:sz w:val="32"/>
          <w:szCs w:val="32"/>
        </w:rPr>
        <w:t>周</w:t>
      </w:r>
      <w:r w:rsidR="00822C73" w:rsidRPr="00660889">
        <w:rPr>
          <w:rFonts w:ascii="宋体" w:hAnsi="宋体" w:cs="黑体" w:hint="eastAsia"/>
          <w:color w:val="000000"/>
          <w:sz w:val="32"/>
          <w:szCs w:val="32"/>
        </w:rPr>
        <w:t>报表</w:t>
      </w:r>
      <w:bookmarkEnd w:id="6"/>
    </w:p>
    <w:tbl>
      <w:tblPr>
        <w:tblW w:w="5269" w:type="pct"/>
        <w:jc w:val="center"/>
        <w:tblLook w:val="01E0" w:firstRow="1" w:lastRow="1" w:firstColumn="1" w:lastColumn="1" w:noHBand="0" w:noVBand="0"/>
      </w:tblPr>
      <w:tblGrid>
        <w:gridCol w:w="2652"/>
        <w:gridCol w:w="1278"/>
        <w:gridCol w:w="1337"/>
        <w:gridCol w:w="248"/>
        <w:gridCol w:w="920"/>
        <w:gridCol w:w="753"/>
        <w:gridCol w:w="95"/>
        <w:gridCol w:w="1659"/>
        <w:gridCol w:w="45"/>
      </w:tblGrid>
      <w:tr w:rsidR="00187034" w:rsidRPr="00660889" w:rsidTr="00953347">
        <w:trPr>
          <w:trHeight w:val="284"/>
          <w:jc w:val="center"/>
        </w:trPr>
        <w:tc>
          <w:tcPr>
            <w:tcW w:w="3580" w:type="pct"/>
            <w:gridSpan w:val="5"/>
          </w:tcPr>
          <w:p w:rsidR="00187034" w:rsidRPr="00660889" w:rsidRDefault="00187034" w:rsidP="00087223">
            <w:pPr>
              <w:snapToGrid w:val="0"/>
              <w:spacing w:line="240" w:lineRule="exact"/>
              <w:rPr>
                <w:rFonts w:ascii="宋体" w:hAnsi="宋体"/>
                <w:sz w:val="18"/>
              </w:rPr>
            </w:pPr>
          </w:p>
        </w:tc>
        <w:tc>
          <w:tcPr>
            <w:tcW w:w="472" w:type="pct"/>
            <w:gridSpan w:val="2"/>
            <w:tcMar>
              <w:left w:w="0" w:type="dxa"/>
              <w:right w:w="0" w:type="dxa"/>
            </w:tcMar>
            <w:vAlign w:val="center"/>
          </w:tcPr>
          <w:p w:rsidR="00187034" w:rsidRPr="00660889" w:rsidRDefault="00187034" w:rsidP="00087223">
            <w:pPr>
              <w:snapToGrid w:val="0"/>
              <w:spacing w:line="240" w:lineRule="exact"/>
              <w:rPr>
                <w:rFonts w:ascii="宋体" w:hAnsi="宋体"/>
                <w:sz w:val="18"/>
                <w:szCs w:val="18"/>
              </w:rPr>
            </w:pPr>
            <w:r w:rsidRPr="00660889">
              <w:rPr>
                <w:rFonts w:ascii="宋体" w:hAnsi="宋体" w:hint="eastAsia"/>
                <w:sz w:val="18"/>
                <w:szCs w:val="18"/>
              </w:rPr>
              <w:t>表    号：</w:t>
            </w:r>
          </w:p>
        </w:tc>
        <w:tc>
          <w:tcPr>
            <w:tcW w:w="947" w:type="pct"/>
            <w:gridSpan w:val="2"/>
            <w:vAlign w:val="center"/>
          </w:tcPr>
          <w:p w:rsidR="00187034" w:rsidRPr="00660889" w:rsidRDefault="00187034" w:rsidP="00087223">
            <w:pPr>
              <w:spacing w:line="240" w:lineRule="exact"/>
              <w:rPr>
                <w:rFonts w:ascii="宋体" w:hAnsi="宋体"/>
                <w:sz w:val="18"/>
                <w:szCs w:val="18"/>
              </w:rPr>
            </w:pPr>
            <w:r w:rsidRPr="00660889">
              <w:rPr>
                <w:rFonts w:ascii="宋体" w:hAnsi="宋体" w:hint="eastAsia"/>
                <w:sz w:val="18"/>
                <w:szCs w:val="18"/>
              </w:rPr>
              <w:t>生活</w:t>
            </w:r>
            <w:r w:rsidR="00D7031A" w:rsidRPr="00660889">
              <w:rPr>
                <w:rFonts w:ascii="宋体" w:hAnsi="宋体" w:hint="eastAsia"/>
                <w:sz w:val="18"/>
                <w:szCs w:val="18"/>
              </w:rPr>
              <w:t>2</w:t>
            </w:r>
            <w:r w:rsidRPr="00660889">
              <w:rPr>
                <w:rFonts w:ascii="宋体" w:hAnsi="宋体" w:hint="eastAsia"/>
                <w:sz w:val="18"/>
                <w:szCs w:val="18"/>
              </w:rPr>
              <w:t>表</w:t>
            </w:r>
          </w:p>
        </w:tc>
      </w:tr>
      <w:tr w:rsidR="00187034" w:rsidRPr="00660889" w:rsidTr="00953347">
        <w:trPr>
          <w:trHeight w:val="284"/>
          <w:jc w:val="center"/>
        </w:trPr>
        <w:tc>
          <w:tcPr>
            <w:tcW w:w="3580" w:type="pct"/>
            <w:gridSpan w:val="5"/>
          </w:tcPr>
          <w:p w:rsidR="00187034" w:rsidRPr="00660889" w:rsidRDefault="00187034" w:rsidP="00087223">
            <w:pPr>
              <w:snapToGrid w:val="0"/>
              <w:spacing w:line="240" w:lineRule="exact"/>
              <w:rPr>
                <w:rFonts w:ascii="宋体" w:hAnsi="宋体"/>
                <w:sz w:val="18"/>
              </w:rPr>
            </w:pPr>
          </w:p>
        </w:tc>
        <w:tc>
          <w:tcPr>
            <w:tcW w:w="472" w:type="pct"/>
            <w:gridSpan w:val="2"/>
            <w:tcMar>
              <w:left w:w="0" w:type="dxa"/>
              <w:right w:w="0" w:type="dxa"/>
            </w:tcMar>
            <w:vAlign w:val="center"/>
          </w:tcPr>
          <w:p w:rsidR="00187034" w:rsidRPr="00660889" w:rsidRDefault="00187034" w:rsidP="004A224C">
            <w:pPr>
              <w:snapToGrid w:val="0"/>
              <w:spacing w:line="240" w:lineRule="exact"/>
              <w:rPr>
                <w:rFonts w:ascii="宋体" w:hAnsi="宋体"/>
                <w:sz w:val="18"/>
                <w:szCs w:val="18"/>
              </w:rPr>
            </w:pPr>
            <w:r w:rsidRPr="00660889">
              <w:rPr>
                <w:rFonts w:ascii="宋体" w:hAnsi="宋体" w:hint="eastAsia"/>
                <w:sz w:val="18"/>
                <w:szCs w:val="18"/>
              </w:rPr>
              <w:t>制定机关：</w:t>
            </w:r>
          </w:p>
        </w:tc>
        <w:tc>
          <w:tcPr>
            <w:tcW w:w="947" w:type="pct"/>
            <w:gridSpan w:val="2"/>
            <w:vAlign w:val="center"/>
          </w:tcPr>
          <w:p w:rsidR="00187034" w:rsidRPr="00660889" w:rsidRDefault="00187034" w:rsidP="00087223">
            <w:pPr>
              <w:spacing w:line="240" w:lineRule="exact"/>
              <w:rPr>
                <w:rFonts w:ascii="宋体" w:hAnsi="宋体"/>
                <w:sz w:val="18"/>
                <w:szCs w:val="18"/>
              </w:rPr>
            </w:pPr>
            <w:r w:rsidRPr="00660889">
              <w:rPr>
                <w:rFonts w:ascii="宋体" w:hAnsi="宋体" w:hint="eastAsia"/>
                <w:sz w:val="18"/>
                <w:szCs w:val="18"/>
              </w:rPr>
              <w:t>商务部</w:t>
            </w:r>
          </w:p>
        </w:tc>
      </w:tr>
      <w:tr w:rsidR="00A554C2" w:rsidRPr="00660889" w:rsidTr="00953347">
        <w:trPr>
          <w:trHeight w:val="284"/>
          <w:jc w:val="center"/>
        </w:trPr>
        <w:tc>
          <w:tcPr>
            <w:tcW w:w="3580" w:type="pct"/>
            <w:gridSpan w:val="5"/>
            <w:vAlign w:val="center"/>
          </w:tcPr>
          <w:p w:rsidR="00A554C2" w:rsidRPr="00660889" w:rsidRDefault="00A554C2" w:rsidP="00A554C2">
            <w:pPr>
              <w:snapToGrid w:val="0"/>
              <w:spacing w:line="240" w:lineRule="exact"/>
              <w:rPr>
                <w:rFonts w:ascii="宋体" w:hAnsi="宋体"/>
                <w:sz w:val="18"/>
              </w:rPr>
            </w:pPr>
            <w:r w:rsidRPr="00660889">
              <w:rPr>
                <w:rFonts w:ascii="宋体" w:hAnsi="宋体" w:hint="eastAsia"/>
                <w:sz w:val="18"/>
              </w:rPr>
              <w:t>统一社会信用代码</w:t>
            </w:r>
            <w:r w:rsidRPr="00660889">
              <w:rPr>
                <w:rFonts w:ascii="宋体" w:hAnsi="宋体" w:hint="eastAsia"/>
                <w:sz w:val="18"/>
                <w:szCs w:val="18"/>
              </w:rPr>
              <w:t>□□□□□□□□□□□□□□□□□□</w:t>
            </w:r>
          </w:p>
        </w:tc>
        <w:tc>
          <w:tcPr>
            <w:tcW w:w="472" w:type="pct"/>
            <w:gridSpan w:val="2"/>
            <w:tcMar>
              <w:left w:w="0" w:type="dxa"/>
              <w:right w:w="0" w:type="dxa"/>
            </w:tcMar>
            <w:vAlign w:val="center"/>
          </w:tcPr>
          <w:p w:rsidR="00A554C2" w:rsidRPr="00660889" w:rsidRDefault="00A554C2" w:rsidP="00A554C2">
            <w:pPr>
              <w:snapToGrid w:val="0"/>
              <w:spacing w:line="240" w:lineRule="exact"/>
            </w:pPr>
            <w:r w:rsidRPr="00660889">
              <w:rPr>
                <w:rFonts w:ascii="宋体" w:hAnsi="宋体" w:hint="eastAsia"/>
                <w:sz w:val="18"/>
                <w:szCs w:val="18"/>
              </w:rPr>
              <w:t>批准机关：</w:t>
            </w:r>
          </w:p>
        </w:tc>
        <w:tc>
          <w:tcPr>
            <w:tcW w:w="947" w:type="pct"/>
            <w:gridSpan w:val="2"/>
            <w:vAlign w:val="center"/>
          </w:tcPr>
          <w:p w:rsidR="00A554C2" w:rsidRPr="00660889" w:rsidRDefault="00A554C2" w:rsidP="00A554C2">
            <w:pPr>
              <w:spacing w:line="240" w:lineRule="exact"/>
              <w:rPr>
                <w:rFonts w:ascii="宋体" w:hAnsi="宋体"/>
                <w:sz w:val="18"/>
                <w:szCs w:val="18"/>
              </w:rPr>
            </w:pPr>
            <w:r w:rsidRPr="00660889">
              <w:rPr>
                <w:rFonts w:ascii="宋体" w:hAnsi="宋体" w:hint="eastAsia"/>
                <w:sz w:val="18"/>
                <w:szCs w:val="18"/>
              </w:rPr>
              <w:t>国家统计局</w:t>
            </w:r>
          </w:p>
        </w:tc>
      </w:tr>
      <w:tr w:rsidR="00A554C2" w:rsidRPr="00660889" w:rsidTr="00953347">
        <w:trPr>
          <w:trHeight w:val="284"/>
          <w:jc w:val="center"/>
        </w:trPr>
        <w:tc>
          <w:tcPr>
            <w:tcW w:w="3580" w:type="pct"/>
            <w:gridSpan w:val="5"/>
            <w:vAlign w:val="center"/>
          </w:tcPr>
          <w:p w:rsidR="00A554C2" w:rsidRPr="00660889" w:rsidRDefault="00A554C2" w:rsidP="00A554C2">
            <w:pPr>
              <w:snapToGrid w:val="0"/>
              <w:spacing w:line="240" w:lineRule="exact"/>
              <w:rPr>
                <w:rFonts w:ascii="宋体" w:hAnsi="宋体"/>
                <w:sz w:val="18"/>
              </w:rPr>
            </w:pPr>
            <w:r w:rsidRPr="00660889">
              <w:rPr>
                <w:rFonts w:ascii="宋体" w:hAnsi="宋体" w:hint="eastAsia"/>
                <w:sz w:val="18"/>
                <w:szCs w:val="18"/>
              </w:rPr>
              <w:t>组织机构代码□□□□□□□□－□</w:t>
            </w:r>
          </w:p>
        </w:tc>
        <w:tc>
          <w:tcPr>
            <w:tcW w:w="472" w:type="pct"/>
            <w:gridSpan w:val="2"/>
            <w:tcMar>
              <w:left w:w="0" w:type="dxa"/>
              <w:right w:w="0" w:type="dxa"/>
            </w:tcMar>
            <w:vAlign w:val="center"/>
          </w:tcPr>
          <w:p w:rsidR="00A554C2" w:rsidRPr="00660889" w:rsidRDefault="00A554C2" w:rsidP="00A554C2">
            <w:pPr>
              <w:pStyle w:val="TableParagraph"/>
              <w:tabs>
                <w:tab w:val="left" w:pos="730"/>
              </w:tabs>
              <w:kinsoku w:val="0"/>
              <w:overflowPunct w:val="0"/>
              <w:spacing w:before="14" w:line="240" w:lineRule="exact"/>
              <w:jc w:val="both"/>
            </w:pPr>
            <w:r w:rsidRPr="00660889">
              <w:rPr>
                <w:rFonts w:ascii="宋体" w:cs="宋体" w:hint="eastAsia"/>
                <w:sz w:val="18"/>
                <w:szCs w:val="18"/>
              </w:rPr>
              <w:t>批准文号：</w:t>
            </w:r>
            <w:r w:rsidRPr="00660889">
              <w:rPr>
                <w:rFonts w:ascii="宋体" w:cs="宋体" w:hint="eastAsia"/>
                <w:spacing w:val="-23"/>
                <w:sz w:val="18"/>
                <w:szCs w:val="18"/>
              </w:rPr>
              <w:t xml:space="preserve"> </w:t>
            </w:r>
          </w:p>
        </w:tc>
        <w:tc>
          <w:tcPr>
            <w:tcW w:w="947" w:type="pct"/>
            <w:gridSpan w:val="2"/>
            <w:vAlign w:val="center"/>
          </w:tcPr>
          <w:p w:rsidR="00A554C2" w:rsidRPr="00660889" w:rsidRDefault="00816C9A" w:rsidP="004A224C">
            <w:pPr>
              <w:tabs>
                <w:tab w:val="left" w:pos="-436"/>
              </w:tabs>
              <w:spacing w:line="240" w:lineRule="exact"/>
              <w:rPr>
                <w:rFonts w:ascii="宋体" w:hAnsi="宋体"/>
                <w:sz w:val="18"/>
                <w:szCs w:val="18"/>
              </w:rPr>
            </w:pPr>
            <w:r w:rsidRPr="00660889">
              <w:rPr>
                <w:rFonts w:ascii="宋体" w:hAnsi="宋体" w:hint="eastAsia"/>
                <w:sz w:val="18"/>
                <w:szCs w:val="18"/>
              </w:rPr>
              <w:t>国</w:t>
            </w:r>
            <w:r>
              <w:rPr>
                <w:rFonts w:ascii="宋体" w:hAnsi="宋体" w:hint="eastAsia"/>
                <w:sz w:val="18"/>
                <w:szCs w:val="18"/>
              </w:rPr>
              <w:t>统制</w:t>
            </w:r>
            <w:r w:rsidRPr="003E4061">
              <w:rPr>
                <w:rFonts w:ascii="宋体" w:hAnsi="宋体" w:hint="eastAsia"/>
                <w:sz w:val="18"/>
                <w:szCs w:val="18"/>
              </w:rPr>
              <w:t>[2018]99号</w:t>
            </w:r>
          </w:p>
        </w:tc>
      </w:tr>
      <w:tr w:rsidR="00187034" w:rsidRPr="00660889" w:rsidTr="00953347">
        <w:trPr>
          <w:trHeight w:val="284"/>
          <w:jc w:val="center"/>
        </w:trPr>
        <w:tc>
          <w:tcPr>
            <w:tcW w:w="2186" w:type="pct"/>
            <w:gridSpan w:val="2"/>
            <w:tcBorders>
              <w:bottom w:val="single" w:sz="8" w:space="0" w:color="auto"/>
            </w:tcBorders>
            <w:vAlign w:val="center"/>
          </w:tcPr>
          <w:p w:rsidR="00187034" w:rsidRPr="00660889" w:rsidRDefault="00187034" w:rsidP="00087223">
            <w:pPr>
              <w:snapToGrid w:val="0"/>
              <w:spacing w:line="240" w:lineRule="exact"/>
              <w:rPr>
                <w:rFonts w:ascii="宋体" w:hAnsi="宋体"/>
                <w:sz w:val="18"/>
              </w:rPr>
            </w:pPr>
            <w:r w:rsidRPr="00660889">
              <w:rPr>
                <w:rFonts w:ascii="宋体" w:hAnsi="宋体" w:hint="eastAsia"/>
                <w:sz w:val="18"/>
                <w:szCs w:val="18"/>
              </w:rPr>
              <w:t>企业详细名称：</w:t>
            </w:r>
          </w:p>
        </w:tc>
        <w:tc>
          <w:tcPr>
            <w:tcW w:w="744" w:type="pct"/>
            <w:tcBorders>
              <w:bottom w:val="single" w:sz="8" w:space="0" w:color="auto"/>
            </w:tcBorders>
            <w:vAlign w:val="center"/>
          </w:tcPr>
          <w:p w:rsidR="00187034" w:rsidRPr="00660889" w:rsidRDefault="00187034" w:rsidP="00485107">
            <w:pPr>
              <w:snapToGrid w:val="0"/>
              <w:spacing w:line="240" w:lineRule="exact"/>
              <w:ind w:leftChars="-187" w:left="-254" w:rightChars="-167" w:right="-351" w:hangingChars="77" w:hanging="139"/>
              <w:jc w:val="center"/>
              <w:rPr>
                <w:rFonts w:ascii="宋体" w:hAnsi="宋体"/>
                <w:sz w:val="18"/>
              </w:rPr>
            </w:pPr>
            <w:r w:rsidRPr="00660889">
              <w:rPr>
                <w:rFonts w:ascii="宋体" w:hAnsi="宋体" w:hint="eastAsia"/>
                <w:sz w:val="18"/>
              </w:rPr>
              <w:t>２０</w:t>
            </w:r>
            <w:r w:rsidR="00ED0F6B" w:rsidRPr="00660889">
              <w:rPr>
                <w:rFonts w:ascii="宋体" w:hAnsi="宋体" w:hint="eastAsia"/>
                <w:sz w:val="18"/>
              </w:rPr>
              <w:t xml:space="preserve"> </w:t>
            </w:r>
            <w:r w:rsidRPr="00660889">
              <w:rPr>
                <w:rFonts w:ascii="宋体" w:hAnsi="宋体" w:hint="eastAsia"/>
                <w:sz w:val="18"/>
              </w:rPr>
              <w:t>年</w:t>
            </w:r>
            <w:r w:rsidR="002F53CA" w:rsidRPr="00660889">
              <w:rPr>
                <w:rFonts w:ascii="宋体" w:hAnsi="宋体" w:hint="eastAsia"/>
                <w:sz w:val="18"/>
              </w:rPr>
              <w:t xml:space="preserve"> </w:t>
            </w:r>
            <w:r w:rsidR="00ED0F6B" w:rsidRPr="00660889">
              <w:rPr>
                <w:rFonts w:ascii="宋体" w:hAnsi="宋体"/>
                <w:sz w:val="18"/>
              </w:rPr>
              <w:t xml:space="preserve"> </w:t>
            </w:r>
            <w:r w:rsidR="00ED0F6B" w:rsidRPr="00660889">
              <w:rPr>
                <w:rFonts w:ascii="宋体" w:hAnsi="宋体" w:hint="eastAsia"/>
                <w:sz w:val="18"/>
              </w:rPr>
              <w:t>月</w:t>
            </w:r>
            <w:r w:rsidR="002F53CA" w:rsidRPr="00660889">
              <w:rPr>
                <w:rFonts w:ascii="宋体" w:hAnsi="宋体" w:hint="eastAsia"/>
                <w:sz w:val="18"/>
              </w:rPr>
              <w:t xml:space="preserve"> </w:t>
            </w:r>
            <w:r w:rsidR="00ED0F6B" w:rsidRPr="00660889">
              <w:rPr>
                <w:rFonts w:ascii="宋体" w:hAnsi="宋体"/>
                <w:sz w:val="18"/>
              </w:rPr>
              <w:t xml:space="preserve"> </w:t>
            </w:r>
            <w:r w:rsidR="00ED0F6B" w:rsidRPr="00660889">
              <w:rPr>
                <w:rFonts w:ascii="宋体" w:hAnsi="宋体" w:hint="eastAsia"/>
                <w:sz w:val="18"/>
              </w:rPr>
              <w:t>周</w:t>
            </w:r>
          </w:p>
        </w:tc>
        <w:tc>
          <w:tcPr>
            <w:tcW w:w="650" w:type="pct"/>
            <w:gridSpan w:val="2"/>
            <w:tcBorders>
              <w:bottom w:val="single" w:sz="8" w:space="0" w:color="auto"/>
            </w:tcBorders>
          </w:tcPr>
          <w:p w:rsidR="00187034" w:rsidRPr="00660889" w:rsidRDefault="00187034" w:rsidP="00087223">
            <w:pPr>
              <w:snapToGrid w:val="0"/>
              <w:spacing w:line="240" w:lineRule="exact"/>
              <w:rPr>
                <w:rFonts w:ascii="宋体" w:hAnsi="宋体"/>
                <w:sz w:val="18"/>
              </w:rPr>
            </w:pPr>
          </w:p>
        </w:tc>
        <w:tc>
          <w:tcPr>
            <w:tcW w:w="472" w:type="pct"/>
            <w:gridSpan w:val="2"/>
            <w:tcBorders>
              <w:bottom w:val="single" w:sz="8" w:space="0" w:color="auto"/>
            </w:tcBorders>
            <w:tcMar>
              <w:left w:w="0" w:type="dxa"/>
              <w:right w:w="0" w:type="dxa"/>
            </w:tcMar>
            <w:vAlign w:val="center"/>
          </w:tcPr>
          <w:p w:rsidR="00187034" w:rsidRPr="00660889" w:rsidRDefault="00187034" w:rsidP="00087223">
            <w:pPr>
              <w:snapToGrid w:val="0"/>
              <w:spacing w:line="240" w:lineRule="exact"/>
              <w:rPr>
                <w:rFonts w:ascii="宋体" w:hAnsi="宋体"/>
                <w:sz w:val="18"/>
                <w:szCs w:val="18"/>
              </w:rPr>
            </w:pPr>
            <w:r w:rsidRPr="00660889">
              <w:rPr>
                <w:rFonts w:ascii="宋体" w:hAnsi="宋体" w:hint="eastAsia"/>
                <w:sz w:val="18"/>
                <w:szCs w:val="18"/>
              </w:rPr>
              <w:t>有效期至：</w:t>
            </w:r>
          </w:p>
        </w:tc>
        <w:tc>
          <w:tcPr>
            <w:tcW w:w="947" w:type="pct"/>
            <w:gridSpan w:val="2"/>
            <w:vAlign w:val="center"/>
          </w:tcPr>
          <w:p w:rsidR="00187034" w:rsidRPr="00660889" w:rsidRDefault="00A27B75" w:rsidP="00087223">
            <w:pPr>
              <w:spacing w:line="240" w:lineRule="exact"/>
              <w:rPr>
                <w:rFonts w:ascii="宋体" w:hAnsi="宋体"/>
                <w:sz w:val="18"/>
                <w:szCs w:val="18"/>
              </w:rPr>
            </w:pPr>
            <w:r>
              <w:rPr>
                <w:rFonts w:ascii="宋体" w:hAnsi="宋体" w:hint="eastAsia"/>
                <w:sz w:val="18"/>
                <w:szCs w:val="18"/>
              </w:rPr>
              <w:t>2021年8月</w:t>
            </w: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517"/>
          <w:tblHeader/>
          <w:jc w:val="center"/>
        </w:trPr>
        <w:tc>
          <w:tcPr>
            <w:tcW w:w="1475" w:type="pct"/>
            <w:tcBorders>
              <w:top w:val="single" w:sz="8" w:space="0" w:color="auto"/>
              <w:left w:val="nil"/>
              <w:bottom w:val="single" w:sz="2" w:space="0" w:color="auto"/>
            </w:tcBorders>
            <w:vAlign w:val="center"/>
          </w:tcPr>
          <w:p w:rsidR="00187034" w:rsidRPr="00660889" w:rsidRDefault="00187034" w:rsidP="00187034">
            <w:pPr>
              <w:jc w:val="center"/>
              <w:rPr>
                <w:bCs/>
                <w:sz w:val="18"/>
                <w:szCs w:val="18"/>
              </w:rPr>
            </w:pPr>
            <w:r w:rsidRPr="00660889">
              <w:rPr>
                <w:rFonts w:cs="宋体" w:hint="eastAsia"/>
                <w:bCs/>
                <w:sz w:val="18"/>
                <w:szCs w:val="18"/>
              </w:rPr>
              <w:t>商品名称</w:t>
            </w:r>
          </w:p>
        </w:tc>
        <w:tc>
          <w:tcPr>
            <w:tcW w:w="711" w:type="pct"/>
            <w:tcBorders>
              <w:top w:val="single" w:sz="8" w:space="0" w:color="auto"/>
              <w:bottom w:val="single" w:sz="2" w:space="0" w:color="auto"/>
            </w:tcBorders>
            <w:vAlign w:val="center"/>
          </w:tcPr>
          <w:p w:rsidR="00187034" w:rsidRPr="00660889" w:rsidRDefault="00187034" w:rsidP="00187034">
            <w:pPr>
              <w:jc w:val="center"/>
              <w:rPr>
                <w:bCs/>
                <w:sz w:val="18"/>
                <w:szCs w:val="18"/>
              </w:rPr>
            </w:pPr>
            <w:r w:rsidRPr="00660889">
              <w:rPr>
                <w:rFonts w:hint="eastAsia"/>
                <w:bCs/>
                <w:sz w:val="18"/>
                <w:szCs w:val="18"/>
              </w:rPr>
              <w:t>代码</w:t>
            </w:r>
          </w:p>
        </w:tc>
        <w:tc>
          <w:tcPr>
            <w:tcW w:w="882" w:type="pct"/>
            <w:gridSpan w:val="2"/>
            <w:tcBorders>
              <w:top w:val="single" w:sz="8" w:space="0" w:color="auto"/>
              <w:bottom w:val="single" w:sz="2" w:space="0" w:color="auto"/>
              <w:right w:val="nil"/>
            </w:tcBorders>
            <w:vAlign w:val="center"/>
          </w:tcPr>
          <w:p w:rsidR="00187034" w:rsidRPr="00660889" w:rsidRDefault="00841D72" w:rsidP="00187034">
            <w:pPr>
              <w:jc w:val="center"/>
              <w:rPr>
                <w:bCs/>
                <w:sz w:val="18"/>
                <w:szCs w:val="18"/>
              </w:rPr>
            </w:pPr>
            <w:r>
              <w:rPr>
                <w:rFonts w:cs="宋体" w:hint="eastAsia"/>
                <w:bCs/>
                <w:sz w:val="18"/>
                <w:szCs w:val="18"/>
              </w:rPr>
              <w:t>计量</w:t>
            </w:r>
            <w:r w:rsidR="00187034" w:rsidRPr="00660889">
              <w:rPr>
                <w:rFonts w:cs="宋体" w:hint="eastAsia"/>
                <w:bCs/>
                <w:sz w:val="18"/>
                <w:szCs w:val="18"/>
              </w:rPr>
              <w:t>单位</w:t>
            </w:r>
          </w:p>
        </w:tc>
        <w:tc>
          <w:tcPr>
            <w:tcW w:w="931" w:type="pct"/>
            <w:gridSpan w:val="2"/>
            <w:tcBorders>
              <w:top w:val="single" w:sz="8" w:space="0" w:color="auto"/>
              <w:bottom w:val="single" w:sz="2" w:space="0" w:color="auto"/>
              <w:right w:val="nil"/>
            </w:tcBorders>
            <w:vAlign w:val="center"/>
          </w:tcPr>
          <w:p w:rsidR="00187034" w:rsidRPr="00660889" w:rsidRDefault="00187034" w:rsidP="00187034">
            <w:pPr>
              <w:jc w:val="center"/>
              <w:rPr>
                <w:bCs/>
                <w:sz w:val="18"/>
                <w:szCs w:val="18"/>
              </w:rPr>
            </w:pPr>
            <w:r w:rsidRPr="00660889">
              <w:rPr>
                <w:rFonts w:hint="eastAsia"/>
                <w:bCs/>
                <w:sz w:val="18"/>
                <w:szCs w:val="18"/>
              </w:rPr>
              <w:t>商品描述</w:t>
            </w:r>
          </w:p>
        </w:tc>
        <w:tc>
          <w:tcPr>
            <w:tcW w:w="976" w:type="pct"/>
            <w:gridSpan w:val="2"/>
            <w:tcBorders>
              <w:top w:val="single" w:sz="8" w:space="0" w:color="auto"/>
              <w:bottom w:val="single" w:sz="2" w:space="0" w:color="auto"/>
              <w:right w:val="nil"/>
            </w:tcBorders>
            <w:vAlign w:val="center"/>
          </w:tcPr>
          <w:p w:rsidR="00187034" w:rsidRPr="00660889" w:rsidRDefault="00187034" w:rsidP="00187034">
            <w:pPr>
              <w:jc w:val="center"/>
              <w:rPr>
                <w:bCs/>
                <w:sz w:val="18"/>
                <w:szCs w:val="18"/>
              </w:rPr>
            </w:pPr>
            <w:r w:rsidRPr="00660889">
              <w:rPr>
                <w:rFonts w:cs="宋体" w:hint="eastAsia"/>
                <w:bCs/>
                <w:sz w:val="18"/>
                <w:szCs w:val="18"/>
              </w:rPr>
              <w:t>零售价格</w:t>
            </w: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63"/>
          <w:tblHeader/>
          <w:jc w:val="center"/>
        </w:trPr>
        <w:tc>
          <w:tcPr>
            <w:tcW w:w="1475" w:type="pct"/>
            <w:tcBorders>
              <w:top w:val="single" w:sz="2" w:space="0" w:color="auto"/>
              <w:left w:val="nil"/>
              <w:bottom w:val="single" w:sz="2" w:space="0" w:color="auto"/>
            </w:tcBorders>
            <w:vAlign w:val="center"/>
          </w:tcPr>
          <w:p w:rsidR="00187034" w:rsidRPr="00660889" w:rsidRDefault="00187034" w:rsidP="001870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甲</w:t>
            </w:r>
          </w:p>
        </w:tc>
        <w:tc>
          <w:tcPr>
            <w:tcW w:w="711" w:type="pct"/>
            <w:tcBorders>
              <w:top w:val="single" w:sz="2" w:space="0" w:color="auto"/>
              <w:bottom w:val="single" w:sz="2" w:space="0" w:color="auto"/>
            </w:tcBorders>
            <w:vAlign w:val="center"/>
          </w:tcPr>
          <w:p w:rsidR="00187034" w:rsidRPr="00660889" w:rsidRDefault="000B296E" w:rsidP="001870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乙</w:t>
            </w:r>
          </w:p>
        </w:tc>
        <w:tc>
          <w:tcPr>
            <w:tcW w:w="882" w:type="pct"/>
            <w:gridSpan w:val="2"/>
            <w:tcBorders>
              <w:top w:val="single" w:sz="2" w:space="0" w:color="auto"/>
              <w:bottom w:val="single" w:sz="2" w:space="0" w:color="auto"/>
              <w:right w:val="nil"/>
            </w:tcBorders>
            <w:vAlign w:val="center"/>
          </w:tcPr>
          <w:p w:rsidR="00187034" w:rsidRPr="00660889" w:rsidRDefault="00187034" w:rsidP="000D61DD">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丙</w:t>
            </w:r>
          </w:p>
        </w:tc>
        <w:tc>
          <w:tcPr>
            <w:tcW w:w="931" w:type="pct"/>
            <w:gridSpan w:val="2"/>
            <w:tcBorders>
              <w:top w:val="single" w:sz="2" w:space="0" w:color="auto"/>
              <w:bottom w:val="single" w:sz="2" w:space="0" w:color="auto"/>
              <w:right w:val="nil"/>
            </w:tcBorders>
            <w:vAlign w:val="center"/>
          </w:tcPr>
          <w:p w:rsidR="00187034" w:rsidRPr="00660889" w:rsidRDefault="0049592C" w:rsidP="001870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丁</w:t>
            </w:r>
          </w:p>
        </w:tc>
        <w:tc>
          <w:tcPr>
            <w:tcW w:w="976" w:type="pct"/>
            <w:gridSpan w:val="2"/>
            <w:tcBorders>
              <w:top w:val="single" w:sz="2" w:space="0" w:color="auto"/>
              <w:bottom w:val="single" w:sz="2" w:space="0" w:color="auto"/>
              <w:right w:val="nil"/>
            </w:tcBorders>
            <w:vAlign w:val="center"/>
          </w:tcPr>
          <w:p w:rsidR="00187034" w:rsidRPr="00660889" w:rsidRDefault="0049592C"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1</w:t>
            </w: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97"/>
          <w:jc w:val="center"/>
        </w:trPr>
        <w:tc>
          <w:tcPr>
            <w:tcW w:w="1475" w:type="pct"/>
            <w:tcBorders>
              <w:top w:val="single" w:sz="2" w:space="0" w:color="auto"/>
              <w:left w:val="nil"/>
              <w:bottom w:val="single" w:sz="2" w:space="0" w:color="auto"/>
            </w:tcBorders>
            <w:vAlign w:val="center"/>
          </w:tcPr>
          <w:p w:rsidR="00187034" w:rsidRPr="00660889" w:rsidRDefault="00187034" w:rsidP="00187034">
            <w:pPr>
              <w:rPr>
                <w:sz w:val="18"/>
                <w:szCs w:val="18"/>
              </w:rPr>
            </w:pPr>
            <w:r w:rsidRPr="00660889">
              <w:rPr>
                <w:rFonts w:cs="宋体" w:hint="eastAsia"/>
                <w:b/>
                <w:bCs/>
                <w:sz w:val="18"/>
                <w:szCs w:val="18"/>
              </w:rPr>
              <w:t>粮食</w:t>
            </w:r>
          </w:p>
        </w:tc>
        <w:tc>
          <w:tcPr>
            <w:tcW w:w="711" w:type="pct"/>
            <w:tcBorders>
              <w:top w:val="single" w:sz="2" w:space="0" w:color="auto"/>
              <w:bottom w:val="single" w:sz="2" w:space="0" w:color="auto"/>
            </w:tcBorders>
            <w:vAlign w:val="center"/>
          </w:tcPr>
          <w:p w:rsidR="00187034" w:rsidRPr="00660889" w:rsidRDefault="00187034" w:rsidP="006315AC">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882" w:type="pct"/>
            <w:gridSpan w:val="2"/>
            <w:tcBorders>
              <w:top w:val="single" w:sz="2" w:space="0" w:color="auto"/>
              <w:bottom w:val="single" w:sz="2" w:space="0" w:color="auto"/>
              <w:right w:val="nil"/>
            </w:tcBorders>
            <w:vAlign w:val="center"/>
          </w:tcPr>
          <w:p w:rsidR="00187034" w:rsidRPr="00660889" w:rsidRDefault="00187034" w:rsidP="006315AC">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31" w:type="pct"/>
            <w:gridSpan w:val="2"/>
            <w:tcBorders>
              <w:top w:val="single" w:sz="2" w:space="0" w:color="auto"/>
              <w:bottom w:val="single" w:sz="2" w:space="0" w:color="auto"/>
              <w:right w:val="nil"/>
            </w:tcBorders>
            <w:vAlign w:val="center"/>
          </w:tcPr>
          <w:p w:rsidR="00187034" w:rsidRPr="00660889" w:rsidRDefault="00187034" w:rsidP="006315AC">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76" w:type="pct"/>
            <w:gridSpan w:val="2"/>
            <w:tcBorders>
              <w:top w:val="single" w:sz="2" w:space="0" w:color="auto"/>
              <w:bottom w:val="single" w:sz="2" w:space="0" w:color="auto"/>
              <w:right w:val="nil"/>
            </w:tcBorders>
            <w:vAlign w:val="center"/>
          </w:tcPr>
          <w:p w:rsidR="00187034" w:rsidRPr="00660889" w:rsidRDefault="00187034" w:rsidP="006315AC">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97"/>
          <w:jc w:val="center"/>
        </w:trPr>
        <w:tc>
          <w:tcPr>
            <w:tcW w:w="1475" w:type="pct"/>
            <w:tcBorders>
              <w:top w:val="single" w:sz="2" w:space="0" w:color="auto"/>
              <w:left w:val="nil"/>
            </w:tcBorders>
            <w:vAlign w:val="center"/>
          </w:tcPr>
          <w:p w:rsidR="00187034" w:rsidRPr="00660889" w:rsidRDefault="00187034" w:rsidP="00187034">
            <w:pPr>
              <w:ind w:firstLineChars="100" w:firstLine="180"/>
              <w:rPr>
                <w:sz w:val="18"/>
                <w:szCs w:val="18"/>
              </w:rPr>
            </w:pPr>
            <w:r w:rsidRPr="00660889">
              <w:rPr>
                <w:rFonts w:cs="宋体" w:hint="eastAsia"/>
                <w:sz w:val="18"/>
                <w:szCs w:val="18"/>
              </w:rPr>
              <w:t>其中：大米</w:t>
            </w:r>
          </w:p>
        </w:tc>
        <w:tc>
          <w:tcPr>
            <w:tcW w:w="711" w:type="pct"/>
            <w:tcBorders>
              <w:top w:val="single" w:sz="2" w:space="0" w:color="auto"/>
            </w:tcBorders>
            <w:vAlign w:val="center"/>
          </w:tcPr>
          <w:p w:rsidR="00187034" w:rsidRPr="00660889" w:rsidRDefault="00F8139D"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w:t>
            </w:r>
            <w:r w:rsidR="00187034" w:rsidRPr="00660889">
              <w:rPr>
                <w:rFonts w:ascii="宋体" w:hAnsi="宋体" w:cs="宋体"/>
                <w:color w:val="000000"/>
                <w:kern w:val="0"/>
                <w:sz w:val="18"/>
                <w:szCs w:val="18"/>
              </w:rPr>
              <w:t>01</w:t>
            </w:r>
          </w:p>
        </w:tc>
        <w:tc>
          <w:tcPr>
            <w:tcW w:w="882" w:type="pct"/>
            <w:gridSpan w:val="2"/>
            <w:tcBorders>
              <w:top w:val="single" w:sz="2" w:space="0" w:color="auto"/>
              <w:right w:val="nil"/>
            </w:tcBorders>
            <w:vAlign w:val="center"/>
          </w:tcPr>
          <w:p w:rsidR="00187034" w:rsidRPr="00660889" w:rsidRDefault="00187034" w:rsidP="000D61DD">
            <w:pPr>
              <w:jc w:val="center"/>
              <w:rPr>
                <w:sz w:val="18"/>
                <w:szCs w:val="18"/>
              </w:rPr>
            </w:pPr>
            <w:r w:rsidRPr="00660889">
              <w:rPr>
                <w:rFonts w:hint="eastAsia"/>
                <w:sz w:val="18"/>
                <w:szCs w:val="18"/>
              </w:rPr>
              <w:t>元</w:t>
            </w:r>
            <w:r w:rsidRPr="00660889">
              <w:rPr>
                <w:rFonts w:hint="eastAsia"/>
                <w:sz w:val="18"/>
                <w:szCs w:val="18"/>
              </w:rPr>
              <w:t>/</w:t>
            </w:r>
            <w:r w:rsidRPr="00660889">
              <w:rPr>
                <w:rFonts w:hint="eastAsia"/>
                <w:sz w:val="18"/>
                <w:szCs w:val="18"/>
              </w:rPr>
              <w:t>公斤</w:t>
            </w:r>
          </w:p>
        </w:tc>
        <w:tc>
          <w:tcPr>
            <w:tcW w:w="931" w:type="pct"/>
            <w:gridSpan w:val="2"/>
            <w:tcBorders>
              <w:top w:val="single" w:sz="2" w:space="0" w:color="auto"/>
              <w:right w:val="nil"/>
            </w:tcBorders>
            <w:vAlign w:val="center"/>
          </w:tcPr>
          <w:p w:rsidR="00187034" w:rsidRPr="00660889" w:rsidRDefault="00187034" w:rsidP="00187034">
            <w:pPr>
              <w:jc w:val="center"/>
              <w:rPr>
                <w:sz w:val="18"/>
                <w:szCs w:val="18"/>
              </w:rPr>
            </w:pPr>
          </w:p>
        </w:tc>
        <w:tc>
          <w:tcPr>
            <w:tcW w:w="976" w:type="pct"/>
            <w:gridSpan w:val="2"/>
            <w:tcBorders>
              <w:top w:val="single" w:sz="2" w:space="0" w:color="auto"/>
              <w:right w:val="nil"/>
            </w:tcBorders>
            <w:vAlign w:val="center"/>
          </w:tcPr>
          <w:p w:rsidR="00187034" w:rsidRPr="00660889" w:rsidRDefault="00187034" w:rsidP="00187034">
            <w:pPr>
              <w:jc w:val="center"/>
              <w:rPr>
                <w:sz w:val="18"/>
                <w:szCs w:val="18"/>
              </w:rPr>
            </w:pP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97"/>
          <w:jc w:val="center"/>
        </w:trPr>
        <w:tc>
          <w:tcPr>
            <w:tcW w:w="1475" w:type="pct"/>
            <w:tcBorders>
              <w:left w:val="nil"/>
            </w:tcBorders>
            <w:vAlign w:val="center"/>
          </w:tcPr>
          <w:p w:rsidR="00187034" w:rsidRPr="00660889" w:rsidRDefault="00187034" w:rsidP="00187034">
            <w:pPr>
              <w:ind w:firstLineChars="400" w:firstLine="720"/>
              <w:rPr>
                <w:sz w:val="18"/>
                <w:szCs w:val="18"/>
              </w:rPr>
            </w:pPr>
            <w:r w:rsidRPr="00660889">
              <w:rPr>
                <w:rFonts w:cs="宋体" w:hint="eastAsia"/>
                <w:sz w:val="18"/>
                <w:szCs w:val="18"/>
              </w:rPr>
              <w:t>面粉</w:t>
            </w:r>
          </w:p>
        </w:tc>
        <w:tc>
          <w:tcPr>
            <w:tcW w:w="711" w:type="pct"/>
            <w:vAlign w:val="center"/>
          </w:tcPr>
          <w:p w:rsidR="00187034" w:rsidRPr="00660889" w:rsidRDefault="00F8139D"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w:t>
            </w:r>
            <w:r w:rsidR="00187034" w:rsidRPr="00660889">
              <w:rPr>
                <w:rFonts w:ascii="宋体" w:hAnsi="宋体" w:cs="宋体"/>
                <w:color w:val="000000"/>
                <w:kern w:val="0"/>
                <w:sz w:val="18"/>
                <w:szCs w:val="18"/>
              </w:rPr>
              <w:t>02</w:t>
            </w:r>
          </w:p>
        </w:tc>
        <w:tc>
          <w:tcPr>
            <w:tcW w:w="882" w:type="pct"/>
            <w:gridSpan w:val="2"/>
            <w:tcBorders>
              <w:right w:val="nil"/>
            </w:tcBorders>
            <w:vAlign w:val="center"/>
          </w:tcPr>
          <w:p w:rsidR="00187034" w:rsidRPr="00660889" w:rsidRDefault="00187034" w:rsidP="000D61DD">
            <w:pPr>
              <w:jc w:val="center"/>
              <w:rPr>
                <w:sz w:val="18"/>
                <w:szCs w:val="18"/>
              </w:rPr>
            </w:pPr>
            <w:r w:rsidRPr="00660889">
              <w:rPr>
                <w:rFonts w:hint="eastAsia"/>
                <w:sz w:val="18"/>
                <w:szCs w:val="18"/>
              </w:rPr>
              <w:t>元</w:t>
            </w:r>
            <w:r w:rsidRPr="00660889">
              <w:rPr>
                <w:rFonts w:hint="eastAsia"/>
                <w:sz w:val="18"/>
                <w:szCs w:val="18"/>
              </w:rPr>
              <w:t>/</w:t>
            </w:r>
            <w:r w:rsidRPr="00660889">
              <w:rPr>
                <w:rFonts w:hint="eastAsia"/>
                <w:sz w:val="18"/>
                <w:szCs w:val="18"/>
              </w:rPr>
              <w:t>公斤</w:t>
            </w:r>
          </w:p>
        </w:tc>
        <w:tc>
          <w:tcPr>
            <w:tcW w:w="931" w:type="pct"/>
            <w:gridSpan w:val="2"/>
            <w:tcBorders>
              <w:right w:val="nil"/>
            </w:tcBorders>
            <w:vAlign w:val="center"/>
          </w:tcPr>
          <w:p w:rsidR="00187034" w:rsidRPr="00660889" w:rsidRDefault="00187034" w:rsidP="00187034">
            <w:pPr>
              <w:jc w:val="center"/>
              <w:rPr>
                <w:sz w:val="18"/>
                <w:szCs w:val="18"/>
              </w:rPr>
            </w:pPr>
          </w:p>
        </w:tc>
        <w:tc>
          <w:tcPr>
            <w:tcW w:w="976" w:type="pct"/>
            <w:gridSpan w:val="2"/>
            <w:tcBorders>
              <w:right w:val="nil"/>
            </w:tcBorders>
            <w:vAlign w:val="center"/>
          </w:tcPr>
          <w:p w:rsidR="00187034" w:rsidRPr="00660889" w:rsidRDefault="00187034" w:rsidP="00187034">
            <w:pPr>
              <w:jc w:val="center"/>
              <w:rPr>
                <w:sz w:val="18"/>
                <w:szCs w:val="18"/>
              </w:rPr>
            </w:pP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97"/>
          <w:jc w:val="center"/>
        </w:trPr>
        <w:tc>
          <w:tcPr>
            <w:tcW w:w="1475" w:type="pct"/>
            <w:tcBorders>
              <w:left w:val="nil"/>
            </w:tcBorders>
            <w:vAlign w:val="center"/>
          </w:tcPr>
          <w:p w:rsidR="00187034" w:rsidRPr="00660889" w:rsidRDefault="00187034" w:rsidP="00187034">
            <w:pPr>
              <w:rPr>
                <w:sz w:val="18"/>
                <w:szCs w:val="18"/>
              </w:rPr>
            </w:pPr>
            <w:r w:rsidRPr="00660889">
              <w:rPr>
                <w:rFonts w:cs="宋体" w:hint="eastAsia"/>
                <w:b/>
                <w:bCs/>
                <w:sz w:val="18"/>
                <w:szCs w:val="18"/>
              </w:rPr>
              <w:t>食用油</w:t>
            </w:r>
          </w:p>
        </w:tc>
        <w:tc>
          <w:tcPr>
            <w:tcW w:w="711" w:type="pct"/>
            <w:vAlign w:val="center"/>
          </w:tcPr>
          <w:p w:rsidR="00187034" w:rsidRPr="00660889" w:rsidRDefault="00187034"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882" w:type="pct"/>
            <w:gridSpan w:val="2"/>
            <w:tcBorders>
              <w:right w:val="nil"/>
            </w:tcBorders>
            <w:vAlign w:val="center"/>
          </w:tcPr>
          <w:p w:rsidR="00187034" w:rsidRPr="00660889" w:rsidRDefault="00187034" w:rsidP="000D61D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31" w:type="pct"/>
            <w:gridSpan w:val="2"/>
            <w:tcBorders>
              <w:right w:val="nil"/>
            </w:tcBorders>
            <w:vAlign w:val="center"/>
          </w:tcPr>
          <w:p w:rsidR="00187034" w:rsidRPr="00660889" w:rsidRDefault="00187034" w:rsidP="00187034">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76" w:type="pct"/>
            <w:gridSpan w:val="2"/>
            <w:tcBorders>
              <w:right w:val="nil"/>
            </w:tcBorders>
            <w:vAlign w:val="center"/>
          </w:tcPr>
          <w:p w:rsidR="00187034" w:rsidRPr="00660889" w:rsidRDefault="00187034" w:rsidP="00187034">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97"/>
          <w:jc w:val="center"/>
        </w:trPr>
        <w:tc>
          <w:tcPr>
            <w:tcW w:w="1475" w:type="pct"/>
            <w:tcBorders>
              <w:left w:val="nil"/>
            </w:tcBorders>
            <w:vAlign w:val="center"/>
          </w:tcPr>
          <w:p w:rsidR="00187034" w:rsidRPr="00660889" w:rsidRDefault="00187034" w:rsidP="00187034">
            <w:pPr>
              <w:ind w:firstLineChars="100" w:firstLine="180"/>
              <w:rPr>
                <w:sz w:val="18"/>
                <w:szCs w:val="18"/>
              </w:rPr>
            </w:pPr>
            <w:r w:rsidRPr="00660889">
              <w:rPr>
                <w:rFonts w:cs="宋体" w:hint="eastAsia"/>
                <w:sz w:val="18"/>
                <w:szCs w:val="18"/>
              </w:rPr>
              <w:t>其中：豆油</w:t>
            </w:r>
          </w:p>
        </w:tc>
        <w:tc>
          <w:tcPr>
            <w:tcW w:w="711" w:type="pct"/>
            <w:vAlign w:val="center"/>
          </w:tcPr>
          <w:p w:rsidR="00187034" w:rsidRPr="00660889" w:rsidRDefault="00F8139D"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w:t>
            </w:r>
            <w:r w:rsidR="00187034" w:rsidRPr="00660889">
              <w:rPr>
                <w:rFonts w:ascii="宋体" w:hAnsi="宋体" w:cs="宋体"/>
                <w:color w:val="000000"/>
                <w:kern w:val="0"/>
                <w:sz w:val="18"/>
                <w:szCs w:val="18"/>
              </w:rPr>
              <w:t>03</w:t>
            </w:r>
          </w:p>
        </w:tc>
        <w:tc>
          <w:tcPr>
            <w:tcW w:w="882" w:type="pct"/>
            <w:gridSpan w:val="2"/>
            <w:tcBorders>
              <w:right w:val="nil"/>
            </w:tcBorders>
            <w:vAlign w:val="center"/>
          </w:tcPr>
          <w:p w:rsidR="00187034" w:rsidRPr="00660889" w:rsidRDefault="00DE5142" w:rsidP="000D61DD">
            <w:pPr>
              <w:jc w:val="center"/>
              <w:rPr>
                <w:sz w:val="18"/>
                <w:szCs w:val="18"/>
              </w:rPr>
            </w:pPr>
            <w:r w:rsidRPr="00660889">
              <w:rPr>
                <w:rFonts w:cs="宋体" w:hint="eastAsia"/>
                <w:kern w:val="0"/>
                <w:sz w:val="18"/>
                <w:szCs w:val="18"/>
              </w:rPr>
              <w:t>元</w:t>
            </w:r>
            <w:r w:rsidRPr="00660889">
              <w:rPr>
                <w:kern w:val="0"/>
                <w:sz w:val="18"/>
                <w:szCs w:val="18"/>
              </w:rPr>
              <w:t>/</w:t>
            </w:r>
            <w:r w:rsidRPr="00660889">
              <w:rPr>
                <w:rFonts w:cs="宋体" w:hint="eastAsia"/>
                <w:kern w:val="0"/>
                <w:sz w:val="18"/>
                <w:szCs w:val="18"/>
              </w:rPr>
              <w:t>升</w:t>
            </w:r>
          </w:p>
        </w:tc>
        <w:tc>
          <w:tcPr>
            <w:tcW w:w="931" w:type="pct"/>
            <w:gridSpan w:val="2"/>
            <w:tcBorders>
              <w:right w:val="nil"/>
            </w:tcBorders>
            <w:vAlign w:val="center"/>
          </w:tcPr>
          <w:p w:rsidR="00187034" w:rsidRPr="00660889" w:rsidRDefault="00187034" w:rsidP="00187034">
            <w:pPr>
              <w:jc w:val="center"/>
              <w:rPr>
                <w:sz w:val="18"/>
                <w:szCs w:val="18"/>
              </w:rPr>
            </w:pPr>
          </w:p>
        </w:tc>
        <w:tc>
          <w:tcPr>
            <w:tcW w:w="976" w:type="pct"/>
            <w:gridSpan w:val="2"/>
            <w:tcBorders>
              <w:right w:val="nil"/>
            </w:tcBorders>
            <w:vAlign w:val="center"/>
          </w:tcPr>
          <w:p w:rsidR="00187034" w:rsidRPr="00660889" w:rsidRDefault="00187034" w:rsidP="00187034">
            <w:pPr>
              <w:jc w:val="center"/>
              <w:rPr>
                <w:sz w:val="18"/>
                <w:szCs w:val="18"/>
              </w:rPr>
            </w:pP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97"/>
          <w:jc w:val="center"/>
        </w:trPr>
        <w:tc>
          <w:tcPr>
            <w:tcW w:w="1475" w:type="pct"/>
            <w:tcBorders>
              <w:left w:val="nil"/>
            </w:tcBorders>
            <w:vAlign w:val="center"/>
          </w:tcPr>
          <w:p w:rsidR="00187034" w:rsidRPr="00660889" w:rsidRDefault="00187034" w:rsidP="00187034">
            <w:pPr>
              <w:ind w:firstLineChars="400" w:firstLine="720"/>
              <w:rPr>
                <w:sz w:val="18"/>
                <w:szCs w:val="18"/>
              </w:rPr>
            </w:pPr>
            <w:r w:rsidRPr="00660889">
              <w:rPr>
                <w:rFonts w:cs="宋体" w:hint="eastAsia"/>
                <w:sz w:val="18"/>
                <w:szCs w:val="18"/>
              </w:rPr>
              <w:t>花生油</w:t>
            </w:r>
          </w:p>
        </w:tc>
        <w:tc>
          <w:tcPr>
            <w:tcW w:w="711" w:type="pct"/>
            <w:vAlign w:val="center"/>
          </w:tcPr>
          <w:p w:rsidR="00187034" w:rsidRPr="00660889" w:rsidRDefault="00F8139D"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w:t>
            </w:r>
            <w:r w:rsidR="00187034" w:rsidRPr="00660889">
              <w:rPr>
                <w:rFonts w:ascii="宋体" w:hAnsi="宋体" w:cs="宋体"/>
                <w:color w:val="000000"/>
                <w:kern w:val="0"/>
                <w:sz w:val="18"/>
                <w:szCs w:val="18"/>
              </w:rPr>
              <w:t>04</w:t>
            </w:r>
          </w:p>
        </w:tc>
        <w:tc>
          <w:tcPr>
            <w:tcW w:w="882" w:type="pct"/>
            <w:gridSpan w:val="2"/>
            <w:tcBorders>
              <w:right w:val="nil"/>
            </w:tcBorders>
            <w:vAlign w:val="center"/>
          </w:tcPr>
          <w:p w:rsidR="00187034" w:rsidRPr="00660889" w:rsidRDefault="00DE5142" w:rsidP="000D61DD">
            <w:pPr>
              <w:jc w:val="center"/>
              <w:rPr>
                <w:sz w:val="18"/>
                <w:szCs w:val="18"/>
              </w:rPr>
            </w:pPr>
            <w:r w:rsidRPr="00660889">
              <w:rPr>
                <w:rFonts w:cs="宋体" w:hint="eastAsia"/>
                <w:kern w:val="0"/>
                <w:sz w:val="18"/>
                <w:szCs w:val="18"/>
              </w:rPr>
              <w:t>元</w:t>
            </w:r>
            <w:r w:rsidRPr="00660889">
              <w:rPr>
                <w:kern w:val="0"/>
                <w:sz w:val="18"/>
                <w:szCs w:val="18"/>
              </w:rPr>
              <w:t>/</w:t>
            </w:r>
            <w:r w:rsidRPr="00660889">
              <w:rPr>
                <w:rFonts w:cs="宋体" w:hint="eastAsia"/>
                <w:kern w:val="0"/>
                <w:sz w:val="18"/>
                <w:szCs w:val="18"/>
              </w:rPr>
              <w:t>升</w:t>
            </w:r>
          </w:p>
        </w:tc>
        <w:tc>
          <w:tcPr>
            <w:tcW w:w="931" w:type="pct"/>
            <w:gridSpan w:val="2"/>
            <w:tcBorders>
              <w:right w:val="nil"/>
            </w:tcBorders>
            <w:vAlign w:val="center"/>
          </w:tcPr>
          <w:p w:rsidR="00187034" w:rsidRPr="00660889" w:rsidRDefault="00187034" w:rsidP="00187034">
            <w:pPr>
              <w:jc w:val="center"/>
              <w:rPr>
                <w:sz w:val="18"/>
                <w:szCs w:val="18"/>
              </w:rPr>
            </w:pPr>
          </w:p>
        </w:tc>
        <w:tc>
          <w:tcPr>
            <w:tcW w:w="976" w:type="pct"/>
            <w:gridSpan w:val="2"/>
            <w:tcBorders>
              <w:right w:val="nil"/>
            </w:tcBorders>
            <w:vAlign w:val="center"/>
          </w:tcPr>
          <w:p w:rsidR="00187034" w:rsidRPr="00660889" w:rsidRDefault="00187034" w:rsidP="00187034">
            <w:pPr>
              <w:jc w:val="center"/>
              <w:rPr>
                <w:sz w:val="18"/>
                <w:szCs w:val="18"/>
              </w:rPr>
            </w:pP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97"/>
          <w:jc w:val="center"/>
        </w:trPr>
        <w:tc>
          <w:tcPr>
            <w:tcW w:w="1475" w:type="pct"/>
            <w:tcBorders>
              <w:left w:val="nil"/>
            </w:tcBorders>
            <w:vAlign w:val="center"/>
          </w:tcPr>
          <w:p w:rsidR="00187034" w:rsidRPr="00660889" w:rsidRDefault="00187034" w:rsidP="00187034">
            <w:pPr>
              <w:ind w:firstLineChars="400" w:firstLine="720"/>
              <w:rPr>
                <w:sz w:val="18"/>
                <w:szCs w:val="18"/>
              </w:rPr>
            </w:pPr>
            <w:r w:rsidRPr="00660889">
              <w:rPr>
                <w:rFonts w:cs="宋体" w:hint="eastAsia"/>
                <w:sz w:val="18"/>
                <w:szCs w:val="18"/>
              </w:rPr>
              <w:t>菜籽油</w:t>
            </w:r>
          </w:p>
        </w:tc>
        <w:tc>
          <w:tcPr>
            <w:tcW w:w="711" w:type="pct"/>
            <w:vAlign w:val="center"/>
          </w:tcPr>
          <w:p w:rsidR="00187034" w:rsidRPr="00660889" w:rsidRDefault="00F8139D"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w:t>
            </w:r>
            <w:r w:rsidR="00187034" w:rsidRPr="00660889">
              <w:rPr>
                <w:rFonts w:ascii="宋体" w:hAnsi="宋体" w:cs="宋体"/>
                <w:color w:val="000000"/>
                <w:kern w:val="0"/>
                <w:sz w:val="18"/>
                <w:szCs w:val="18"/>
              </w:rPr>
              <w:t>05</w:t>
            </w:r>
          </w:p>
        </w:tc>
        <w:tc>
          <w:tcPr>
            <w:tcW w:w="882" w:type="pct"/>
            <w:gridSpan w:val="2"/>
            <w:tcBorders>
              <w:right w:val="nil"/>
            </w:tcBorders>
            <w:vAlign w:val="center"/>
          </w:tcPr>
          <w:p w:rsidR="00187034" w:rsidRPr="00660889" w:rsidRDefault="00DE5142" w:rsidP="000D61DD">
            <w:pPr>
              <w:jc w:val="center"/>
              <w:rPr>
                <w:sz w:val="18"/>
                <w:szCs w:val="18"/>
              </w:rPr>
            </w:pPr>
            <w:r w:rsidRPr="00660889">
              <w:rPr>
                <w:rFonts w:cs="宋体" w:hint="eastAsia"/>
                <w:kern w:val="0"/>
                <w:sz w:val="18"/>
                <w:szCs w:val="18"/>
              </w:rPr>
              <w:t>元</w:t>
            </w:r>
            <w:r w:rsidRPr="00660889">
              <w:rPr>
                <w:kern w:val="0"/>
                <w:sz w:val="18"/>
                <w:szCs w:val="18"/>
              </w:rPr>
              <w:t>/</w:t>
            </w:r>
            <w:r w:rsidRPr="00660889">
              <w:rPr>
                <w:rFonts w:cs="宋体" w:hint="eastAsia"/>
                <w:kern w:val="0"/>
                <w:sz w:val="18"/>
                <w:szCs w:val="18"/>
              </w:rPr>
              <w:t>升</w:t>
            </w:r>
          </w:p>
        </w:tc>
        <w:tc>
          <w:tcPr>
            <w:tcW w:w="931" w:type="pct"/>
            <w:gridSpan w:val="2"/>
            <w:tcBorders>
              <w:right w:val="nil"/>
            </w:tcBorders>
            <w:vAlign w:val="center"/>
          </w:tcPr>
          <w:p w:rsidR="00187034" w:rsidRPr="00660889" w:rsidRDefault="00187034" w:rsidP="00187034">
            <w:pPr>
              <w:jc w:val="center"/>
              <w:rPr>
                <w:sz w:val="18"/>
                <w:szCs w:val="18"/>
              </w:rPr>
            </w:pPr>
          </w:p>
        </w:tc>
        <w:tc>
          <w:tcPr>
            <w:tcW w:w="976" w:type="pct"/>
            <w:gridSpan w:val="2"/>
            <w:tcBorders>
              <w:right w:val="nil"/>
            </w:tcBorders>
            <w:vAlign w:val="center"/>
          </w:tcPr>
          <w:p w:rsidR="00187034" w:rsidRPr="00660889" w:rsidRDefault="00187034" w:rsidP="00187034">
            <w:pPr>
              <w:jc w:val="center"/>
              <w:rPr>
                <w:sz w:val="18"/>
                <w:szCs w:val="18"/>
              </w:rPr>
            </w:pP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97"/>
          <w:jc w:val="center"/>
        </w:trPr>
        <w:tc>
          <w:tcPr>
            <w:tcW w:w="1475" w:type="pct"/>
            <w:tcBorders>
              <w:left w:val="nil"/>
            </w:tcBorders>
            <w:vAlign w:val="center"/>
          </w:tcPr>
          <w:p w:rsidR="00187034" w:rsidRPr="00660889" w:rsidRDefault="00187034" w:rsidP="00187034">
            <w:pPr>
              <w:ind w:firstLineChars="400" w:firstLine="720"/>
              <w:rPr>
                <w:sz w:val="18"/>
                <w:szCs w:val="18"/>
              </w:rPr>
            </w:pPr>
            <w:r w:rsidRPr="00660889">
              <w:rPr>
                <w:rFonts w:cs="宋体" w:hint="eastAsia"/>
                <w:sz w:val="18"/>
                <w:szCs w:val="18"/>
              </w:rPr>
              <w:t>调和油</w:t>
            </w:r>
          </w:p>
        </w:tc>
        <w:tc>
          <w:tcPr>
            <w:tcW w:w="711" w:type="pct"/>
            <w:vAlign w:val="center"/>
          </w:tcPr>
          <w:p w:rsidR="00187034" w:rsidRPr="00660889" w:rsidRDefault="00F8139D"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w:t>
            </w:r>
            <w:r w:rsidR="00187034" w:rsidRPr="00660889">
              <w:rPr>
                <w:rFonts w:ascii="宋体" w:hAnsi="宋体" w:cs="宋体"/>
                <w:color w:val="000000"/>
                <w:kern w:val="0"/>
                <w:sz w:val="18"/>
                <w:szCs w:val="18"/>
              </w:rPr>
              <w:t>06</w:t>
            </w:r>
          </w:p>
        </w:tc>
        <w:tc>
          <w:tcPr>
            <w:tcW w:w="882" w:type="pct"/>
            <w:gridSpan w:val="2"/>
            <w:tcBorders>
              <w:right w:val="nil"/>
            </w:tcBorders>
            <w:vAlign w:val="center"/>
          </w:tcPr>
          <w:p w:rsidR="00187034" w:rsidRPr="00660889" w:rsidRDefault="00DE5142" w:rsidP="000D61DD">
            <w:pPr>
              <w:jc w:val="center"/>
              <w:rPr>
                <w:sz w:val="18"/>
                <w:szCs w:val="18"/>
              </w:rPr>
            </w:pPr>
            <w:r w:rsidRPr="00660889">
              <w:rPr>
                <w:rFonts w:cs="宋体" w:hint="eastAsia"/>
                <w:kern w:val="0"/>
                <w:sz w:val="18"/>
                <w:szCs w:val="18"/>
              </w:rPr>
              <w:t>元</w:t>
            </w:r>
            <w:r w:rsidRPr="00660889">
              <w:rPr>
                <w:kern w:val="0"/>
                <w:sz w:val="18"/>
                <w:szCs w:val="18"/>
              </w:rPr>
              <w:t>/</w:t>
            </w:r>
            <w:r w:rsidRPr="00660889">
              <w:rPr>
                <w:rFonts w:cs="宋体" w:hint="eastAsia"/>
                <w:kern w:val="0"/>
                <w:sz w:val="18"/>
                <w:szCs w:val="18"/>
              </w:rPr>
              <w:t>升</w:t>
            </w:r>
          </w:p>
        </w:tc>
        <w:tc>
          <w:tcPr>
            <w:tcW w:w="931" w:type="pct"/>
            <w:gridSpan w:val="2"/>
            <w:tcBorders>
              <w:right w:val="nil"/>
            </w:tcBorders>
            <w:vAlign w:val="center"/>
          </w:tcPr>
          <w:p w:rsidR="00187034" w:rsidRPr="00660889" w:rsidRDefault="00187034" w:rsidP="00187034">
            <w:pPr>
              <w:jc w:val="center"/>
              <w:rPr>
                <w:sz w:val="18"/>
                <w:szCs w:val="18"/>
              </w:rPr>
            </w:pPr>
          </w:p>
        </w:tc>
        <w:tc>
          <w:tcPr>
            <w:tcW w:w="976" w:type="pct"/>
            <w:gridSpan w:val="2"/>
            <w:tcBorders>
              <w:right w:val="nil"/>
            </w:tcBorders>
            <w:vAlign w:val="center"/>
          </w:tcPr>
          <w:p w:rsidR="00187034" w:rsidRPr="00660889" w:rsidRDefault="00187034" w:rsidP="00187034">
            <w:pPr>
              <w:jc w:val="center"/>
              <w:rPr>
                <w:sz w:val="18"/>
                <w:szCs w:val="18"/>
              </w:rPr>
            </w:pP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97"/>
          <w:jc w:val="center"/>
        </w:trPr>
        <w:tc>
          <w:tcPr>
            <w:tcW w:w="1475" w:type="pct"/>
            <w:tcBorders>
              <w:left w:val="nil"/>
            </w:tcBorders>
            <w:vAlign w:val="center"/>
          </w:tcPr>
          <w:p w:rsidR="00187034" w:rsidRPr="00660889" w:rsidRDefault="00187034" w:rsidP="00187034">
            <w:pPr>
              <w:rPr>
                <w:bCs/>
                <w:sz w:val="18"/>
                <w:szCs w:val="18"/>
              </w:rPr>
            </w:pPr>
            <w:r w:rsidRPr="00660889">
              <w:rPr>
                <w:rFonts w:cs="宋体" w:hint="eastAsia"/>
                <w:b/>
                <w:bCs/>
                <w:sz w:val="18"/>
                <w:szCs w:val="18"/>
              </w:rPr>
              <w:t>肉类</w:t>
            </w:r>
          </w:p>
        </w:tc>
        <w:tc>
          <w:tcPr>
            <w:tcW w:w="711" w:type="pct"/>
            <w:vAlign w:val="center"/>
          </w:tcPr>
          <w:p w:rsidR="00187034" w:rsidRPr="00660889" w:rsidRDefault="00187034"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882" w:type="pct"/>
            <w:gridSpan w:val="2"/>
            <w:tcBorders>
              <w:right w:val="nil"/>
            </w:tcBorders>
            <w:vAlign w:val="center"/>
          </w:tcPr>
          <w:p w:rsidR="00187034" w:rsidRPr="00660889" w:rsidRDefault="00187034" w:rsidP="000D61D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31" w:type="pct"/>
            <w:gridSpan w:val="2"/>
            <w:tcBorders>
              <w:right w:val="nil"/>
            </w:tcBorders>
            <w:vAlign w:val="center"/>
          </w:tcPr>
          <w:p w:rsidR="00187034" w:rsidRPr="00660889" w:rsidRDefault="00187034" w:rsidP="00187034">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76" w:type="pct"/>
            <w:gridSpan w:val="2"/>
            <w:tcBorders>
              <w:right w:val="nil"/>
            </w:tcBorders>
            <w:vAlign w:val="center"/>
          </w:tcPr>
          <w:p w:rsidR="00187034" w:rsidRPr="00660889" w:rsidRDefault="00187034" w:rsidP="00187034">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97"/>
          <w:jc w:val="center"/>
        </w:trPr>
        <w:tc>
          <w:tcPr>
            <w:tcW w:w="1475" w:type="pct"/>
            <w:tcBorders>
              <w:left w:val="nil"/>
            </w:tcBorders>
            <w:vAlign w:val="center"/>
          </w:tcPr>
          <w:p w:rsidR="00187034" w:rsidRPr="00660889" w:rsidRDefault="00187034" w:rsidP="00187034">
            <w:pPr>
              <w:rPr>
                <w:bCs/>
                <w:sz w:val="18"/>
                <w:szCs w:val="18"/>
              </w:rPr>
            </w:pPr>
            <w:r w:rsidRPr="00660889">
              <w:rPr>
                <w:bCs/>
                <w:sz w:val="18"/>
                <w:szCs w:val="18"/>
              </w:rPr>
              <w:t xml:space="preserve">  </w:t>
            </w:r>
            <w:r w:rsidRPr="00660889">
              <w:rPr>
                <w:rFonts w:cs="宋体" w:hint="eastAsia"/>
                <w:bCs/>
                <w:sz w:val="18"/>
                <w:szCs w:val="18"/>
              </w:rPr>
              <w:t>猪肉</w:t>
            </w:r>
          </w:p>
        </w:tc>
        <w:tc>
          <w:tcPr>
            <w:tcW w:w="711" w:type="pct"/>
            <w:vAlign w:val="center"/>
          </w:tcPr>
          <w:p w:rsidR="00187034" w:rsidRPr="00660889" w:rsidRDefault="00187034"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882" w:type="pct"/>
            <w:gridSpan w:val="2"/>
            <w:tcBorders>
              <w:right w:val="nil"/>
            </w:tcBorders>
            <w:vAlign w:val="center"/>
          </w:tcPr>
          <w:p w:rsidR="00187034" w:rsidRPr="00660889" w:rsidRDefault="00187034" w:rsidP="000D61D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31" w:type="pct"/>
            <w:gridSpan w:val="2"/>
            <w:tcBorders>
              <w:right w:val="nil"/>
            </w:tcBorders>
            <w:vAlign w:val="center"/>
          </w:tcPr>
          <w:p w:rsidR="00187034" w:rsidRPr="00660889" w:rsidRDefault="00187034" w:rsidP="00187034">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76" w:type="pct"/>
            <w:gridSpan w:val="2"/>
            <w:tcBorders>
              <w:right w:val="nil"/>
            </w:tcBorders>
            <w:vAlign w:val="center"/>
          </w:tcPr>
          <w:p w:rsidR="00187034" w:rsidRPr="00660889" w:rsidRDefault="00187034" w:rsidP="00187034">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97"/>
          <w:jc w:val="center"/>
        </w:trPr>
        <w:tc>
          <w:tcPr>
            <w:tcW w:w="1475" w:type="pct"/>
            <w:tcBorders>
              <w:left w:val="nil"/>
            </w:tcBorders>
            <w:vAlign w:val="center"/>
          </w:tcPr>
          <w:p w:rsidR="00187034" w:rsidRPr="00660889" w:rsidRDefault="00187034" w:rsidP="00D62B16">
            <w:pPr>
              <w:ind w:firstLineChars="100" w:firstLine="180"/>
              <w:rPr>
                <w:sz w:val="18"/>
                <w:szCs w:val="18"/>
              </w:rPr>
            </w:pPr>
            <w:r w:rsidRPr="00660889">
              <w:rPr>
                <w:rFonts w:cs="宋体" w:hint="eastAsia"/>
                <w:sz w:val="18"/>
                <w:szCs w:val="18"/>
              </w:rPr>
              <w:t>其中：</w:t>
            </w:r>
            <w:r w:rsidR="00D62B16" w:rsidRPr="00660889">
              <w:rPr>
                <w:rFonts w:cs="宋体" w:hint="eastAsia"/>
                <w:sz w:val="18"/>
                <w:szCs w:val="18"/>
              </w:rPr>
              <w:t>后腿肉</w:t>
            </w:r>
          </w:p>
        </w:tc>
        <w:tc>
          <w:tcPr>
            <w:tcW w:w="711" w:type="pct"/>
            <w:vAlign w:val="center"/>
          </w:tcPr>
          <w:p w:rsidR="00187034" w:rsidRPr="00660889" w:rsidRDefault="00F8139D"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w:t>
            </w:r>
            <w:r w:rsidR="00187034" w:rsidRPr="00660889">
              <w:rPr>
                <w:rFonts w:ascii="宋体" w:hAnsi="宋体" w:cs="宋体"/>
                <w:color w:val="000000"/>
                <w:kern w:val="0"/>
                <w:sz w:val="18"/>
                <w:szCs w:val="18"/>
              </w:rPr>
              <w:t>0</w:t>
            </w:r>
            <w:r w:rsidR="00187034" w:rsidRPr="00660889">
              <w:rPr>
                <w:rFonts w:ascii="宋体" w:hAnsi="宋体" w:cs="宋体" w:hint="eastAsia"/>
                <w:color w:val="000000"/>
                <w:kern w:val="0"/>
                <w:sz w:val="18"/>
                <w:szCs w:val="18"/>
              </w:rPr>
              <w:t>7</w:t>
            </w:r>
          </w:p>
        </w:tc>
        <w:tc>
          <w:tcPr>
            <w:tcW w:w="882" w:type="pct"/>
            <w:gridSpan w:val="2"/>
            <w:tcBorders>
              <w:right w:val="nil"/>
            </w:tcBorders>
            <w:vAlign w:val="center"/>
          </w:tcPr>
          <w:p w:rsidR="00187034" w:rsidRPr="00660889" w:rsidRDefault="00187034" w:rsidP="000D61DD">
            <w:pPr>
              <w:jc w:val="center"/>
              <w:rPr>
                <w:sz w:val="18"/>
                <w:szCs w:val="18"/>
              </w:rPr>
            </w:pPr>
            <w:r w:rsidRPr="00660889">
              <w:rPr>
                <w:rFonts w:hint="eastAsia"/>
                <w:sz w:val="18"/>
                <w:szCs w:val="18"/>
              </w:rPr>
              <w:t>元</w:t>
            </w:r>
            <w:r w:rsidRPr="00660889">
              <w:rPr>
                <w:rFonts w:hint="eastAsia"/>
                <w:sz w:val="18"/>
                <w:szCs w:val="18"/>
              </w:rPr>
              <w:t>/</w:t>
            </w:r>
            <w:r w:rsidRPr="00660889">
              <w:rPr>
                <w:rFonts w:hint="eastAsia"/>
                <w:sz w:val="18"/>
                <w:szCs w:val="18"/>
              </w:rPr>
              <w:t>公斤</w:t>
            </w:r>
          </w:p>
        </w:tc>
        <w:tc>
          <w:tcPr>
            <w:tcW w:w="931" w:type="pct"/>
            <w:gridSpan w:val="2"/>
            <w:tcBorders>
              <w:right w:val="nil"/>
            </w:tcBorders>
            <w:vAlign w:val="center"/>
          </w:tcPr>
          <w:p w:rsidR="00187034" w:rsidRPr="00660889" w:rsidRDefault="00187034" w:rsidP="00187034">
            <w:pPr>
              <w:jc w:val="center"/>
              <w:rPr>
                <w:sz w:val="18"/>
                <w:szCs w:val="18"/>
              </w:rPr>
            </w:pPr>
          </w:p>
        </w:tc>
        <w:tc>
          <w:tcPr>
            <w:tcW w:w="976" w:type="pct"/>
            <w:gridSpan w:val="2"/>
            <w:tcBorders>
              <w:right w:val="nil"/>
            </w:tcBorders>
            <w:vAlign w:val="center"/>
          </w:tcPr>
          <w:p w:rsidR="00187034" w:rsidRPr="00660889" w:rsidRDefault="00187034" w:rsidP="00187034">
            <w:pPr>
              <w:jc w:val="center"/>
              <w:rPr>
                <w:sz w:val="18"/>
                <w:szCs w:val="18"/>
              </w:rPr>
            </w:pP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97"/>
          <w:jc w:val="center"/>
        </w:trPr>
        <w:tc>
          <w:tcPr>
            <w:tcW w:w="1475" w:type="pct"/>
            <w:tcBorders>
              <w:left w:val="nil"/>
            </w:tcBorders>
            <w:vAlign w:val="center"/>
          </w:tcPr>
          <w:p w:rsidR="00187034" w:rsidRPr="00660889" w:rsidRDefault="00187034" w:rsidP="00187034">
            <w:pPr>
              <w:rPr>
                <w:sz w:val="18"/>
                <w:szCs w:val="18"/>
              </w:rPr>
            </w:pPr>
            <w:r w:rsidRPr="00660889">
              <w:rPr>
                <w:bCs/>
                <w:sz w:val="18"/>
                <w:szCs w:val="18"/>
              </w:rPr>
              <w:t xml:space="preserve">  </w:t>
            </w:r>
            <w:r w:rsidRPr="00660889">
              <w:rPr>
                <w:rFonts w:cs="宋体" w:hint="eastAsia"/>
                <w:bCs/>
                <w:sz w:val="18"/>
                <w:szCs w:val="18"/>
              </w:rPr>
              <w:t>牛肉</w:t>
            </w:r>
          </w:p>
        </w:tc>
        <w:tc>
          <w:tcPr>
            <w:tcW w:w="711" w:type="pct"/>
            <w:vAlign w:val="center"/>
          </w:tcPr>
          <w:p w:rsidR="00187034" w:rsidRPr="00660889" w:rsidRDefault="00187034"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882" w:type="pct"/>
            <w:gridSpan w:val="2"/>
            <w:tcBorders>
              <w:right w:val="nil"/>
            </w:tcBorders>
            <w:vAlign w:val="center"/>
          </w:tcPr>
          <w:p w:rsidR="00187034" w:rsidRPr="00660889" w:rsidRDefault="00187034" w:rsidP="000D61D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31" w:type="pct"/>
            <w:gridSpan w:val="2"/>
            <w:tcBorders>
              <w:right w:val="nil"/>
            </w:tcBorders>
            <w:vAlign w:val="center"/>
          </w:tcPr>
          <w:p w:rsidR="00187034" w:rsidRPr="00660889" w:rsidRDefault="00187034" w:rsidP="00187034">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76" w:type="pct"/>
            <w:gridSpan w:val="2"/>
            <w:tcBorders>
              <w:right w:val="nil"/>
            </w:tcBorders>
            <w:vAlign w:val="center"/>
          </w:tcPr>
          <w:p w:rsidR="00187034" w:rsidRPr="00660889" w:rsidRDefault="00187034" w:rsidP="00187034">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97"/>
          <w:jc w:val="center"/>
        </w:trPr>
        <w:tc>
          <w:tcPr>
            <w:tcW w:w="1475" w:type="pct"/>
            <w:tcBorders>
              <w:left w:val="nil"/>
            </w:tcBorders>
            <w:vAlign w:val="center"/>
          </w:tcPr>
          <w:p w:rsidR="00187034" w:rsidRPr="00660889" w:rsidRDefault="00187034" w:rsidP="00187034">
            <w:pPr>
              <w:rPr>
                <w:sz w:val="18"/>
                <w:szCs w:val="18"/>
              </w:rPr>
            </w:pPr>
            <w:r w:rsidRPr="00660889">
              <w:rPr>
                <w:sz w:val="18"/>
                <w:szCs w:val="18"/>
              </w:rPr>
              <w:t xml:space="preserve">  </w:t>
            </w:r>
            <w:r w:rsidRPr="00660889">
              <w:rPr>
                <w:rFonts w:cs="宋体" w:hint="eastAsia"/>
                <w:sz w:val="18"/>
                <w:szCs w:val="18"/>
              </w:rPr>
              <w:t>其中：牛腿肉</w:t>
            </w:r>
          </w:p>
        </w:tc>
        <w:tc>
          <w:tcPr>
            <w:tcW w:w="711" w:type="pct"/>
            <w:vAlign w:val="center"/>
          </w:tcPr>
          <w:p w:rsidR="00187034" w:rsidRPr="00660889" w:rsidRDefault="00F8139D"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w:t>
            </w:r>
            <w:r w:rsidR="00187034" w:rsidRPr="00660889">
              <w:rPr>
                <w:rFonts w:ascii="宋体" w:hAnsi="宋体" w:cs="宋体"/>
                <w:color w:val="000000"/>
                <w:kern w:val="0"/>
                <w:sz w:val="18"/>
                <w:szCs w:val="18"/>
              </w:rPr>
              <w:t>0</w:t>
            </w:r>
            <w:r w:rsidR="00187034" w:rsidRPr="00660889">
              <w:rPr>
                <w:rFonts w:ascii="宋体" w:hAnsi="宋体" w:cs="宋体" w:hint="eastAsia"/>
                <w:color w:val="000000"/>
                <w:kern w:val="0"/>
                <w:sz w:val="18"/>
                <w:szCs w:val="18"/>
              </w:rPr>
              <w:t>8</w:t>
            </w:r>
          </w:p>
        </w:tc>
        <w:tc>
          <w:tcPr>
            <w:tcW w:w="882" w:type="pct"/>
            <w:gridSpan w:val="2"/>
            <w:tcBorders>
              <w:right w:val="nil"/>
            </w:tcBorders>
            <w:vAlign w:val="center"/>
          </w:tcPr>
          <w:p w:rsidR="00187034" w:rsidRPr="00660889" w:rsidRDefault="00187034" w:rsidP="000D61DD">
            <w:pPr>
              <w:jc w:val="center"/>
              <w:rPr>
                <w:sz w:val="18"/>
                <w:szCs w:val="18"/>
              </w:rPr>
            </w:pPr>
            <w:r w:rsidRPr="00660889">
              <w:rPr>
                <w:rFonts w:hint="eastAsia"/>
                <w:sz w:val="18"/>
                <w:szCs w:val="18"/>
              </w:rPr>
              <w:t>元</w:t>
            </w:r>
            <w:r w:rsidRPr="00660889">
              <w:rPr>
                <w:rFonts w:hint="eastAsia"/>
                <w:sz w:val="18"/>
                <w:szCs w:val="18"/>
              </w:rPr>
              <w:t>/</w:t>
            </w:r>
            <w:r w:rsidRPr="00660889">
              <w:rPr>
                <w:rFonts w:hint="eastAsia"/>
                <w:sz w:val="18"/>
                <w:szCs w:val="18"/>
              </w:rPr>
              <w:t>公斤</w:t>
            </w:r>
          </w:p>
        </w:tc>
        <w:tc>
          <w:tcPr>
            <w:tcW w:w="931" w:type="pct"/>
            <w:gridSpan w:val="2"/>
            <w:tcBorders>
              <w:right w:val="nil"/>
            </w:tcBorders>
            <w:vAlign w:val="center"/>
          </w:tcPr>
          <w:p w:rsidR="00187034" w:rsidRPr="00660889" w:rsidRDefault="00187034" w:rsidP="00187034">
            <w:pPr>
              <w:jc w:val="center"/>
              <w:rPr>
                <w:sz w:val="18"/>
                <w:szCs w:val="18"/>
              </w:rPr>
            </w:pPr>
          </w:p>
        </w:tc>
        <w:tc>
          <w:tcPr>
            <w:tcW w:w="976" w:type="pct"/>
            <w:gridSpan w:val="2"/>
            <w:tcBorders>
              <w:right w:val="nil"/>
            </w:tcBorders>
            <w:vAlign w:val="center"/>
          </w:tcPr>
          <w:p w:rsidR="00187034" w:rsidRPr="00660889" w:rsidRDefault="00187034" w:rsidP="00187034">
            <w:pPr>
              <w:jc w:val="center"/>
              <w:rPr>
                <w:sz w:val="18"/>
                <w:szCs w:val="18"/>
              </w:rPr>
            </w:pP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97"/>
          <w:jc w:val="center"/>
        </w:trPr>
        <w:tc>
          <w:tcPr>
            <w:tcW w:w="1475" w:type="pct"/>
            <w:tcBorders>
              <w:left w:val="nil"/>
            </w:tcBorders>
            <w:vAlign w:val="center"/>
          </w:tcPr>
          <w:p w:rsidR="00187034" w:rsidRPr="00660889" w:rsidRDefault="00187034" w:rsidP="00187034">
            <w:pPr>
              <w:rPr>
                <w:sz w:val="18"/>
                <w:szCs w:val="18"/>
              </w:rPr>
            </w:pPr>
            <w:r w:rsidRPr="00660889">
              <w:rPr>
                <w:bCs/>
                <w:sz w:val="18"/>
                <w:szCs w:val="18"/>
              </w:rPr>
              <w:t xml:space="preserve">  </w:t>
            </w:r>
            <w:r w:rsidRPr="00660889">
              <w:rPr>
                <w:rFonts w:cs="宋体" w:hint="eastAsia"/>
                <w:bCs/>
                <w:sz w:val="18"/>
                <w:szCs w:val="18"/>
              </w:rPr>
              <w:t>羊肉</w:t>
            </w:r>
          </w:p>
        </w:tc>
        <w:tc>
          <w:tcPr>
            <w:tcW w:w="711" w:type="pct"/>
            <w:vAlign w:val="center"/>
          </w:tcPr>
          <w:p w:rsidR="00187034" w:rsidRPr="00660889" w:rsidRDefault="00187034"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882" w:type="pct"/>
            <w:gridSpan w:val="2"/>
            <w:tcBorders>
              <w:right w:val="nil"/>
            </w:tcBorders>
            <w:vAlign w:val="center"/>
          </w:tcPr>
          <w:p w:rsidR="00187034" w:rsidRPr="00660889" w:rsidRDefault="00187034" w:rsidP="000D61D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31" w:type="pct"/>
            <w:gridSpan w:val="2"/>
            <w:tcBorders>
              <w:right w:val="nil"/>
            </w:tcBorders>
            <w:vAlign w:val="center"/>
          </w:tcPr>
          <w:p w:rsidR="00187034" w:rsidRPr="00660889" w:rsidRDefault="00187034" w:rsidP="00187034">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76" w:type="pct"/>
            <w:gridSpan w:val="2"/>
            <w:tcBorders>
              <w:right w:val="nil"/>
            </w:tcBorders>
            <w:vAlign w:val="center"/>
          </w:tcPr>
          <w:p w:rsidR="00187034" w:rsidRPr="00660889" w:rsidRDefault="00187034" w:rsidP="00187034">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97"/>
          <w:jc w:val="center"/>
        </w:trPr>
        <w:tc>
          <w:tcPr>
            <w:tcW w:w="1475" w:type="pct"/>
            <w:tcBorders>
              <w:left w:val="nil"/>
            </w:tcBorders>
            <w:vAlign w:val="center"/>
          </w:tcPr>
          <w:p w:rsidR="00187034" w:rsidRPr="00660889" w:rsidRDefault="00187034" w:rsidP="00187034">
            <w:pPr>
              <w:rPr>
                <w:sz w:val="18"/>
                <w:szCs w:val="18"/>
              </w:rPr>
            </w:pPr>
            <w:r w:rsidRPr="00660889">
              <w:rPr>
                <w:sz w:val="18"/>
                <w:szCs w:val="18"/>
              </w:rPr>
              <w:t xml:space="preserve">  </w:t>
            </w:r>
            <w:r w:rsidRPr="00660889">
              <w:rPr>
                <w:rFonts w:cs="宋体" w:hint="eastAsia"/>
                <w:sz w:val="18"/>
                <w:szCs w:val="18"/>
              </w:rPr>
              <w:t>其中：羊腿肉</w:t>
            </w:r>
          </w:p>
        </w:tc>
        <w:tc>
          <w:tcPr>
            <w:tcW w:w="711" w:type="pct"/>
            <w:vAlign w:val="center"/>
          </w:tcPr>
          <w:p w:rsidR="00187034" w:rsidRPr="00660889" w:rsidRDefault="00F8139D"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w:t>
            </w:r>
            <w:r w:rsidR="00187034" w:rsidRPr="00660889">
              <w:rPr>
                <w:rFonts w:ascii="宋体" w:hAnsi="宋体" w:cs="宋体" w:hint="eastAsia"/>
                <w:color w:val="000000"/>
                <w:kern w:val="0"/>
                <w:sz w:val="18"/>
                <w:szCs w:val="18"/>
              </w:rPr>
              <w:t>09</w:t>
            </w:r>
          </w:p>
        </w:tc>
        <w:tc>
          <w:tcPr>
            <w:tcW w:w="882" w:type="pct"/>
            <w:gridSpan w:val="2"/>
            <w:tcBorders>
              <w:right w:val="nil"/>
            </w:tcBorders>
            <w:vAlign w:val="center"/>
          </w:tcPr>
          <w:p w:rsidR="00187034" w:rsidRPr="00660889" w:rsidRDefault="00187034" w:rsidP="000D61DD">
            <w:pPr>
              <w:jc w:val="center"/>
              <w:rPr>
                <w:sz w:val="18"/>
                <w:szCs w:val="18"/>
              </w:rPr>
            </w:pPr>
            <w:r w:rsidRPr="00660889">
              <w:rPr>
                <w:rFonts w:hint="eastAsia"/>
                <w:sz w:val="18"/>
                <w:szCs w:val="18"/>
              </w:rPr>
              <w:t>元</w:t>
            </w:r>
            <w:r w:rsidRPr="00660889">
              <w:rPr>
                <w:rFonts w:hint="eastAsia"/>
                <w:sz w:val="18"/>
                <w:szCs w:val="18"/>
              </w:rPr>
              <w:t>/</w:t>
            </w:r>
            <w:r w:rsidRPr="00660889">
              <w:rPr>
                <w:rFonts w:hint="eastAsia"/>
                <w:sz w:val="18"/>
                <w:szCs w:val="18"/>
              </w:rPr>
              <w:t>公斤</w:t>
            </w:r>
          </w:p>
        </w:tc>
        <w:tc>
          <w:tcPr>
            <w:tcW w:w="931" w:type="pct"/>
            <w:gridSpan w:val="2"/>
            <w:tcBorders>
              <w:right w:val="nil"/>
            </w:tcBorders>
            <w:vAlign w:val="center"/>
          </w:tcPr>
          <w:p w:rsidR="00187034" w:rsidRPr="00660889" w:rsidRDefault="00187034" w:rsidP="00187034">
            <w:pPr>
              <w:jc w:val="center"/>
              <w:rPr>
                <w:sz w:val="18"/>
                <w:szCs w:val="18"/>
              </w:rPr>
            </w:pPr>
          </w:p>
        </w:tc>
        <w:tc>
          <w:tcPr>
            <w:tcW w:w="976" w:type="pct"/>
            <w:gridSpan w:val="2"/>
            <w:tcBorders>
              <w:right w:val="nil"/>
            </w:tcBorders>
            <w:vAlign w:val="center"/>
          </w:tcPr>
          <w:p w:rsidR="00187034" w:rsidRPr="00660889" w:rsidRDefault="00187034" w:rsidP="00187034">
            <w:pPr>
              <w:jc w:val="center"/>
              <w:rPr>
                <w:sz w:val="18"/>
                <w:szCs w:val="18"/>
              </w:rPr>
            </w:pP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97"/>
          <w:jc w:val="center"/>
        </w:trPr>
        <w:tc>
          <w:tcPr>
            <w:tcW w:w="1475" w:type="pct"/>
            <w:tcBorders>
              <w:left w:val="nil"/>
            </w:tcBorders>
            <w:vAlign w:val="center"/>
          </w:tcPr>
          <w:p w:rsidR="00187034" w:rsidRPr="00660889" w:rsidRDefault="00187034" w:rsidP="00187034">
            <w:pPr>
              <w:rPr>
                <w:sz w:val="18"/>
                <w:szCs w:val="18"/>
              </w:rPr>
            </w:pPr>
            <w:r w:rsidRPr="00660889">
              <w:rPr>
                <w:rFonts w:cs="宋体" w:hint="eastAsia"/>
                <w:b/>
                <w:bCs/>
                <w:sz w:val="18"/>
                <w:szCs w:val="18"/>
              </w:rPr>
              <w:t>禽类</w:t>
            </w:r>
          </w:p>
        </w:tc>
        <w:tc>
          <w:tcPr>
            <w:tcW w:w="711" w:type="pct"/>
            <w:vAlign w:val="center"/>
          </w:tcPr>
          <w:p w:rsidR="00187034" w:rsidRPr="00660889" w:rsidRDefault="00187034"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882" w:type="pct"/>
            <w:gridSpan w:val="2"/>
            <w:tcBorders>
              <w:right w:val="nil"/>
            </w:tcBorders>
            <w:vAlign w:val="center"/>
          </w:tcPr>
          <w:p w:rsidR="00187034" w:rsidRPr="00660889" w:rsidRDefault="00187034" w:rsidP="000D61D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31" w:type="pct"/>
            <w:gridSpan w:val="2"/>
            <w:tcBorders>
              <w:right w:val="nil"/>
            </w:tcBorders>
            <w:vAlign w:val="center"/>
          </w:tcPr>
          <w:p w:rsidR="00187034" w:rsidRPr="00660889" w:rsidRDefault="00187034" w:rsidP="00187034">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76" w:type="pct"/>
            <w:gridSpan w:val="2"/>
            <w:tcBorders>
              <w:right w:val="nil"/>
            </w:tcBorders>
            <w:vAlign w:val="center"/>
          </w:tcPr>
          <w:p w:rsidR="00187034" w:rsidRPr="00660889" w:rsidRDefault="00187034" w:rsidP="00187034">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97"/>
          <w:jc w:val="center"/>
        </w:trPr>
        <w:tc>
          <w:tcPr>
            <w:tcW w:w="1475" w:type="pct"/>
            <w:tcBorders>
              <w:left w:val="nil"/>
            </w:tcBorders>
            <w:vAlign w:val="center"/>
          </w:tcPr>
          <w:p w:rsidR="00187034" w:rsidRPr="00660889" w:rsidRDefault="00187034" w:rsidP="00187034">
            <w:pPr>
              <w:rPr>
                <w:sz w:val="18"/>
                <w:szCs w:val="18"/>
              </w:rPr>
            </w:pPr>
            <w:r w:rsidRPr="00660889">
              <w:rPr>
                <w:sz w:val="18"/>
                <w:szCs w:val="18"/>
              </w:rPr>
              <w:t xml:space="preserve">  </w:t>
            </w:r>
            <w:r w:rsidRPr="00660889">
              <w:rPr>
                <w:rFonts w:cs="宋体" w:hint="eastAsia"/>
                <w:sz w:val="18"/>
                <w:szCs w:val="18"/>
              </w:rPr>
              <w:t>其中：白条鸡</w:t>
            </w:r>
          </w:p>
        </w:tc>
        <w:tc>
          <w:tcPr>
            <w:tcW w:w="711" w:type="pct"/>
            <w:vAlign w:val="center"/>
          </w:tcPr>
          <w:p w:rsidR="00187034" w:rsidRPr="00660889" w:rsidRDefault="00F8139D"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w:t>
            </w:r>
            <w:r w:rsidR="00187034" w:rsidRPr="00660889">
              <w:rPr>
                <w:rFonts w:ascii="宋体" w:hAnsi="宋体" w:cs="宋体"/>
                <w:color w:val="000000"/>
                <w:kern w:val="0"/>
                <w:sz w:val="18"/>
                <w:szCs w:val="18"/>
              </w:rPr>
              <w:t>1</w:t>
            </w:r>
            <w:r w:rsidR="00187034" w:rsidRPr="00660889">
              <w:rPr>
                <w:rFonts w:ascii="宋体" w:hAnsi="宋体" w:cs="宋体" w:hint="eastAsia"/>
                <w:color w:val="000000"/>
                <w:kern w:val="0"/>
                <w:sz w:val="18"/>
                <w:szCs w:val="18"/>
              </w:rPr>
              <w:t>0</w:t>
            </w:r>
          </w:p>
        </w:tc>
        <w:tc>
          <w:tcPr>
            <w:tcW w:w="882" w:type="pct"/>
            <w:gridSpan w:val="2"/>
            <w:tcBorders>
              <w:right w:val="nil"/>
            </w:tcBorders>
            <w:vAlign w:val="center"/>
          </w:tcPr>
          <w:p w:rsidR="00187034" w:rsidRPr="00660889" w:rsidRDefault="00187034" w:rsidP="000D61DD">
            <w:pPr>
              <w:jc w:val="center"/>
              <w:rPr>
                <w:sz w:val="18"/>
                <w:szCs w:val="18"/>
              </w:rPr>
            </w:pPr>
            <w:r w:rsidRPr="00660889">
              <w:rPr>
                <w:rFonts w:hint="eastAsia"/>
                <w:sz w:val="18"/>
                <w:szCs w:val="18"/>
              </w:rPr>
              <w:t>元</w:t>
            </w:r>
            <w:r w:rsidRPr="00660889">
              <w:rPr>
                <w:rFonts w:hint="eastAsia"/>
                <w:sz w:val="18"/>
                <w:szCs w:val="18"/>
              </w:rPr>
              <w:t>/</w:t>
            </w:r>
            <w:r w:rsidRPr="00660889">
              <w:rPr>
                <w:rFonts w:hint="eastAsia"/>
                <w:sz w:val="18"/>
                <w:szCs w:val="18"/>
              </w:rPr>
              <w:t>公斤</w:t>
            </w:r>
          </w:p>
        </w:tc>
        <w:tc>
          <w:tcPr>
            <w:tcW w:w="931" w:type="pct"/>
            <w:gridSpan w:val="2"/>
            <w:tcBorders>
              <w:right w:val="nil"/>
            </w:tcBorders>
            <w:vAlign w:val="center"/>
          </w:tcPr>
          <w:p w:rsidR="00187034" w:rsidRPr="00660889" w:rsidRDefault="00187034" w:rsidP="00187034">
            <w:pPr>
              <w:jc w:val="center"/>
              <w:rPr>
                <w:sz w:val="18"/>
                <w:szCs w:val="18"/>
              </w:rPr>
            </w:pPr>
          </w:p>
        </w:tc>
        <w:tc>
          <w:tcPr>
            <w:tcW w:w="976" w:type="pct"/>
            <w:gridSpan w:val="2"/>
            <w:tcBorders>
              <w:right w:val="nil"/>
            </w:tcBorders>
            <w:vAlign w:val="center"/>
          </w:tcPr>
          <w:p w:rsidR="00187034" w:rsidRPr="00660889" w:rsidRDefault="00187034" w:rsidP="00187034">
            <w:pPr>
              <w:jc w:val="center"/>
              <w:rPr>
                <w:sz w:val="18"/>
                <w:szCs w:val="18"/>
              </w:rPr>
            </w:pP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294"/>
          <w:jc w:val="center"/>
        </w:trPr>
        <w:tc>
          <w:tcPr>
            <w:tcW w:w="1475" w:type="pct"/>
            <w:tcBorders>
              <w:left w:val="nil"/>
            </w:tcBorders>
            <w:vAlign w:val="center"/>
          </w:tcPr>
          <w:p w:rsidR="00187034" w:rsidRPr="00660889" w:rsidRDefault="00187034" w:rsidP="00187034">
            <w:pPr>
              <w:rPr>
                <w:sz w:val="18"/>
                <w:szCs w:val="18"/>
              </w:rPr>
            </w:pPr>
            <w:r w:rsidRPr="00660889">
              <w:rPr>
                <w:rFonts w:cs="宋体" w:hint="eastAsia"/>
                <w:b/>
                <w:bCs/>
                <w:sz w:val="18"/>
                <w:szCs w:val="18"/>
              </w:rPr>
              <w:t>蛋类</w:t>
            </w:r>
          </w:p>
        </w:tc>
        <w:tc>
          <w:tcPr>
            <w:tcW w:w="711" w:type="pct"/>
            <w:vAlign w:val="center"/>
          </w:tcPr>
          <w:p w:rsidR="00187034" w:rsidRPr="00660889" w:rsidRDefault="00187034" w:rsidP="003C0834">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882" w:type="pct"/>
            <w:gridSpan w:val="2"/>
            <w:tcBorders>
              <w:right w:val="nil"/>
            </w:tcBorders>
            <w:vAlign w:val="center"/>
          </w:tcPr>
          <w:p w:rsidR="00187034" w:rsidRPr="00660889" w:rsidRDefault="00187034" w:rsidP="000D61DD">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31" w:type="pct"/>
            <w:gridSpan w:val="2"/>
            <w:tcBorders>
              <w:right w:val="nil"/>
            </w:tcBorders>
            <w:vAlign w:val="center"/>
          </w:tcPr>
          <w:p w:rsidR="00187034" w:rsidRPr="00660889" w:rsidRDefault="00187034" w:rsidP="00187034">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76" w:type="pct"/>
            <w:gridSpan w:val="2"/>
            <w:tcBorders>
              <w:right w:val="nil"/>
            </w:tcBorders>
            <w:vAlign w:val="center"/>
          </w:tcPr>
          <w:p w:rsidR="00187034" w:rsidRPr="00660889" w:rsidRDefault="00187034" w:rsidP="00187034">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97"/>
          <w:jc w:val="center"/>
        </w:trPr>
        <w:tc>
          <w:tcPr>
            <w:tcW w:w="1475" w:type="pct"/>
            <w:tcBorders>
              <w:left w:val="nil"/>
              <w:bottom w:val="single" w:sz="2" w:space="0" w:color="auto"/>
            </w:tcBorders>
            <w:vAlign w:val="center"/>
          </w:tcPr>
          <w:p w:rsidR="00187034" w:rsidRPr="00660889" w:rsidRDefault="00187034" w:rsidP="00187034">
            <w:pPr>
              <w:ind w:firstLineChars="100" w:firstLine="180"/>
              <w:rPr>
                <w:sz w:val="18"/>
                <w:szCs w:val="18"/>
              </w:rPr>
            </w:pPr>
            <w:r w:rsidRPr="00660889">
              <w:rPr>
                <w:rFonts w:cs="宋体" w:hint="eastAsia"/>
                <w:sz w:val="18"/>
                <w:szCs w:val="18"/>
              </w:rPr>
              <w:t>其中：鸡蛋</w:t>
            </w:r>
          </w:p>
        </w:tc>
        <w:tc>
          <w:tcPr>
            <w:tcW w:w="711" w:type="pct"/>
            <w:tcBorders>
              <w:bottom w:val="single" w:sz="2" w:space="0" w:color="auto"/>
            </w:tcBorders>
            <w:vAlign w:val="center"/>
          </w:tcPr>
          <w:p w:rsidR="00187034" w:rsidRPr="00660889" w:rsidRDefault="00F8139D"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w:t>
            </w:r>
            <w:r w:rsidR="00187034" w:rsidRPr="00660889">
              <w:rPr>
                <w:rFonts w:ascii="宋体" w:hAnsi="宋体" w:cs="宋体"/>
                <w:color w:val="000000"/>
                <w:kern w:val="0"/>
                <w:sz w:val="18"/>
                <w:szCs w:val="18"/>
              </w:rPr>
              <w:t>1</w:t>
            </w:r>
            <w:r w:rsidR="00187034" w:rsidRPr="00660889">
              <w:rPr>
                <w:rFonts w:ascii="宋体" w:hAnsi="宋体" w:cs="宋体" w:hint="eastAsia"/>
                <w:color w:val="000000"/>
                <w:kern w:val="0"/>
                <w:sz w:val="18"/>
                <w:szCs w:val="18"/>
              </w:rPr>
              <w:t>1</w:t>
            </w:r>
          </w:p>
        </w:tc>
        <w:tc>
          <w:tcPr>
            <w:tcW w:w="882" w:type="pct"/>
            <w:gridSpan w:val="2"/>
            <w:tcBorders>
              <w:bottom w:val="single" w:sz="2" w:space="0" w:color="auto"/>
              <w:right w:val="nil"/>
            </w:tcBorders>
            <w:vAlign w:val="center"/>
          </w:tcPr>
          <w:p w:rsidR="00187034" w:rsidRPr="00660889" w:rsidRDefault="00187034" w:rsidP="000D61DD">
            <w:pPr>
              <w:jc w:val="center"/>
              <w:rPr>
                <w:sz w:val="18"/>
                <w:szCs w:val="18"/>
              </w:rPr>
            </w:pPr>
            <w:r w:rsidRPr="00660889">
              <w:rPr>
                <w:rFonts w:hint="eastAsia"/>
                <w:sz w:val="18"/>
                <w:szCs w:val="18"/>
              </w:rPr>
              <w:t>元</w:t>
            </w:r>
            <w:r w:rsidRPr="00660889">
              <w:rPr>
                <w:rFonts w:hint="eastAsia"/>
                <w:sz w:val="18"/>
                <w:szCs w:val="18"/>
              </w:rPr>
              <w:t>/</w:t>
            </w:r>
            <w:r w:rsidRPr="00660889">
              <w:rPr>
                <w:rFonts w:hint="eastAsia"/>
                <w:sz w:val="18"/>
                <w:szCs w:val="18"/>
              </w:rPr>
              <w:t>公斤</w:t>
            </w:r>
          </w:p>
        </w:tc>
        <w:tc>
          <w:tcPr>
            <w:tcW w:w="931" w:type="pct"/>
            <w:gridSpan w:val="2"/>
            <w:tcBorders>
              <w:bottom w:val="single" w:sz="2" w:space="0" w:color="auto"/>
              <w:right w:val="nil"/>
            </w:tcBorders>
            <w:vAlign w:val="center"/>
          </w:tcPr>
          <w:p w:rsidR="00187034" w:rsidRPr="00660889" w:rsidRDefault="00187034" w:rsidP="00187034">
            <w:pPr>
              <w:jc w:val="center"/>
              <w:rPr>
                <w:sz w:val="18"/>
                <w:szCs w:val="18"/>
              </w:rPr>
            </w:pPr>
          </w:p>
        </w:tc>
        <w:tc>
          <w:tcPr>
            <w:tcW w:w="976" w:type="pct"/>
            <w:gridSpan w:val="2"/>
            <w:tcBorders>
              <w:bottom w:val="single" w:sz="2" w:space="0" w:color="auto"/>
              <w:right w:val="nil"/>
            </w:tcBorders>
            <w:vAlign w:val="center"/>
          </w:tcPr>
          <w:p w:rsidR="00187034" w:rsidRPr="00660889" w:rsidRDefault="00187034" w:rsidP="00187034">
            <w:pPr>
              <w:jc w:val="center"/>
              <w:rPr>
                <w:sz w:val="18"/>
                <w:szCs w:val="18"/>
              </w:rPr>
            </w:pPr>
          </w:p>
        </w:tc>
      </w:tr>
      <w:tr w:rsidR="00187034"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275"/>
          <w:jc w:val="center"/>
        </w:trPr>
        <w:tc>
          <w:tcPr>
            <w:tcW w:w="1475" w:type="pct"/>
            <w:tcBorders>
              <w:left w:val="nil"/>
              <w:bottom w:val="single" w:sz="2" w:space="0" w:color="auto"/>
            </w:tcBorders>
            <w:vAlign w:val="center"/>
          </w:tcPr>
          <w:p w:rsidR="00187034" w:rsidRPr="00660889" w:rsidRDefault="00187034" w:rsidP="00187034">
            <w:pPr>
              <w:rPr>
                <w:bCs/>
                <w:sz w:val="18"/>
                <w:szCs w:val="18"/>
              </w:rPr>
            </w:pPr>
            <w:r w:rsidRPr="00660889">
              <w:rPr>
                <w:rFonts w:cs="宋体" w:hint="eastAsia"/>
                <w:b/>
                <w:bCs/>
                <w:sz w:val="18"/>
                <w:szCs w:val="18"/>
              </w:rPr>
              <w:t>蔬菜</w:t>
            </w:r>
          </w:p>
        </w:tc>
        <w:tc>
          <w:tcPr>
            <w:tcW w:w="711" w:type="pct"/>
            <w:tcBorders>
              <w:bottom w:val="single" w:sz="2" w:space="0" w:color="auto"/>
            </w:tcBorders>
            <w:vAlign w:val="center"/>
          </w:tcPr>
          <w:p w:rsidR="00187034" w:rsidRPr="00660889" w:rsidRDefault="00187034" w:rsidP="006315AC">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882" w:type="pct"/>
            <w:gridSpan w:val="2"/>
            <w:tcBorders>
              <w:bottom w:val="single" w:sz="2" w:space="0" w:color="auto"/>
              <w:right w:val="nil"/>
            </w:tcBorders>
            <w:vAlign w:val="center"/>
          </w:tcPr>
          <w:p w:rsidR="00187034" w:rsidRPr="00660889" w:rsidRDefault="00187034" w:rsidP="006315AC">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31" w:type="pct"/>
            <w:gridSpan w:val="2"/>
            <w:tcBorders>
              <w:bottom w:val="single" w:sz="2" w:space="0" w:color="auto"/>
              <w:right w:val="nil"/>
            </w:tcBorders>
            <w:vAlign w:val="center"/>
          </w:tcPr>
          <w:p w:rsidR="00187034" w:rsidRPr="00660889" w:rsidRDefault="00187034" w:rsidP="006315AC">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76" w:type="pct"/>
            <w:gridSpan w:val="2"/>
            <w:tcBorders>
              <w:bottom w:val="single" w:sz="2" w:space="0" w:color="auto"/>
              <w:right w:val="nil"/>
            </w:tcBorders>
            <w:vAlign w:val="center"/>
          </w:tcPr>
          <w:p w:rsidR="00187034" w:rsidRPr="00660889" w:rsidRDefault="00187034" w:rsidP="006315AC">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F8139D"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69"/>
          <w:jc w:val="center"/>
        </w:trPr>
        <w:tc>
          <w:tcPr>
            <w:tcW w:w="1475" w:type="pct"/>
            <w:tcBorders>
              <w:left w:val="nil"/>
              <w:bottom w:val="single" w:sz="2" w:space="0" w:color="auto"/>
            </w:tcBorders>
            <w:vAlign w:val="center"/>
          </w:tcPr>
          <w:p w:rsidR="00F8139D" w:rsidRPr="00660889" w:rsidRDefault="00F8139D" w:rsidP="00F8139D">
            <w:pPr>
              <w:rPr>
                <w:sz w:val="18"/>
                <w:szCs w:val="18"/>
              </w:rPr>
            </w:pPr>
            <w:r w:rsidRPr="00660889">
              <w:rPr>
                <w:sz w:val="18"/>
                <w:szCs w:val="18"/>
              </w:rPr>
              <w:t xml:space="preserve">  </w:t>
            </w:r>
            <w:r w:rsidRPr="00660889">
              <w:rPr>
                <w:rFonts w:cs="宋体" w:hint="eastAsia"/>
                <w:sz w:val="18"/>
                <w:szCs w:val="18"/>
              </w:rPr>
              <w:t>其中：油菜</w:t>
            </w:r>
          </w:p>
        </w:tc>
        <w:tc>
          <w:tcPr>
            <w:tcW w:w="711" w:type="pct"/>
            <w:tcBorders>
              <w:bottom w:val="single" w:sz="2" w:space="0" w:color="auto"/>
            </w:tcBorders>
            <w:vAlign w:val="center"/>
          </w:tcPr>
          <w:p w:rsidR="00F8139D" w:rsidRPr="00660889" w:rsidRDefault="00F8139D" w:rsidP="006315AC">
            <w:pPr>
              <w:jc w:val="center"/>
              <w:rPr>
                <w:rFonts w:ascii="宋体" w:hAnsi="宋体" w:cs="宋体"/>
                <w:color w:val="000000"/>
                <w:kern w:val="0"/>
                <w:sz w:val="18"/>
                <w:szCs w:val="18"/>
              </w:rPr>
            </w:pPr>
            <w:r w:rsidRPr="00660889">
              <w:rPr>
                <w:rFonts w:ascii="宋体" w:hAnsi="宋体" w:cs="宋体"/>
                <w:color w:val="000000"/>
                <w:kern w:val="0"/>
                <w:sz w:val="18"/>
                <w:szCs w:val="18"/>
              </w:rPr>
              <w:t>212</w:t>
            </w:r>
          </w:p>
        </w:tc>
        <w:tc>
          <w:tcPr>
            <w:tcW w:w="882"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31"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p>
        </w:tc>
        <w:tc>
          <w:tcPr>
            <w:tcW w:w="976"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p>
        </w:tc>
      </w:tr>
      <w:tr w:rsidR="00F8139D"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69"/>
          <w:jc w:val="center"/>
        </w:trPr>
        <w:tc>
          <w:tcPr>
            <w:tcW w:w="1475" w:type="pct"/>
            <w:tcBorders>
              <w:left w:val="nil"/>
              <w:bottom w:val="single" w:sz="2" w:space="0" w:color="auto"/>
            </w:tcBorders>
            <w:vAlign w:val="center"/>
          </w:tcPr>
          <w:p w:rsidR="00F8139D" w:rsidRPr="00660889" w:rsidRDefault="00F8139D" w:rsidP="00F8139D">
            <w:pPr>
              <w:rPr>
                <w:sz w:val="18"/>
                <w:szCs w:val="18"/>
              </w:rPr>
            </w:pPr>
            <w:r w:rsidRPr="00660889">
              <w:rPr>
                <w:sz w:val="18"/>
                <w:szCs w:val="18"/>
              </w:rPr>
              <w:t xml:space="preserve">        </w:t>
            </w:r>
            <w:r w:rsidRPr="00660889">
              <w:rPr>
                <w:rFonts w:cs="宋体" w:hint="eastAsia"/>
                <w:sz w:val="18"/>
                <w:szCs w:val="18"/>
              </w:rPr>
              <w:t>芹菜</w:t>
            </w:r>
          </w:p>
        </w:tc>
        <w:tc>
          <w:tcPr>
            <w:tcW w:w="711" w:type="pct"/>
            <w:tcBorders>
              <w:bottom w:val="single" w:sz="2" w:space="0" w:color="auto"/>
            </w:tcBorders>
            <w:vAlign w:val="center"/>
          </w:tcPr>
          <w:p w:rsidR="00F8139D" w:rsidRPr="00660889" w:rsidRDefault="00F8139D" w:rsidP="006315AC">
            <w:pPr>
              <w:jc w:val="center"/>
              <w:rPr>
                <w:rFonts w:ascii="宋体" w:hAnsi="宋体" w:cs="宋体"/>
                <w:color w:val="000000"/>
                <w:kern w:val="0"/>
                <w:sz w:val="18"/>
                <w:szCs w:val="18"/>
              </w:rPr>
            </w:pPr>
            <w:r w:rsidRPr="00660889">
              <w:rPr>
                <w:rFonts w:ascii="宋体" w:hAnsi="宋体" w:cs="宋体"/>
                <w:color w:val="000000"/>
                <w:kern w:val="0"/>
                <w:sz w:val="18"/>
                <w:szCs w:val="18"/>
              </w:rPr>
              <w:t>213</w:t>
            </w:r>
          </w:p>
        </w:tc>
        <w:tc>
          <w:tcPr>
            <w:tcW w:w="882"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31"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p>
        </w:tc>
        <w:tc>
          <w:tcPr>
            <w:tcW w:w="976"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p>
        </w:tc>
      </w:tr>
      <w:tr w:rsidR="00F8139D"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69"/>
          <w:jc w:val="center"/>
        </w:trPr>
        <w:tc>
          <w:tcPr>
            <w:tcW w:w="1475" w:type="pct"/>
            <w:tcBorders>
              <w:left w:val="nil"/>
              <w:bottom w:val="single" w:sz="2" w:space="0" w:color="auto"/>
            </w:tcBorders>
            <w:vAlign w:val="center"/>
          </w:tcPr>
          <w:p w:rsidR="00F8139D" w:rsidRPr="00660889" w:rsidRDefault="00F8139D" w:rsidP="00F8139D">
            <w:pPr>
              <w:rPr>
                <w:sz w:val="18"/>
                <w:szCs w:val="18"/>
              </w:rPr>
            </w:pPr>
            <w:r w:rsidRPr="00660889">
              <w:rPr>
                <w:sz w:val="18"/>
                <w:szCs w:val="18"/>
              </w:rPr>
              <w:t xml:space="preserve">        </w:t>
            </w:r>
            <w:r w:rsidRPr="00660889">
              <w:rPr>
                <w:rFonts w:cs="宋体" w:hint="eastAsia"/>
                <w:sz w:val="18"/>
                <w:szCs w:val="18"/>
              </w:rPr>
              <w:t>生菜</w:t>
            </w:r>
          </w:p>
        </w:tc>
        <w:tc>
          <w:tcPr>
            <w:tcW w:w="711" w:type="pct"/>
            <w:tcBorders>
              <w:bottom w:val="single" w:sz="2" w:space="0" w:color="auto"/>
            </w:tcBorders>
            <w:vAlign w:val="center"/>
          </w:tcPr>
          <w:p w:rsidR="00F8139D" w:rsidRPr="00660889" w:rsidRDefault="00F8139D" w:rsidP="006315AC">
            <w:pPr>
              <w:jc w:val="center"/>
              <w:rPr>
                <w:rFonts w:ascii="宋体" w:hAnsi="宋体" w:cs="宋体"/>
                <w:color w:val="000000"/>
                <w:kern w:val="0"/>
                <w:sz w:val="18"/>
                <w:szCs w:val="18"/>
              </w:rPr>
            </w:pPr>
            <w:r w:rsidRPr="00660889">
              <w:rPr>
                <w:rFonts w:ascii="宋体" w:hAnsi="宋体" w:cs="宋体"/>
                <w:color w:val="000000"/>
                <w:kern w:val="0"/>
                <w:sz w:val="18"/>
                <w:szCs w:val="18"/>
              </w:rPr>
              <w:t>214</w:t>
            </w:r>
          </w:p>
        </w:tc>
        <w:tc>
          <w:tcPr>
            <w:tcW w:w="882"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31"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p>
        </w:tc>
        <w:tc>
          <w:tcPr>
            <w:tcW w:w="976"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p>
        </w:tc>
      </w:tr>
      <w:tr w:rsidR="00F8139D"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69"/>
          <w:jc w:val="center"/>
        </w:trPr>
        <w:tc>
          <w:tcPr>
            <w:tcW w:w="1475" w:type="pct"/>
            <w:tcBorders>
              <w:left w:val="nil"/>
              <w:bottom w:val="single" w:sz="2" w:space="0" w:color="auto"/>
            </w:tcBorders>
            <w:vAlign w:val="center"/>
          </w:tcPr>
          <w:p w:rsidR="00F8139D" w:rsidRPr="00660889" w:rsidRDefault="00F8139D" w:rsidP="00F8139D">
            <w:pPr>
              <w:rPr>
                <w:sz w:val="18"/>
                <w:szCs w:val="18"/>
              </w:rPr>
            </w:pPr>
            <w:r w:rsidRPr="00660889">
              <w:rPr>
                <w:sz w:val="18"/>
                <w:szCs w:val="18"/>
              </w:rPr>
              <w:t xml:space="preserve">        </w:t>
            </w:r>
            <w:r w:rsidRPr="00660889">
              <w:rPr>
                <w:rFonts w:cs="宋体" w:hint="eastAsia"/>
                <w:sz w:val="18"/>
                <w:szCs w:val="18"/>
              </w:rPr>
              <w:t>韭菜</w:t>
            </w:r>
          </w:p>
        </w:tc>
        <w:tc>
          <w:tcPr>
            <w:tcW w:w="711" w:type="pct"/>
            <w:tcBorders>
              <w:bottom w:val="single" w:sz="2" w:space="0" w:color="auto"/>
            </w:tcBorders>
            <w:vAlign w:val="center"/>
          </w:tcPr>
          <w:p w:rsidR="00F8139D" w:rsidRPr="00660889" w:rsidRDefault="00F8139D" w:rsidP="006315AC">
            <w:pPr>
              <w:jc w:val="center"/>
              <w:rPr>
                <w:rFonts w:ascii="宋体" w:hAnsi="宋体" w:cs="宋体"/>
                <w:color w:val="000000"/>
                <w:kern w:val="0"/>
                <w:sz w:val="18"/>
                <w:szCs w:val="18"/>
              </w:rPr>
            </w:pPr>
            <w:r w:rsidRPr="00660889">
              <w:rPr>
                <w:rFonts w:ascii="宋体" w:hAnsi="宋体" w:cs="宋体"/>
                <w:color w:val="000000"/>
                <w:kern w:val="0"/>
                <w:sz w:val="18"/>
                <w:szCs w:val="18"/>
              </w:rPr>
              <w:t>215</w:t>
            </w:r>
          </w:p>
        </w:tc>
        <w:tc>
          <w:tcPr>
            <w:tcW w:w="882"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31"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p>
        </w:tc>
        <w:tc>
          <w:tcPr>
            <w:tcW w:w="976"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p>
        </w:tc>
      </w:tr>
      <w:tr w:rsidR="00F8139D"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69"/>
          <w:jc w:val="center"/>
        </w:trPr>
        <w:tc>
          <w:tcPr>
            <w:tcW w:w="1475" w:type="pct"/>
            <w:tcBorders>
              <w:left w:val="nil"/>
              <w:bottom w:val="single" w:sz="2" w:space="0" w:color="auto"/>
            </w:tcBorders>
            <w:vAlign w:val="center"/>
          </w:tcPr>
          <w:p w:rsidR="00F8139D" w:rsidRPr="00660889" w:rsidRDefault="00F8139D" w:rsidP="00F8139D">
            <w:pPr>
              <w:rPr>
                <w:sz w:val="18"/>
                <w:szCs w:val="18"/>
              </w:rPr>
            </w:pPr>
            <w:r w:rsidRPr="00660889">
              <w:rPr>
                <w:sz w:val="18"/>
                <w:szCs w:val="18"/>
              </w:rPr>
              <w:t xml:space="preserve">        </w:t>
            </w:r>
            <w:r w:rsidRPr="00660889">
              <w:rPr>
                <w:rFonts w:cs="宋体" w:hint="eastAsia"/>
                <w:sz w:val="18"/>
                <w:szCs w:val="18"/>
              </w:rPr>
              <w:t>大白菜</w:t>
            </w:r>
          </w:p>
        </w:tc>
        <w:tc>
          <w:tcPr>
            <w:tcW w:w="711" w:type="pct"/>
            <w:tcBorders>
              <w:bottom w:val="single" w:sz="2" w:space="0" w:color="auto"/>
            </w:tcBorders>
            <w:vAlign w:val="center"/>
          </w:tcPr>
          <w:p w:rsidR="00F8139D" w:rsidRPr="00660889" w:rsidRDefault="00F8139D" w:rsidP="006315AC">
            <w:pPr>
              <w:jc w:val="center"/>
              <w:rPr>
                <w:rFonts w:ascii="宋体" w:hAnsi="宋体" w:cs="宋体"/>
                <w:color w:val="000000"/>
                <w:kern w:val="0"/>
                <w:sz w:val="18"/>
                <w:szCs w:val="18"/>
              </w:rPr>
            </w:pPr>
            <w:r w:rsidRPr="00660889">
              <w:rPr>
                <w:rFonts w:ascii="宋体" w:hAnsi="宋体" w:cs="宋体"/>
                <w:color w:val="000000"/>
                <w:kern w:val="0"/>
                <w:sz w:val="18"/>
                <w:szCs w:val="18"/>
              </w:rPr>
              <w:t>216</w:t>
            </w:r>
          </w:p>
        </w:tc>
        <w:tc>
          <w:tcPr>
            <w:tcW w:w="882"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31"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p>
        </w:tc>
        <w:tc>
          <w:tcPr>
            <w:tcW w:w="976"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p>
        </w:tc>
      </w:tr>
      <w:tr w:rsidR="00F8139D"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69"/>
          <w:jc w:val="center"/>
        </w:trPr>
        <w:tc>
          <w:tcPr>
            <w:tcW w:w="1475" w:type="pct"/>
            <w:tcBorders>
              <w:left w:val="nil"/>
              <w:bottom w:val="single" w:sz="2" w:space="0" w:color="auto"/>
            </w:tcBorders>
            <w:vAlign w:val="center"/>
          </w:tcPr>
          <w:p w:rsidR="00F8139D" w:rsidRPr="00660889" w:rsidRDefault="00F8139D" w:rsidP="00F8139D">
            <w:pPr>
              <w:rPr>
                <w:sz w:val="18"/>
                <w:szCs w:val="18"/>
              </w:rPr>
            </w:pPr>
            <w:r w:rsidRPr="00660889">
              <w:rPr>
                <w:sz w:val="18"/>
                <w:szCs w:val="18"/>
              </w:rPr>
              <w:t xml:space="preserve">        </w:t>
            </w:r>
            <w:r w:rsidRPr="00660889">
              <w:rPr>
                <w:rFonts w:cs="宋体" w:hint="eastAsia"/>
                <w:sz w:val="18"/>
                <w:szCs w:val="18"/>
              </w:rPr>
              <w:t>圆白菜</w:t>
            </w:r>
          </w:p>
        </w:tc>
        <w:tc>
          <w:tcPr>
            <w:tcW w:w="711" w:type="pct"/>
            <w:tcBorders>
              <w:bottom w:val="single" w:sz="2" w:space="0" w:color="auto"/>
            </w:tcBorders>
            <w:vAlign w:val="center"/>
          </w:tcPr>
          <w:p w:rsidR="00F8139D" w:rsidRPr="00660889" w:rsidRDefault="00F8139D" w:rsidP="006315AC">
            <w:pPr>
              <w:jc w:val="center"/>
              <w:rPr>
                <w:rFonts w:ascii="宋体" w:hAnsi="宋体" w:cs="宋体"/>
                <w:color w:val="000000"/>
                <w:kern w:val="0"/>
                <w:sz w:val="18"/>
                <w:szCs w:val="18"/>
              </w:rPr>
            </w:pPr>
            <w:r w:rsidRPr="00660889">
              <w:rPr>
                <w:rFonts w:ascii="宋体" w:hAnsi="宋体" w:cs="宋体"/>
                <w:color w:val="000000"/>
                <w:kern w:val="0"/>
                <w:sz w:val="18"/>
                <w:szCs w:val="18"/>
              </w:rPr>
              <w:t>217</w:t>
            </w:r>
          </w:p>
        </w:tc>
        <w:tc>
          <w:tcPr>
            <w:tcW w:w="882"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31"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p>
        </w:tc>
        <w:tc>
          <w:tcPr>
            <w:tcW w:w="976"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p>
        </w:tc>
      </w:tr>
      <w:tr w:rsidR="00F8139D"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69"/>
          <w:jc w:val="center"/>
        </w:trPr>
        <w:tc>
          <w:tcPr>
            <w:tcW w:w="1475" w:type="pct"/>
            <w:tcBorders>
              <w:left w:val="nil"/>
              <w:bottom w:val="single" w:sz="2" w:space="0" w:color="auto"/>
            </w:tcBorders>
            <w:vAlign w:val="center"/>
          </w:tcPr>
          <w:p w:rsidR="00F8139D" w:rsidRPr="00660889" w:rsidRDefault="00F8139D" w:rsidP="00F8139D">
            <w:pPr>
              <w:rPr>
                <w:sz w:val="18"/>
                <w:szCs w:val="18"/>
              </w:rPr>
            </w:pPr>
            <w:r w:rsidRPr="00660889">
              <w:rPr>
                <w:sz w:val="18"/>
                <w:szCs w:val="18"/>
              </w:rPr>
              <w:t xml:space="preserve">        </w:t>
            </w:r>
            <w:r w:rsidRPr="00660889">
              <w:rPr>
                <w:rFonts w:cs="宋体" w:hint="eastAsia"/>
                <w:sz w:val="18"/>
                <w:szCs w:val="18"/>
              </w:rPr>
              <w:t>菠菜</w:t>
            </w:r>
          </w:p>
        </w:tc>
        <w:tc>
          <w:tcPr>
            <w:tcW w:w="711" w:type="pct"/>
            <w:tcBorders>
              <w:bottom w:val="single" w:sz="2" w:space="0" w:color="auto"/>
            </w:tcBorders>
            <w:vAlign w:val="center"/>
          </w:tcPr>
          <w:p w:rsidR="00F8139D" w:rsidRPr="00660889" w:rsidRDefault="00F8139D" w:rsidP="006315AC">
            <w:pPr>
              <w:jc w:val="center"/>
              <w:rPr>
                <w:rFonts w:ascii="宋体" w:hAnsi="宋体" w:cs="宋体"/>
                <w:color w:val="000000"/>
                <w:kern w:val="0"/>
                <w:sz w:val="18"/>
                <w:szCs w:val="18"/>
              </w:rPr>
            </w:pPr>
            <w:r w:rsidRPr="00660889">
              <w:rPr>
                <w:rFonts w:ascii="宋体" w:hAnsi="宋体" w:cs="宋体"/>
                <w:color w:val="000000"/>
                <w:kern w:val="0"/>
                <w:sz w:val="18"/>
                <w:szCs w:val="18"/>
              </w:rPr>
              <w:t>218</w:t>
            </w:r>
          </w:p>
        </w:tc>
        <w:tc>
          <w:tcPr>
            <w:tcW w:w="882"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31"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p>
        </w:tc>
        <w:tc>
          <w:tcPr>
            <w:tcW w:w="976"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p>
        </w:tc>
      </w:tr>
      <w:tr w:rsidR="00F8139D" w:rsidRPr="00660889" w:rsidTr="0095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pct"/>
          <w:trHeight w:val="369"/>
          <w:jc w:val="center"/>
        </w:trPr>
        <w:tc>
          <w:tcPr>
            <w:tcW w:w="1475" w:type="pct"/>
            <w:tcBorders>
              <w:left w:val="nil"/>
              <w:bottom w:val="single" w:sz="2" w:space="0" w:color="auto"/>
            </w:tcBorders>
            <w:vAlign w:val="center"/>
          </w:tcPr>
          <w:p w:rsidR="00F8139D" w:rsidRPr="00660889" w:rsidRDefault="00F8139D" w:rsidP="00F8139D">
            <w:pPr>
              <w:rPr>
                <w:sz w:val="18"/>
                <w:szCs w:val="18"/>
              </w:rPr>
            </w:pPr>
            <w:r w:rsidRPr="00660889">
              <w:rPr>
                <w:sz w:val="18"/>
                <w:szCs w:val="18"/>
              </w:rPr>
              <w:t xml:space="preserve">        </w:t>
            </w:r>
            <w:r w:rsidRPr="00660889">
              <w:rPr>
                <w:rFonts w:cs="宋体" w:hint="eastAsia"/>
                <w:sz w:val="18"/>
                <w:szCs w:val="18"/>
              </w:rPr>
              <w:t>白萝卜</w:t>
            </w:r>
          </w:p>
        </w:tc>
        <w:tc>
          <w:tcPr>
            <w:tcW w:w="711" w:type="pct"/>
            <w:tcBorders>
              <w:bottom w:val="single" w:sz="2" w:space="0" w:color="auto"/>
            </w:tcBorders>
            <w:vAlign w:val="center"/>
          </w:tcPr>
          <w:p w:rsidR="00F8139D" w:rsidRPr="00660889" w:rsidRDefault="00F8139D" w:rsidP="006315AC">
            <w:pPr>
              <w:jc w:val="center"/>
              <w:rPr>
                <w:rFonts w:ascii="宋体" w:hAnsi="宋体" w:cs="宋体"/>
                <w:color w:val="000000"/>
                <w:kern w:val="0"/>
                <w:sz w:val="18"/>
                <w:szCs w:val="18"/>
              </w:rPr>
            </w:pPr>
            <w:r w:rsidRPr="00660889">
              <w:rPr>
                <w:rFonts w:ascii="宋体" w:hAnsi="宋体" w:cs="宋体"/>
                <w:color w:val="000000"/>
                <w:kern w:val="0"/>
                <w:sz w:val="18"/>
                <w:szCs w:val="18"/>
              </w:rPr>
              <w:t>219</w:t>
            </w:r>
          </w:p>
        </w:tc>
        <w:tc>
          <w:tcPr>
            <w:tcW w:w="882"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31"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p>
        </w:tc>
        <w:tc>
          <w:tcPr>
            <w:tcW w:w="976" w:type="pct"/>
            <w:gridSpan w:val="2"/>
            <w:tcBorders>
              <w:bottom w:val="single" w:sz="2" w:space="0" w:color="auto"/>
              <w:right w:val="nil"/>
            </w:tcBorders>
            <w:vAlign w:val="center"/>
          </w:tcPr>
          <w:p w:rsidR="00F8139D" w:rsidRPr="00660889" w:rsidRDefault="00F8139D" w:rsidP="006315AC">
            <w:pPr>
              <w:jc w:val="center"/>
              <w:rPr>
                <w:rFonts w:ascii="宋体" w:hAnsi="宋体" w:cs="宋体"/>
                <w:color w:val="000000"/>
                <w:kern w:val="0"/>
                <w:sz w:val="18"/>
                <w:szCs w:val="18"/>
              </w:rPr>
            </w:pPr>
          </w:p>
        </w:tc>
      </w:tr>
    </w:tbl>
    <w:p w:rsidR="00342525" w:rsidRDefault="00342525" w:rsidP="00C617F8">
      <w:pPr>
        <w:ind w:leftChars="-135" w:left="-283"/>
        <w:rPr>
          <w:rFonts w:ascii="宋体" w:hAnsi="宋体" w:cs="黑体"/>
          <w:color w:val="000000"/>
          <w:sz w:val="32"/>
          <w:szCs w:val="32"/>
        </w:rPr>
      </w:pPr>
      <w:bookmarkStart w:id="7" w:name="_Toc521338271"/>
      <w:bookmarkStart w:id="8" w:name="_Toc423096683"/>
      <w:r w:rsidRPr="007369AC">
        <w:rPr>
          <w:rFonts w:ascii="宋体" w:cs="宋体" w:hint="eastAsia"/>
          <w:sz w:val="18"/>
          <w:szCs w:val="18"/>
        </w:rPr>
        <w:lastRenderedPageBreak/>
        <w:t>续表</w:t>
      </w:r>
      <w:r w:rsidR="00C617F8">
        <w:rPr>
          <w:rFonts w:ascii="宋体" w:cs="宋体" w:hint="eastAsia"/>
          <w:sz w:val="18"/>
          <w:szCs w:val="18"/>
        </w:rPr>
        <w:t>一</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279"/>
        <w:gridCol w:w="1584"/>
        <w:gridCol w:w="1674"/>
        <w:gridCol w:w="1842"/>
      </w:tblGrid>
      <w:tr w:rsidR="00342525" w:rsidRPr="00660889" w:rsidTr="00342525">
        <w:trPr>
          <w:trHeight w:val="495"/>
          <w:jc w:val="center"/>
        </w:trPr>
        <w:tc>
          <w:tcPr>
            <w:tcW w:w="1467" w:type="pct"/>
            <w:tcBorders>
              <w:top w:val="single" w:sz="4" w:space="0" w:color="auto"/>
              <w:left w:val="nil"/>
              <w:bottom w:val="single" w:sz="2" w:space="0" w:color="auto"/>
              <w:right w:val="single" w:sz="4" w:space="0" w:color="auto"/>
            </w:tcBorders>
            <w:vAlign w:val="center"/>
          </w:tcPr>
          <w:p w:rsidR="00342525" w:rsidRPr="00342525" w:rsidRDefault="00342525" w:rsidP="00342525">
            <w:pPr>
              <w:jc w:val="center"/>
              <w:rPr>
                <w:sz w:val="18"/>
                <w:szCs w:val="18"/>
              </w:rPr>
            </w:pPr>
            <w:r w:rsidRPr="00342525">
              <w:rPr>
                <w:rFonts w:hint="eastAsia"/>
                <w:sz w:val="18"/>
                <w:szCs w:val="18"/>
              </w:rPr>
              <w:t>商品名称</w:t>
            </w:r>
          </w:p>
        </w:tc>
        <w:tc>
          <w:tcPr>
            <w:tcW w:w="708" w:type="pct"/>
            <w:tcBorders>
              <w:top w:val="single" w:sz="4" w:space="0" w:color="auto"/>
              <w:left w:val="single" w:sz="4" w:space="0" w:color="auto"/>
              <w:bottom w:val="single" w:sz="2" w:space="0" w:color="auto"/>
              <w:right w:val="single" w:sz="4" w:space="0" w:color="auto"/>
            </w:tcBorders>
            <w:vAlign w:val="center"/>
          </w:tcPr>
          <w:p w:rsidR="00342525" w:rsidRPr="00342525" w:rsidRDefault="00342525" w:rsidP="00342525">
            <w:pPr>
              <w:jc w:val="center"/>
              <w:rPr>
                <w:rFonts w:ascii="宋体" w:hAnsi="宋体" w:cs="宋体"/>
                <w:color w:val="000000"/>
                <w:kern w:val="0"/>
                <w:sz w:val="18"/>
                <w:szCs w:val="18"/>
              </w:rPr>
            </w:pPr>
            <w:r w:rsidRPr="00342525">
              <w:rPr>
                <w:rFonts w:ascii="宋体" w:hAnsi="宋体" w:cs="宋体" w:hint="eastAsia"/>
                <w:color w:val="000000"/>
                <w:kern w:val="0"/>
                <w:sz w:val="18"/>
                <w:szCs w:val="18"/>
              </w:rPr>
              <w:t>代码</w:t>
            </w:r>
          </w:p>
        </w:tc>
        <w:tc>
          <w:tcPr>
            <w:tcW w:w="877" w:type="pct"/>
            <w:tcBorders>
              <w:top w:val="single" w:sz="4" w:space="0" w:color="auto"/>
              <w:left w:val="single" w:sz="4" w:space="0" w:color="auto"/>
              <w:bottom w:val="single" w:sz="2" w:space="0" w:color="auto"/>
              <w:right w:val="nil"/>
            </w:tcBorders>
            <w:vAlign w:val="center"/>
          </w:tcPr>
          <w:p w:rsidR="00342525" w:rsidRPr="00342525" w:rsidRDefault="00342525" w:rsidP="00342525">
            <w:pPr>
              <w:jc w:val="center"/>
              <w:rPr>
                <w:rFonts w:ascii="宋体" w:hAnsi="宋体" w:cs="宋体"/>
                <w:color w:val="000000"/>
                <w:kern w:val="0"/>
                <w:sz w:val="18"/>
                <w:szCs w:val="18"/>
              </w:rPr>
            </w:pPr>
            <w:r w:rsidRPr="00342525">
              <w:rPr>
                <w:rFonts w:ascii="宋体" w:hAnsi="宋体" w:cs="宋体" w:hint="eastAsia"/>
                <w:color w:val="000000"/>
                <w:kern w:val="0"/>
                <w:sz w:val="18"/>
                <w:szCs w:val="18"/>
              </w:rPr>
              <w:t>计量单位</w:t>
            </w:r>
          </w:p>
        </w:tc>
        <w:tc>
          <w:tcPr>
            <w:tcW w:w="927" w:type="pct"/>
            <w:tcBorders>
              <w:top w:val="single" w:sz="4" w:space="0" w:color="auto"/>
              <w:left w:val="single" w:sz="4" w:space="0" w:color="auto"/>
              <w:bottom w:val="single" w:sz="2" w:space="0" w:color="auto"/>
              <w:right w:val="nil"/>
            </w:tcBorders>
            <w:vAlign w:val="center"/>
          </w:tcPr>
          <w:p w:rsidR="00342525" w:rsidRPr="00342525" w:rsidRDefault="00342525" w:rsidP="00342525">
            <w:pPr>
              <w:jc w:val="center"/>
              <w:rPr>
                <w:rFonts w:ascii="宋体" w:hAnsi="宋体" w:cs="宋体"/>
                <w:color w:val="000000"/>
                <w:kern w:val="0"/>
                <w:sz w:val="18"/>
                <w:szCs w:val="18"/>
              </w:rPr>
            </w:pPr>
            <w:r w:rsidRPr="00342525">
              <w:rPr>
                <w:rFonts w:ascii="宋体" w:hAnsi="宋体" w:cs="宋体" w:hint="eastAsia"/>
                <w:color w:val="000000"/>
                <w:kern w:val="0"/>
                <w:sz w:val="18"/>
                <w:szCs w:val="18"/>
              </w:rPr>
              <w:t>商品描述</w:t>
            </w:r>
          </w:p>
        </w:tc>
        <w:tc>
          <w:tcPr>
            <w:tcW w:w="1020" w:type="pct"/>
            <w:tcBorders>
              <w:top w:val="single" w:sz="4" w:space="0" w:color="auto"/>
              <w:left w:val="single" w:sz="4" w:space="0" w:color="auto"/>
              <w:bottom w:val="single" w:sz="2" w:space="0" w:color="auto"/>
              <w:right w:val="nil"/>
            </w:tcBorders>
            <w:vAlign w:val="center"/>
          </w:tcPr>
          <w:p w:rsidR="00342525" w:rsidRPr="00342525" w:rsidRDefault="00342525" w:rsidP="00342525">
            <w:pPr>
              <w:jc w:val="center"/>
              <w:rPr>
                <w:rFonts w:ascii="宋体" w:hAnsi="宋体" w:cs="宋体"/>
                <w:color w:val="000000"/>
                <w:kern w:val="0"/>
                <w:sz w:val="18"/>
                <w:szCs w:val="18"/>
              </w:rPr>
            </w:pPr>
            <w:r w:rsidRPr="00342525">
              <w:rPr>
                <w:rFonts w:ascii="宋体" w:hAnsi="宋体" w:cs="宋体" w:hint="eastAsia"/>
                <w:color w:val="000000"/>
                <w:kern w:val="0"/>
                <w:sz w:val="18"/>
                <w:szCs w:val="18"/>
              </w:rPr>
              <w:t>零售价格</w:t>
            </w:r>
          </w:p>
        </w:tc>
      </w:tr>
      <w:tr w:rsidR="00342525" w:rsidRPr="00660889" w:rsidTr="00342525">
        <w:trPr>
          <w:trHeight w:val="369"/>
          <w:jc w:val="center"/>
        </w:trPr>
        <w:tc>
          <w:tcPr>
            <w:tcW w:w="1467" w:type="pct"/>
            <w:tcBorders>
              <w:top w:val="single" w:sz="4" w:space="0" w:color="auto"/>
              <w:left w:val="nil"/>
              <w:bottom w:val="single" w:sz="2" w:space="0" w:color="auto"/>
              <w:right w:val="single" w:sz="4" w:space="0" w:color="auto"/>
            </w:tcBorders>
            <w:vAlign w:val="center"/>
          </w:tcPr>
          <w:p w:rsidR="00342525" w:rsidRPr="00342525" w:rsidRDefault="00342525" w:rsidP="00342525">
            <w:pPr>
              <w:jc w:val="center"/>
              <w:rPr>
                <w:sz w:val="18"/>
                <w:szCs w:val="18"/>
              </w:rPr>
            </w:pPr>
            <w:r w:rsidRPr="00342525">
              <w:rPr>
                <w:rFonts w:hint="eastAsia"/>
                <w:sz w:val="18"/>
                <w:szCs w:val="18"/>
              </w:rPr>
              <w:t>甲</w:t>
            </w:r>
          </w:p>
        </w:tc>
        <w:tc>
          <w:tcPr>
            <w:tcW w:w="708" w:type="pct"/>
            <w:tcBorders>
              <w:top w:val="single" w:sz="4" w:space="0" w:color="auto"/>
              <w:left w:val="single" w:sz="4" w:space="0" w:color="auto"/>
              <w:bottom w:val="single" w:sz="2" w:space="0" w:color="auto"/>
              <w:right w:val="single" w:sz="4"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乙</w:t>
            </w:r>
          </w:p>
        </w:tc>
        <w:tc>
          <w:tcPr>
            <w:tcW w:w="877" w:type="pct"/>
            <w:tcBorders>
              <w:top w:val="single" w:sz="4" w:space="0" w:color="auto"/>
              <w:left w:val="single" w:sz="4"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丙</w:t>
            </w:r>
          </w:p>
        </w:tc>
        <w:tc>
          <w:tcPr>
            <w:tcW w:w="927" w:type="pct"/>
            <w:tcBorders>
              <w:top w:val="single" w:sz="4" w:space="0" w:color="auto"/>
              <w:left w:val="single" w:sz="4"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丁</w:t>
            </w:r>
          </w:p>
        </w:tc>
        <w:tc>
          <w:tcPr>
            <w:tcW w:w="1020" w:type="pct"/>
            <w:tcBorders>
              <w:top w:val="single" w:sz="4" w:space="0" w:color="auto"/>
              <w:left w:val="single" w:sz="4"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1</w:t>
            </w: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胡萝卜</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220</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土豆</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221</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山药</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222</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莲藕</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223</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莴笋</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224</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豆芽</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225</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洋葱</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226</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大葱</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227</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蒜头</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228</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生姜</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229</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西红柿</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230</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茄子</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231</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辣椒</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232</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青椒</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233</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豆角</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234</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黄瓜</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235</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冬瓜</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236</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苦瓜</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237</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南瓜</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238</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69"/>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西葫芦</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239</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97"/>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西兰花</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240</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97"/>
          <w:jc w:val="center"/>
        </w:trPr>
        <w:tc>
          <w:tcPr>
            <w:tcW w:w="1467" w:type="pct"/>
            <w:tcBorders>
              <w:left w:val="nil"/>
              <w:bottom w:val="single" w:sz="2" w:space="0" w:color="auto"/>
            </w:tcBorders>
            <w:vAlign w:val="center"/>
          </w:tcPr>
          <w:p w:rsidR="00342525" w:rsidRPr="00660889" w:rsidRDefault="00342525" w:rsidP="00A673C1">
            <w:pPr>
              <w:rPr>
                <w:sz w:val="18"/>
                <w:szCs w:val="18"/>
              </w:rPr>
            </w:pPr>
            <w:r w:rsidRPr="00660889">
              <w:rPr>
                <w:sz w:val="18"/>
                <w:szCs w:val="18"/>
              </w:rPr>
              <w:t xml:space="preserve">        </w:t>
            </w:r>
            <w:r w:rsidRPr="00660889">
              <w:rPr>
                <w:rFonts w:cs="宋体" w:hint="eastAsia"/>
                <w:sz w:val="18"/>
                <w:szCs w:val="18"/>
              </w:rPr>
              <w:t>菜花</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241</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57"/>
          <w:jc w:val="center"/>
        </w:trPr>
        <w:tc>
          <w:tcPr>
            <w:tcW w:w="1467" w:type="pct"/>
            <w:tcBorders>
              <w:left w:val="nil"/>
              <w:bottom w:val="single" w:sz="2" w:space="0" w:color="auto"/>
            </w:tcBorders>
            <w:vAlign w:val="center"/>
          </w:tcPr>
          <w:p w:rsidR="00342525" w:rsidRPr="00660889" w:rsidRDefault="00342525" w:rsidP="00A673C1">
            <w:pPr>
              <w:rPr>
                <w:bCs/>
                <w:sz w:val="18"/>
                <w:szCs w:val="18"/>
              </w:rPr>
            </w:pPr>
            <w:r w:rsidRPr="00660889">
              <w:rPr>
                <w:rFonts w:cs="宋体" w:hint="eastAsia"/>
                <w:b/>
                <w:bCs/>
                <w:sz w:val="18"/>
                <w:szCs w:val="18"/>
              </w:rPr>
              <w:t>水果</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342525" w:rsidRPr="00660889" w:rsidTr="00342525">
        <w:trPr>
          <w:trHeight w:val="397"/>
          <w:jc w:val="center"/>
        </w:trPr>
        <w:tc>
          <w:tcPr>
            <w:tcW w:w="1467" w:type="pct"/>
            <w:tcBorders>
              <w:left w:val="nil"/>
              <w:bottom w:val="single" w:sz="2" w:space="0" w:color="auto"/>
            </w:tcBorders>
            <w:vAlign w:val="center"/>
          </w:tcPr>
          <w:p w:rsidR="00342525" w:rsidRPr="00660889" w:rsidRDefault="00342525" w:rsidP="00A673C1">
            <w:pPr>
              <w:ind w:firstLineChars="100" w:firstLine="180"/>
              <w:rPr>
                <w:sz w:val="18"/>
                <w:szCs w:val="18"/>
              </w:rPr>
            </w:pPr>
            <w:r w:rsidRPr="00660889">
              <w:rPr>
                <w:rFonts w:cs="宋体" w:hint="eastAsia"/>
                <w:sz w:val="18"/>
                <w:szCs w:val="18"/>
              </w:rPr>
              <w:t>其中：苹果</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242</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97"/>
          <w:jc w:val="center"/>
        </w:trPr>
        <w:tc>
          <w:tcPr>
            <w:tcW w:w="1467" w:type="pct"/>
            <w:tcBorders>
              <w:left w:val="nil"/>
              <w:bottom w:val="single" w:sz="2" w:space="0" w:color="auto"/>
            </w:tcBorders>
            <w:vAlign w:val="center"/>
          </w:tcPr>
          <w:p w:rsidR="00342525" w:rsidRPr="00660889" w:rsidRDefault="00342525" w:rsidP="00A673C1">
            <w:pPr>
              <w:ind w:firstLineChars="400" w:firstLine="720"/>
              <w:rPr>
                <w:sz w:val="18"/>
                <w:szCs w:val="18"/>
              </w:rPr>
            </w:pPr>
            <w:r w:rsidRPr="00660889">
              <w:rPr>
                <w:rFonts w:cs="宋体" w:hint="eastAsia"/>
                <w:sz w:val="18"/>
                <w:szCs w:val="18"/>
              </w:rPr>
              <w:t>香蕉</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243</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97"/>
          <w:jc w:val="center"/>
        </w:trPr>
        <w:tc>
          <w:tcPr>
            <w:tcW w:w="1467" w:type="pct"/>
            <w:tcBorders>
              <w:left w:val="nil"/>
              <w:bottom w:val="single" w:sz="2" w:space="0" w:color="auto"/>
            </w:tcBorders>
            <w:vAlign w:val="center"/>
          </w:tcPr>
          <w:p w:rsidR="00342525" w:rsidRPr="00660889" w:rsidRDefault="00342525" w:rsidP="00A673C1">
            <w:pPr>
              <w:ind w:firstLineChars="400" w:firstLine="720"/>
              <w:rPr>
                <w:sz w:val="18"/>
                <w:szCs w:val="18"/>
              </w:rPr>
            </w:pPr>
            <w:r w:rsidRPr="00660889">
              <w:rPr>
                <w:rFonts w:cs="宋体" w:hint="eastAsia"/>
                <w:sz w:val="18"/>
                <w:szCs w:val="18"/>
              </w:rPr>
              <w:t>葡萄</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244</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397"/>
          <w:jc w:val="center"/>
        </w:trPr>
        <w:tc>
          <w:tcPr>
            <w:tcW w:w="1467" w:type="pct"/>
            <w:tcBorders>
              <w:left w:val="nil"/>
              <w:bottom w:val="single" w:sz="2" w:space="0" w:color="auto"/>
            </w:tcBorders>
            <w:vAlign w:val="center"/>
          </w:tcPr>
          <w:p w:rsidR="00342525" w:rsidRPr="00660889" w:rsidRDefault="00342525" w:rsidP="00A673C1">
            <w:pPr>
              <w:ind w:firstLineChars="400" w:firstLine="720"/>
              <w:rPr>
                <w:sz w:val="18"/>
                <w:szCs w:val="18"/>
              </w:rPr>
            </w:pPr>
            <w:r w:rsidRPr="00660889">
              <w:rPr>
                <w:rFonts w:cs="宋体" w:hint="eastAsia"/>
                <w:sz w:val="18"/>
                <w:szCs w:val="18"/>
              </w:rPr>
              <w:t>柑橘</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245</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413"/>
          <w:jc w:val="center"/>
        </w:trPr>
        <w:tc>
          <w:tcPr>
            <w:tcW w:w="1467" w:type="pct"/>
            <w:tcBorders>
              <w:left w:val="nil"/>
              <w:bottom w:val="single" w:sz="2" w:space="0" w:color="auto"/>
            </w:tcBorders>
            <w:vAlign w:val="center"/>
          </w:tcPr>
          <w:p w:rsidR="00342525" w:rsidRPr="00660889" w:rsidRDefault="00342525" w:rsidP="00A673C1">
            <w:pPr>
              <w:ind w:firstLineChars="400" w:firstLine="720"/>
              <w:rPr>
                <w:sz w:val="18"/>
                <w:szCs w:val="18"/>
              </w:rPr>
            </w:pPr>
            <w:r w:rsidRPr="00660889">
              <w:rPr>
                <w:rFonts w:cs="宋体" w:hint="eastAsia"/>
                <w:sz w:val="18"/>
                <w:szCs w:val="18"/>
              </w:rPr>
              <w:t>梨</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246</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r w:rsidR="00342525" w:rsidRPr="00660889" w:rsidTr="00342525">
        <w:trPr>
          <w:trHeight w:val="419"/>
          <w:jc w:val="center"/>
        </w:trPr>
        <w:tc>
          <w:tcPr>
            <w:tcW w:w="1467" w:type="pct"/>
            <w:tcBorders>
              <w:left w:val="nil"/>
              <w:bottom w:val="single" w:sz="2" w:space="0" w:color="auto"/>
            </w:tcBorders>
            <w:vAlign w:val="center"/>
          </w:tcPr>
          <w:p w:rsidR="00342525" w:rsidRPr="00660889" w:rsidRDefault="00342525" w:rsidP="00A673C1">
            <w:pPr>
              <w:ind w:firstLineChars="400" w:firstLine="720"/>
              <w:rPr>
                <w:sz w:val="18"/>
                <w:szCs w:val="18"/>
              </w:rPr>
            </w:pPr>
            <w:r w:rsidRPr="00660889">
              <w:rPr>
                <w:rFonts w:cs="宋体" w:hint="eastAsia"/>
                <w:sz w:val="18"/>
                <w:szCs w:val="18"/>
              </w:rPr>
              <w:t>西瓜</w:t>
            </w:r>
          </w:p>
        </w:tc>
        <w:tc>
          <w:tcPr>
            <w:tcW w:w="708" w:type="pct"/>
            <w:tcBorders>
              <w:bottom w:val="single" w:sz="2" w:space="0" w:color="auto"/>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247</w:t>
            </w:r>
          </w:p>
        </w:tc>
        <w:tc>
          <w:tcPr>
            <w:tcW w:w="87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7"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c>
          <w:tcPr>
            <w:tcW w:w="1020" w:type="pct"/>
            <w:tcBorders>
              <w:bottom w:val="single" w:sz="2" w:space="0" w:color="auto"/>
              <w:right w:val="nil"/>
            </w:tcBorders>
            <w:vAlign w:val="center"/>
          </w:tcPr>
          <w:p w:rsidR="00342525" w:rsidRPr="00660889" w:rsidRDefault="00342525" w:rsidP="00A673C1">
            <w:pPr>
              <w:jc w:val="center"/>
              <w:rPr>
                <w:rFonts w:ascii="宋体" w:hAnsi="宋体" w:cs="宋体"/>
                <w:color w:val="000000"/>
                <w:kern w:val="0"/>
                <w:sz w:val="18"/>
                <w:szCs w:val="18"/>
              </w:rPr>
            </w:pPr>
          </w:p>
        </w:tc>
      </w:tr>
    </w:tbl>
    <w:p w:rsidR="00342525" w:rsidRDefault="00342525" w:rsidP="00342525">
      <w:pPr>
        <w:widowControl/>
        <w:jc w:val="left"/>
        <w:rPr>
          <w:rFonts w:ascii="宋体" w:hAnsi="宋体" w:cs="黑体"/>
          <w:color w:val="000000"/>
          <w:sz w:val="32"/>
          <w:szCs w:val="32"/>
        </w:rPr>
      </w:pPr>
      <w:bookmarkStart w:id="9" w:name="_Toc423096681"/>
    </w:p>
    <w:p w:rsidR="00342525" w:rsidRDefault="00342525" w:rsidP="00342525">
      <w:pPr>
        <w:widowControl/>
        <w:jc w:val="left"/>
        <w:rPr>
          <w:rFonts w:ascii="宋体" w:hAnsi="宋体" w:cs="黑体"/>
          <w:color w:val="000000"/>
          <w:sz w:val="32"/>
          <w:szCs w:val="32"/>
        </w:rPr>
      </w:pPr>
    </w:p>
    <w:p w:rsidR="00342525" w:rsidRDefault="00342525" w:rsidP="00C617F8">
      <w:pPr>
        <w:ind w:leftChars="-135" w:left="-283"/>
        <w:rPr>
          <w:rFonts w:ascii="宋体" w:hAnsi="宋体" w:cs="黑体"/>
          <w:color w:val="000000"/>
          <w:sz w:val="32"/>
          <w:szCs w:val="32"/>
        </w:rPr>
      </w:pPr>
      <w:r w:rsidRPr="007369AC">
        <w:rPr>
          <w:rFonts w:ascii="宋体" w:cs="宋体" w:hint="eastAsia"/>
          <w:sz w:val="18"/>
          <w:szCs w:val="18"/>
        </w:rPr>
        <w:lastRenderedPageBreak/>
        <w:t>续表</w:t>
      </w:r>
      <w:r w:rsidR="00C617F8">
        <w:rPr>
          <w:rFonts w:ascii="宋体" w:cs="宋体" w:hint="eastAsia"/>
          <w:sz w:val="18"/>
          <w:szCs w:val="18"/>
        </w:rPr>
        <w:t>二</w:t>
      </w:r>
    </w:p>
    <w:tbl>
      <w:tblPr>
        <w:tblW w:w="5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1278"/>
        <w:gridCol w:w="1584"/>
        <w:gridCol w:w="1675"/>
        <w:gridCol w:w="1842"/>
        <w:gridCol w:w="44"/>
      </w:tblGrid>
      <w:tr w:rsidR="00342525" w:rsidRPr="00660889" w:rsidTr="00342525">
        <w:trPr>
          <w:gridAfter w:val="1"/>
          <w:wAfter w:w="24" w:type="pct"/>
          <w:trHeight w:val="637"/>
          <w:jc w:val="center"/>
        </w:trPr>
        <w:tc>
          <w:tcPr>
            <w:tcW w:w="1461" w:type="pct"/>
            <w:tcBorders>
              <w:top w:val="single" w:sz="4" w:space="0" w:color="auto"/>
              <w:left w:val="nil"/>
              <w:bottom w:val="single" w:sz="2" w:space="0" w:color="auto"/>
              <w:right w:val="single" w:sz="4" w:space="0" w:color="auto"/>
            </w:tcBorders>
            <w:vAlign w:val="center"/>
          </w:tcPr>
          <w:p w:rsidR="00342525" w:rsidRPr="00342525" w:rsidRDefault="00342525" w:rsidP="00342525">
            <w:pPr>
              <w:ind w:firstLineChars="400" w:firstLine="720"/>
              <w:rPr>
                <w:rFonts w:cs="宋体"/>
                <w:sz w:val="18"/>
                <w:szCs w:val="18"/>
              </w:rPr>
            </w:pPr>
            <w:r w:rsidRPr="00342525">
              <w:rPr>
                <w:rFonts w:cs="宋体" w:hint="eastAsia"/>
                <w:sz w:val="18"/>
                <w:szCs w:val="18"/>
              </w:rPr>
              <w:t>商品名称</w:t>
            </w:r>
          </w:p>
        </w:tc>
        <w:tc>
          <w:tcPr>
            <w:tcW w:w="704" w:type="pct"/>
            <w:tcBorders>
              <w:top w:val="single" w:sz="4" w:space="0" w:color="auto"/>
              <w:left w:val="single" w:sz="4" w:space="0" w:color="auto"/>
              <w:bottom w:val="single" w:sz="2" w:space="0" w:color="auto"/>
              <w:right w:val="single" w:sz="4" w:space="0" w:color="auto"/>
            </w:tcBorders>
            <w:vAlign w:val="center"/>
          </w:tcPr>
          <w:p w:rsidR="00342525" w:rsidRPr="00342525" w:rsidRDefault="00342525" w:rsidP="00342525">
            <w:pPr>
              <w:jc w:val="center"/>
              <w:rPr>
                <w:rFonts w:ascii="宋体" w:hAnsi="宋体" w:cs="宋体"/>
                <w:color w:val="000000"/>
                <w:kern w:val="0"/>
                <w:sz w:val="18"/>
                <w:szCs w:val="18"/>
              </w:rPr>
            </w:pPr>
            <w:r w:rsidRPr="00342525">
              <w:rPr>
                <w:rFonts w:ascii="宋体" w:hAnsi="宋体" w:cs="宋体" w:hint="eastAsia"/>
                <w:color w:val="000000"/>
                <w:kern w:val="0"/>
                <w:sz w:val="18"/>
                <w:szCs w:val="18"/>
              </w:rPr>
              <w:t>代码</w:t>
            </w:r>
          </w:p>
        </w:tc>
        <w:tc>
          <w:tcPr>
            <w:tcW w:w="873" w:type="pct"/>
            <w:tcBorders>
              <w:top w:val="single" w:sz="4" w:space="0" w:color="auto"/>
              <w:left w:val="single" w:sz="4" w:space="0" w:color="auto"/>
              <w:bottom w:val="single" w:sz="2" w:space="0" w:color="auto"/>
              <w:right w:val="nil"/>
            </w:tcBorders>
            <w:vAlign w:val="center"/>
          </w:tcPr>
          <w:p w:rsidR="00342525" w:rsidRPr="00342525" w:rsidRDefault="00342525" w:rsidP="00342525">
            <w:pPr>
              <w:jc w:val="center"/>
              <w:rPr>
                <w:rFonts w:ascii="宋体" w:hAnsi="宋体" w:cs="宋体"/>
                <w:color w:val="000000"/>
                <w:kern w:val="0"/>
                <w:sz w:val="18"/>
                <w:szCs w:val="18"/>
              </w:rPr>
            </w:pPr>
            <w:r w:rsidRPr="00342525">
              <w:rPr>
                <w:rFonts w:ascii="宋体" w:hAnsi="宋体" w:cs="宋体" w:hint="eastAsia"/>
                <w:color w:val="000000"/>
                <w:kern w:val="0"/>
                <w:sz w:val="18"/>
                <w:szCs w:val="18"/>
              </w:rPr>
              <w:t>计量单位</w:t>
            </w:r>
          </w:p>
        </w:tc>
        <w:tc>
          <w:tcPr>
            <w:tcW w:w="923" w:type="pct"/>
            <w:tcBorders>
              <w:top w:val="single" w:sz="4" w:space="0" w:color="auto"/>
              <w:left w:val="single" w:sz="4" w:space="0" w:color="auto"/>
              <w:bottom w:val="single" w:sz="2" w:space="0" w:color="auto"/>
              <w:right w:val="nil"/>
            </w:tcBorders>
            <w:vAlign w:val="center"/>
          </w:tcPr>
          <w:p w:rsidR="00342525" w:rsidRPr="00342525" w:rsidRDefault="00342525" w:rsidP="00342525">
            <w:pPr>
              <w:jc w:val="center"/>
              <w:rPr>
                <w:rFonts w:ascii="宋体" w:hAnsi="宋体" w:cs="宋体"/>
                <w:color w:val="000000"/>
                <w:kern w:val="0"/>
                <w:sz w:val="18"/>
                <w:szCs w:val="18"/>
              </w:rPr>
            </w:pPr>
            <w:r w:rsidRPr="00342525">
              <w:rPr>
                <w:rFonts w:ascii="宋体" w:hAnsi="宋体" w:cs="宋体" w:hint="eastAsia"/>
                <w:color w:val="000000"/>
                <w:kern w:val="0"/>
                <w:sz w:val="18"/>
                <w:szCs w:val="18"/>
              </w:rPr>
              <w:t>商品描述</w:t>
            </w:r>
          </w:p>
        </w:tc>
        <w:tc>
          <w:tcPr>
            <w:tcW w:w="1015" w:type="pct"/>
            <w:tcBorders>
              <w:top w:val="single" w:sz="4" w:space="0" w:color="auto"/>
              <w:left w:val="single" w:sz="4" w:space="0" w:color="auto"/>
              <w:bottom w:val="single" w:sz="2" w:space="0" w:color="auto"/>
              <w:right w:val="nil"/>
            </w:tcBorders>
            <w:vAlign w:val="center"/>
          </w:tcPr>
          <w:p w:rsidR="00342525" w:rsidRPr="00342525" w:rsidRDefault="00342525" w:rsidP="00342525">
            <w:pPr>
              <w:jc w:val="center"/>
              <w:rPr>
                <w:rFonts w:ascii="宋体" w:hAnsi="宋体" w:cs="宋体"/>
                <w:color w:val="000000"/>
                <w:kern w:val="0"/>
                <w:sz w:val="18"/>
                <w:szCs w:val="18"/>
              </w:rPr>
            </w:pPr>
            <w:r w:rsidRPr="00342525">
              <w:rPr>
                <w:rFonts w:ascii="宋体" w:hAnsi="宋体" w:cs="宋体" w:hint="eastAsia"/>
                <w:color w:val="000000"/>
                <w:kern w:val="0"/>
                <w:sz w:val="18"/>
                <w:szCs w:val="18"/>
              </w:rPr>
              <w:t>零售价格</w:t>
            </w:r>
          </w:p>
        </w:tc>
      </w:tr>
      <w:tr w:rsidR="00A673C1" w:rsidRPr="00660889" w:rsidTr="00342525">
        <w:trPr>
          <w:gridAfter w:val="1"/>
          <w:wAfter w:w="24" w:type="pct"/>
          <w:trHeight w:val="397"/>
          <w:jc w:val="center"/>
        </w:trPr>
        <w:tc>
          <w:tcPr>
            <w:tcW w:w="1461" w:type="pct"/>
            <w:tcBorders>
              <w:top w:val="single" w:sz="4" w:space="0" w:color="auto"/>
              <w:left w:val="nil"/>
              <w:bottom w:val="single" w:sz="2" w:space="0" w:color="auto"/>
              <w:right w:val="single" w:sz="4" w:space="0" w:color="auto"/>
            </w:tcBorders>
            <w:vAlign w:val="center"/>
          </w:tcPr>
          <w:p w:rsidR="00A673C1" w:rsidRPr="00342525" w:rsidRDefault="00A673C1" w:rsidP="00A673C1">
            <w:pPr>
              <w:ind w:firstLineChars="550" w:firstLine="990"/>
              <w:rPr>
                <w:sz w:val="18"/>
                <w:szCs w:val="18"/>
              </w:rPr>
            </w:pPr>
            <w:r w:rsidRPr="00342525">
              <w:rPr>
                <w:rFonts w:hint="eastAsia"/>
                <w:sz w:val="18"/>
                <w:szCs w:val="18"/>
              </w:rPr>
              <w:t>甲</w:t>
            </w:r>
          </w:p>
        </w:tc>
        <w:tc>
          <w:tcPr>
            <w:tcW w:w="704" w:type="pct"/>
            <w:tcBorders>
              <w:top w:val="single" w:sz="4" w:space="0" w:color="auto"/>
              <w:left w:val="single" w:sz="4" w:space="0" w:color="auto"/>
              <w:bottom w:val="single" w:sz="2" w:space="0" w:color="auto"/>
              <w:right w:val="single" w:sz="4" w:space="0" w:color="auto"/>
            </w:tcBorders>
            <w:vAlign w:val="center"/>
          </w:tcPr>
          <w:p w:rsidR="00A673C1" w:rsidRPr="00660889" w:rsidRDefault="00A673C1"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乙</w:t>
            </w:r>
          </w:p>
        </w:tc>
        <w:tc>
          <w:tcPr>
            <w:tcW w:w="873" w:type="pct"/>
            <w:tcBorders>
              <w:top w:val="single" w:sz="4" w:space="0" w:color="auto"/>
              <w:left w:val="single" w:sz="4" w:space="0" w:color="auto"/>
              <w:bottom w:val="single" w:sz="2" w:space="0" w:color="auto"/>
              <w:right w:val="nil"/>
            </w:tcBorders>
            <w:vAlign w:val="center"/>
          </w:tcPr>
          <w:p w:rsidR="00A673C1" w:rsidRPr="00660889" w:rsidRDefault="00A673C1"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丙</w:t>
            </w:r>
          </w:p>
        </w:tc>
        <w:tc>
          <w:tcPr>
            <w:tcW w:w="923" w:type="pct"/>
            <w:tcBorders>
              <w:top w:val="single" w:sz="4" w:space="0" w:color="auto"/>
              <w:left w:val="single" w:sz="4" w:space="0" w:color="auto"/>
              <w:bottom w:val="single" w:sz="2" w:space="0" w:color="auto"/>
              <w:right w:val="nil"/>
            </w:tcBorders>
            <w:vAlign w:val="center"/>
          </w:tcPr>
          <w:p w:rsidR="00A673C1" w:rsidRPr="00660889" w:rsidRDefault="00A673C1" w:rsidP="00A673C1">
            <w:pPr>
              <w:jc w:val="center"/>
              <w:rPr>
                <w:rFonts w:ascii="宋体" w:hAnsi="宋体" w:cs="宋体"/>
                <w:color w:val="000000"/>
                <w:kern w:val="0"/>
                <w:sz w:val="18"/>
                <w:szCs w:val="18"/>
              </w:rPr>
            </w:pPr>
            <w:r w:rsidRPr="00660889">
              <w:rPr>
                <w:rFonts w:ascii="宋体" w:hAnsi="宋体" w:cs="宋体" w:hint="eastAsia"/>
                <w:color w:val="000000"/>
                <w:kern w:val="0"/>
                <w:sz w:val="18"/>
                <w:szCs w:val="18"/>
              </w:rPr>
              <w:t>丁</w:t>
            </w:r>
          </w:p>
        </w:tc>
        <w:tc>
          <w:tcPr>
            <w:tcW w:w="1015" w:type="pct"/>
            <w:tcBorders>
              <w:top w:val="single" w:sz="4" w:space="0" w:color="auto"/>
              <w:left w:val="single" w:sz="4" w:space="0" w:color="auto"/>
              <w:bottom w:val="single" w:sz="2" w:space="0" w:color="auto"/>
              <w:right w:val="nil"/>
            </w:tcBorders>
            <w:vAlign w:val="center"/>
          </w:tcPr>
          <w:p w:rsidR="00A673C1" w:rsidRPr="00660889" w:rsidRDefault="00A673C1" w:rsidP="00A673C1">
            <w:pPr>
              <w:jc w:val="center"/>
              <w:rPr>
                <w:rFonts w:ascii="宋体" w:hAnsi="宋体" w:cs="宋体"/>
                <w:color w:val="000000"/>
                <w:kern w:val="0"/>
                <w:sz w:val="18"/>
                <w:szCs w:val="18"/>
              </w:rPr>
            </w:pPr>
            <w:r w:rsidRPr="00660889">
              <w:rPr>
                <w:rFonts w:ascii="宋体" w:hAnsi="宋体" w:cs="宋体"/>
                <w:color w:val="000000"/>
                <w:kern w:val="0"/>
                <w:sz w:val="18"/>
                <w:szCs w:val="18"/>
              </w:rPr>
              <w:t>1</w:t>
            </w:r>
          </w:p>
        </w:tc>
      </w:tr>
      <w:tr w:rsidR="00342525" w:rsidRPr="00660889" w:rsidTr="00342525">
        <w:trPr>
          <w:gridAfter w:val="1"/>
          <w:wAfter w:w="24" w:type="pct"/>
          <w:trHeight w:val="397"/>
          <w:jc w:val="center"/>
        </w:trPr>
        <w:tc>
          <w:tcPr>
            <w:tcW w:w="1461" w:type="pct"/>
            <w:tcBorders>
              <w:left w:val="nil"/>
              <w:bottom w:val="single" w:sz="2" w:space="0" w:color="auto"/>
            </w:tcBorders>
            <w:vAlign w:val="center"/>
          </w:tcPr>
          <w:p w:rsidR="00342525" w:rsidRPr="00660889" w:rsidRDefault="00342525" w:rsidP="00342525">
            <w:pPr>
              <w:rPr>
                <w:bCs/>
                <w:sz w:val="18"/>
                <w:szCs w:val="18"/>
              </w:rPr>
            </w:pPr>
            <w:r w:rsidRPr="00660889">
              <w:rPr>
                <w:rFonts w:cs="宋体" w:hint="eastAsia"/>
                <w:b/>
                <w:bCs/>
                <w:sz w:val="18"/>
                <w:szCs w:val="18"/>
              </w:rPr>
              <w:t>水产品</w:t>
            </w:r>
          </w:p>
        </w:tc>
        <w:tc>
          <w:tcPr>
            <w:tcW w:w="704" w:type="pct"/>
            <w:tcBorders>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873"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23"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1015"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342525" w:rsidRPr="00660889" w:rsidTr="00342525">
        <w:trPr>
          <w:gridAfter w:val="1"/>
          <w:wAfter w:w="24" w:type="pct"/>
          <w:trHeight w:val="397"/>
          <w:jc w:val="center"/>
        </w:trPr>
        <w:tc>
          <w:tcPr>
            <w:tcW w:w="1461" w:type="pct"/>
            <w:tcBorders>
              <w:left w:val="nil"/>
              <w:bottom w:val="single" w:sz="2" w:space="0" w:color="auto"/>
            </w:tcBorders>
            <w:vAlign w:val="center"/>
          </w:tcPr>
          <w:p w:rsidR="00342525" w:rsidRPr="00660889" w:rsidRDefault="00342525" w:rsidP="00342525">
            <w:pPr>
              <w:ind w:firstLineChars="100" w:firstLine="180"/>
              <w:rPr>
                <w:sz w:val="18"/>
                <w:szCs w:val="18"/>
              </w:rPr>
            </w:pPr>
            <w:r w:rsidRPr="00660889">
              <w:rPr>
                <w:rFonts w:cs="宋体" w:hint="eastAsia"/>
                <w:sz w:val="18"/>
                <w:szCs w:val="18"/>
              </w:rPr>
              <w:t>其中：鲤鱼</w:t>
            </w:r>
          </w:p>
        </w:tc>
        <w:tc>
          <w:tcPr>
            <w:tcW w:w="704" w:type="pct"/>
            <w:tcBorders>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248</w:t>
            </w:r>
          </w:p>
        </w:tc>
        <w:tc>
          <w:tcPr>
            <w:tcW w:w="873"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3"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c>
          <w:tcPr>
            <w:tcW w:w="1015"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r>
      <w:tr w:rsidR="00342525" w:rsidRPr="00660889" w:rsidTr="00342525">
        <w:trPr>
          <w:gridAfter w:val="1"/>
          <w:wAfter w:w="24" w:type="pct"/>
          <w:trHeight w:val="397"/>
          <w:jc w:val="center"/>
        </w:trPr>
        <w:tc>
          <w:tcPr>
            <w:tcW w:w="1461" w:type="pct"/>
            <w:tcBorders>
              <w:left w:val="nil"/>
              <w:bottom w:val="single" w:sz="2" w:space="0" w:color="auto"/>
            </w:tcBorders>
            <w:vAlign w:val="center"/>
          </w:tcPr>
          <w:p w:rsidR="00342525" w:rsidRPr="00660889" w:rsidRDefault="00342525" w:rsidP="00342525">
            <w:pPr>
              <w:ind w:firstLineChars="400" w:firstLine="720"/>
              <w:rPr>
                <w:sz w:val="18"/>
                <w:szCs w:val="18"/>
              </w:rPr>
            </w:pPr>
            <w:r w:rsidRPr="00660889">
              <w:rPr>
                <w:rFonts w:cs="宋体" w:hint="eastAsia"/>
                <w:sz w:val="18"/>
                <w:szCs w:val="18"/>
              </w:rPr>
              <w:t>鲢鱼</w:t>
            </w:r>
          </w:p>
        </w:tc>
        <w:tc>
          <w:tcPr>
            <w:tcW w:w="704" w:type="pct"/>
            <w:tcBorders>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249</w:t>
            </w:r>
          </w:p>
        </w:tc>
        <w:tc>
          <w:tcPr>
            <w:tcW w:w="873"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3"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c>
          <w:tcPr>
            <w:tcW w:w="1015"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r>
      <w:tr w:rsidR="00342525" w:rsidRPr="00660889" w:rsidTr="00342525">
        <w:trPr>
          <w:gridAfter w:val="1"/>
          <w:wAfter w:w="24" w:type="pct"/>
          <w:trHeight w:val="397"/>
          <w:jc w:val="center"/>
        </w:trPr>
        <w:tc>
          <w:tcPr>
            <w:tcW w:w="1461" w:type="pct"/>
            <w:tcBorders>
              <w:left w:val="nil"/>
              <w:bottom w:val="single" w:sz="2" w:space="0" w:color="auto"/>
            </w:tcBorders>
            <w:vAlign w:val="center"/>
          </w:tcPr>
          <w:p w:rsidR="00342525" w:rsidRPr="00660889" w:rsidRDefault="00342525" w:rsidP="00342525">
            <w:pPr>
              <w:ind w:firstLineChars="400" w:firstLine="720"/>
              <w:rPr>
                <w:sz w:val="18"/>
                <w:szCs w:val="18"/>
              </w:rPr>
            </w:pPr>
            <w:r w:rsidRPr="00660889">
              <w:rPr>
                <w:rFonts w:cs="宋体" w:hint="eastAsia"/>
                <w:sz w:val="18"/>
                <w:szCs w:val="18"/>
              </w:rPr>
              <w:t>草鱼</w:t>
            </w:r>
          </w:p>
        </w:tc>
        <w:tc>
          <w:tcPr>
            <w:tcW w:w="704" w:type="pct"/>
            <w:tcBorders>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250</w:t>
            </w:r>
          </w:p>
        </w:tc>
        <w:tc>
          <w:tcPr>
            <w:tcW w:w="873"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3"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c>
          <w:tcPr>
            <w:tcW w:w="1015"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r>
      <w:tr w:rsidR="00342525" w:rsidRPr="00660889" w:rsidTr="00342525">
        <w:trPr>
          <w:gridAfter w:val="1"/>
          <w:wAfter w:w="24" w:type="pct"/>
          <w:trHeight w:val="397"/>
          <w:jc w:val="center"/>
        </w:trPr>
        <w:tc>
          <w:tcPr>
            <w:tcW w:w="1461" w:type="pct"/>
            <w:tcBorders>
              <w:left w:val="nil"/>
              <w:bottom w:val="single" w:sz="2" w:space="0" w:color="auto"/>
            </w:tcBorders>
            <w:vAlign w:val="center"/>
          </w:tcPr>
          <w:p w:rsidR="00342525" w:rsidRPr="00660889" w:rsidRDefault="00342525" w:rsidP="00342525">
            <w:pPr>
              <w:ind w:firstLineChars="400" w:firstLine="720"/>
              <w:rPr>
                <w:sz w:val="18"/>
                <w:szCs w:val="18"/>
              </w:rPr>
            </w:pPr>
            <w:r w:rsidRPr="00660889">
              <w:rPr>
                <w:rFonts w:cs="宋体" w:hint="eastAsia"/>
                <w:sz w:val="18"/>
                <w:szCs w:val="18"/>
              </w:rPr>
              <w:t>鲫鱼</w:t>
            </w:r>
          </w:p>
        </w:tc>
        <w:tc>
          <w:tcPr>
            <w:tcW w:w="704" w:type="pct"/>
            <w:tcBorders>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251</w:t>
            </w:r>
          </w:p>
        </w:tc>
        <w:tc>
          <w:tcPr>
            <w:tcW w:w="873"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3"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c>
          <w:tcPr>
            <w:tcW w:w="1015"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r>
      <w:tr w:rsidR="00342525" w:rsidRPr="00660889" w:rsidTr="00342525">
        <w:trPr>
          <w:gridAfter w:val="1"/>
          <w:wAfter w:w="24" w:type="pct"/>
          <w:trHeight w:val="397"/>
          <w:jc w:val="center"/>
        </w:trPr>
        <w:tc>
          <w:tcPr>
            <w:tcW w:w="1461" w:type="pct"/>
            <w:tcBorders>
              <w:left w:val="nil"/>
              <w:bottom w:val="single" w:sz="2" w:space="0" w:color="auto"/>
            </w:tcBorders>
            <w:vAlign w:val="center"/>
          </w:tcPr>
          <w:p w:rsidR="00342525" w:rsidRPr="00660889" w:rsidRDefault="00342525" w:rsidP="00342525">
            <w:pPr>
              <w:ind w:firstLineChars="400" w:firstLine="720"/>
              <w:rPr>
                <w:sz w:val="18"/>
                <w:szCs w:val="18"/>
              </w:rPr>
            </w:pPr>
            <w:r w:rsidRPr="00660889">
              <w:rPr>
                <w:rFonts w:cs="宋体" w:hint="eastAsia"/>
                <w:sz w:val="18"/>
                <w:szCs w:val="18"/>
              </w:rPr>
              <w:t>大带鱼</w:t>
            </w:r>
          </w:p>
        </w:tc>
        <w:tc>
          <w:tcPr>
            <w:tcW w:w="704" w:type="pct"/>
            <w:tcBorders>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252</w:t>
            </w:r>
          </w:p>
        </w:tc>
        <w:tc>
          <w:tcPr>
            <w:tcW w:w="873"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3"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c>
          <w:tcPr>
            <w:tcW w:w="1015"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r>
      <w:tr w:rsidR="00342525" w:rsidRPr="00660889" w:rsidTr="00342525">
        <w:trPr>
          <w:gridAfter w:val="1"/>
          <w:wAfter w:w="24" w:type="pct"/>
          <w:trHeight w:val="397"/>
          <w:jc w:val="center"/>
        </w:trPr>
        <w:tc>
          <w:tcPr>
            <w:tcW w:w="1461" w:type="pct"/>
            <w:tcBorders>
              <w:left w:val="nil"/>
              <w:bottom w:val="single" w:sz="2" w:space="0" w:color="auto"/>
            </w:tcBorders>
            <w:vAlign w:val="center"/>
          </w:tcPr>
          <w:p w:rsidR="00342525" w:rsidRPr="00660889" w:rsidRDefault="00342525" w:rsidP="00342525">
            <w:pPr>
              <w:ind w:firstLineChars="400" w:firstLine="720"/>
              <w:rPr>
                <w:sz w:val="18"/>
                <w:szCs w:val="18"/>
              </w:rPr>
            </w:pPr>
            <w:r w:rsidRPr="00660889">
              <w:rPr>
                <w:rFonts w:cs="宋体" w:hint="eastAsia"/>
                <w:sz w:val="18"/>
                <w:szCs w:val="18"/>
              </w:rPr>
              <w:t>大黄鱼</w:t>
            </w:r>
          </w:p>
        </w:tc>
        <w:tc>
          <w:tcPr>
            <w:tcW w:w="704" w:type="pct"/>
            <w:tcBorders>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253</w:t>
            </w:r>
          </w:p>
        </w:tc>
        <w:tc>
          <w:tcPr>
            <w:tcW w:w="873"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3"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c>
          <w:tcPr>
            <w:tcW w:w="1015" w:type="pct"/>
            <w:tcBorders>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r>
      <w:tr w:rsidR="00342525" w:rsidRPr="00660889" w:rsidTr="00342525">
        <w:trPr>
          <w:gridAfter w:val="1"/>
          <w:wAfter w:w="24" w:type="pct"/>
          <w:trHeight w:val="397"/>
          <w:jc w:val="center"/>
        </w:trPr>
        <w:tc>
          <w:tcPr>
            <w:tcW w:w="1461" w:type="pct"/>
            <w:tcBorders>
              <w:top w:val="single" w:sz="2" w:space="0" w:color="auto"/>
              <w:left w:val="nil"/>
              <w:bottom w:val="single" w:sz="2" w:space="0" w:color="auto"/>
            </w:tcBorders>
            <w:vAlign w:val="center"/>
          </w:tcPr>
          <w:p w:rsidR="00342525" w:rsidRPr="00660889" w:rsidRDefault="00342525" w:rsidP="00342525">
            <w:pPr>
              <w:rPr>
                <w:sz w:val="18"/>
                <w:szCs w:val="18"/>
              </w:rPr>
            </w:pPr>
            <w:r w:rsidRPr="00660889">
              <w:rPr>
                <w:rFonts w:cs="宋体" w:hint="eastAsia"/>
                <w:b/>
                <w:bCs/>
                <w:sz w:val="18"/>
                <w:szCs w:val="18"/>
              </w:rPr>
              <w:t>奶制品</w:t>
            </w:r>
          </w:p>
        </w:tc>
        <w:tc>
          <w:tcPr>
            <w:tcW w:w="704" w:type="pct"/>
            <w:tcBorders>
              <w:top w:val="single" w:sz="2" w:space="0" w:color="auto"/>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87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2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1015"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342525" w:rsidRPr="00660889" w:rsidTr="00342525">
        <w:trPr>
          <w:gridAfter w:val="1"/>
          <w:wAfter w:w="24" w:type="pct"/>
          <w:trHeight w:val="397"/>
          <w:jc w:val="center"/>
        </w:trPr>
        <w:tc>
          <w:tcPr>
            <w:tcW w:w="1461" w:type="pct"/>
            <w:tcBorders>
              <w:top w:val="single" w:sz="2" w:space="0" w:color="auto"/>
              <w:left w:val="nil"/>
              <w:bottom w:val="single" w:sz="2" w:space="0" w:color="auto"/>
            </w:tcBorders>
            <w:vAlign w:val="center"/>
          </w:tcPr>
          <w:p w:rsidR="00342525" w:rsidRPr="00660889" w:rsidRDefault="00342525" w:rsidP="00342525">
            <w:pPr>
              <w:ind w:firstLineChars="100" w:firstLine="180"/>
              <w:rPr>
                <w:bCs/>
                <w:sz w:val="18"/>
                <w:szCs w:val="18"/>
                <w:shd w:val="pct15" w:color="auto" w:fill="FFFFFF"/>
              </w:rPr>
            </w:pPr>
            <w:r w:rsidRPr="00660889">
              <w:rPr>
                <w:rFonts w:cs="宋体" w:hint="eastAsia"/>
                <w:bCs/>
                <w:sz w:val="18"/>
                <w:szCs w:val="18"/>
              </w:rPr>
              <w:t>牛奶</w:t>
            </w:r>
          </w:p>
        </w:tc>
        <w:tc>
          <w:tcPr>
            <w:tcW w:w="704" w:type="pct"/>
            <w:tcBorders>
              <w:top w:val="single" w:sz="2" w:space="0" w:color="auto"/>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87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2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1015"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342525" w:rsidRPr="00660889" w:rsidTr="00342525">
        <w:trPr>
          <w:gridAfter w:val="1"/>
          <w:wAfter w:w="24" w:type="pct"/>
          <w:trHeight w:val="397"/>
          <w:jc w:val="center"/>
        </w:trPr>
        <w:tc>
          <w:tcPr>
            <w:tcW w:w="1461" w:type="pct"/>
            <w:tcBorders>
              <w:top w:val="single" w:sz="2" w:space="0" w:color="auto"/>
              <w:left w:val="nil"/>
              <w:bottom w:val="single" w:sz="2" w:space="0" w:color="auto"/>
            </w:tcBorders>
            <w:vAlign w:val="center"/>
          </w:tcPr>
          <w:p w:rsidR="00342525" w:rsidRPr="00660889" w:rsidRDefault="00342525" w:rsidP="00342525">
            <w:pPr>
              <w:ind w:firstLineChars="100" w:firstLine="180"/>
              <w:rPr>
                <w:sz w:val="18"/>
                <w:szCs w:val="18"/>
              </w:rPr>
            </w:pPr>
            <w:r w:rsidRPr="00660889">
              <w:rPr>
                <w:rFonts w:cs="宋体" w:hint="eastAsia"/>
                <w:sz w:val="18"/>
                <w:szCs w:val="18"/>
              </w:rPr>
              <w:t>其中：灭菌奶</w:t>
            </w:r>
          </w:p>
        </w:tc>
        <w:tc>
          <w:tcPr>
            <w:tcW w:w="704" w:type="pct"/>
            <w:tcBorders>
              <w:top w:val="single" w:sz="2" w:space="0" w:color="auto"/>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254</w:t>
            </w:r>
          </w:p>
        </w:tc>
        <w:tc>
          <w:tcPr>
            <w:tcW w:w="87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w:t>
            </w:r>
            <w:r w:rsidRPr="00660889">
              <w:rPr>
                <w:rFonts w:ascii="宋体" w:hAnsi="宋体" w:cs="宋体"/>
                <w:color w:val="000000"/>
                <w:kern w:val="0"/>
                <w:sz w:val="18"/>
                <w:szCs w:val="18"/>
              </w:rPr>
              <w:t>/</w:t>
            </w:r>
            <w:r w:rsidRPr="00660889">
              <w:rPr>
                <w:rFonts w:ascii="宋体" w:hAnsi="宋体" w:cs="宋体" w:hint="eastAsia"/>
                <w:color w:val="000000"/>
                <w:kern w:val="0"/>
                <w:sz w:val="18"/>
                <w:szCs w:val="18"/>
              </w:rPr>
              <w:t>升</w:t>
            </w:r>
          </w:p>
        </w:tc>
        <w:tc>
          <w:tcPr>
            <w:tcW w:w="92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c>
          <w:tcPr>
            <w:tcW w:w="1015"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r>
      <w:tr w:rsidR="00342525" w:rsidRPr="00660889" w:rsidTr="00342525">
        <w:trPr>
          <w:gridAfter w:val="1"/>
          <w:wAfter w:w="24" w:type="pct"/>
          <w:trHeight w:val="397"/>
          <w:jc w:val="center"/>
        </w:trPr>
        <w:tc>
          <w:tcPr>
            <w:tcW w:w="1461" w:type="pct"/>
            <w:tcBorders>
              <w:top w:val="single" w:sz="2" w:space="0" w:color="auto"/>
              <w:left w:val="nil"/>
              <w:bottom w:val="single" w:sz="2" w:space="0" w:color="auto"/>
            </w:tcBorders>
            <w:vAlign w:val="center"/>
          </w:tcPr>
          <w:p w:rsidR="00342525" w:rsidRPr="00660889" w:rsidRDefault="00342525" w:rsidP="00342525">
            <w:pPr>
              <w:ind w:firstLineChars="400" w:firstLine="720"/>
              <w:rPr>
                <w:sz w:val="18"/>
                <w:szCs w:val="18"/>
              </w:rPr>
            </w:pPr>
            <w:r w:rsidRPr="00660889">
              <w:rPr>
                <w:rFonts w:cs="宋体" w:hint="eastAsia"/>
                <w:sz w:val="18"/>
                <w:szCs w:val="18"/>
              </w:rPr>
              <w:t>巴氏杀菌奶</w:t>
            </w:r>
          </w:p>
        </w:tc>
        <w:tc>
          <w:tcPr>
            <w:tcW w:w="704" w:type="pct"/>
            <w:tcBorders>
              <w:top w:val="single" w:sz="2" w:space="0" w:color="auto"/>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255</w:t>
            </w:r>
          </w:p>
        </w:tc>
        <w:tc>
          <w:tcPr>
            <w:tcW w:w="87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w:t>
            </w:r>
            <w:r w:rsidRPr="00660889">
              <w:rPr>
                <w:rFonts w:ascii="宋体" w:hAnsi="宋体" w:cs="宋体"/>
                <w:color w:val="000000"/>
                <w:kern w:val="0"/>
                <w:sz w:val="18"/>
                <w:szCs w:val="18"/>
              </w:rPr>
              <w:t>/</w:t>
            </w:r>
            <w:r w:rsidRPr="00660889">
              <w:rPr>
                <w:rFonts w:ascii="宋体" w:hAnsi="宋体" w:cs="宋体" w:hint="eastAsia"/>
                <w:color w:val="000000"/>
                <w:kern w:val="0"/>
                <w:sz w:val="18"/>
                <w:szCs w:val="18"/>
              </w:rPr>
              <w:t>升</w:t>
            </w:r>
          </w:p>
        </w:tc>
        <w:tc>
          <w:tcPr>
            <w:tcW w:w="92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c>
          <w:tcPr>
            <w:tcW w:w="1015"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r>
      <w:tr w:rsidR="00342525" w:rsidRPr="00660889" w:rsidTr="00342525">
        <w:trPr>
          <w:gridAfter w:val="1"/>
          <w:wAfter w:w="24" w:type="pct"/>
          <w:trHeight w:val="334"/>
          <w:jc w:val="center"/>
        </w:trPr>
        <w:tc>
          <w:tcPr>
            <w:tcW w:w="1461" w:type="pct"/>
            <w:tcBorders>
              <w:top w:val="single" w:sz="2" w:space="0" w:color="auto"/>
              <w:left w:val="nil"/>
              <w:bottom w:val="single" w:sz="2" w:space="0" w:color="auto"/>
            </w:tcBorders>
            <w:vAlign w:val="center"/>
          </w:tcPr>
          <w:p w:rsidR="00342525" w:rsidRPr="00660889" w:rsidRDefault="00342525" w:rsidP="00342525">
            <w:pPr>
              <w:ind w:firstLineChars="100" w:firstLine="180"/>
              <w:rPr>
                <w:sz w:val="18"/>
                <w:szCs w:val="18"/>
              </w:rPr>
            </w:pPr>
            <w:r w:rsidRPr="00660889">
              <w:rPr>
                <w:rFonts w:cs="宋体" w:hint="eastAsia"/>
                <w:bCs/>
                <w:sz w:val="18"/>
                <w:szCs w:val="18"/>
              </w:rPr>
              <w:t>酸奶</w:t>
            </w:r>
          </w:p>
        </w:tc>
        <w:tc>
          <w:tcPr>
            <w:tcW w:w="704" w:type="pct"/>
            <w:tcBorders>
              <w:top w:val="single" w:sz="2" w:space="0" w:color="auto"/>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256</w:t>
            </w:r>
          </w:p>
        </w:tc>
        <w:tc>
          <w:tcPr>
            <w:tcW w:w="87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c>
          <w:tcPr>
            <w:tcW w:w="1015"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r>
      <w:tr w:rsidR="00342525" w:rsidRPr="00660889" w:rsidTr="00342525">
        <w:trPr>
          <w:gridAfter w:val="1"/>
          <w:wAfter w:w="24" w:type="pct"/>
          <w:trHeight w:val="397"/>
          <w:jc w:val="center"/>
        </w:trPr>
        <w:tc>
          <w:tcPr>
            <w:tcW w:w="1461" w:type="pct"/>
            <w:tcBorders>
              <w:top w:val="single" w:sz="2" w:space="0" w:color="auto"/>
              <w:left w:val="nil"/>
              <w:bottom w:val="single" w:sz="2" w:space="0" w:color="auto"/>
            </w:tcBorders>
            <w:vAlign w:val="center"/>
          </w:tcPr>
          <w:p w:rsidR="00342525" w:rsidRPr="00660889" w:rsidRDefault="00342525" w:rsidP="00342525">
            <w:pPr>
              <w:ind w:firstLineChars="100" w:firstLine="180"/>
              <w:rPr>
                <w:sz w:val="18"/>
                <w:szCs w:val="18"/>
              </w:rPr>
            </w:pPr>
            <w:r w:rsidRPr="00660889">
              <w:rPr>
                <w:rFonts w:cs="宋体" w:hint="eastAsia"/>
                <w:bCs/>
                <w:sz w:val="18"/>
                <w:szCs w:val="18"/>
              </w:rPr>
              <w:t>婴幼儿奶粉</w:t>
            </w:r>
          </w:p>
        </w:tc>
        <w:tc>
          <w:tcPr>
            <w:tcW w:w="704" w:type="pct"/>
            <w:tcBorders>
              <w:top w:val="single" w:sz="2" w:space="0" w:color="auto"/>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87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2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1015"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342525" w:rsidRPr="00660889" w:rsidTr="00342525">
        <w:trPr>
          <w:gridAfter w:val="1"/>
          <w:wAfter w:w="24" w:type="pct"/>
          <w:trHeight w:val="397"/>
          <w:jc w:val="center"/>
        </w:trPr>
        <w:tc>
          <w:tcPr>
            <w:tcW w:w="1461" w:type="pct"/>
            <w:tcBorders>
              <w:top w:val="single" w:sz="2" w:space="0" w:color="auto"/>
              <w:left w:val="nil"/>
              <w:bottom w:val="single" w:sz="2" w:space="0" w:color="auto"/>
            </w:tcBorders>
            <w:vAlign w:val="center"/>
          </w:tcPr>
          <w:p w:rsidR="00342525" w:rsidRPr="00660889" w:rsidRDefault="00342525" w:rsidP="00342525">
            <w:pPr>
              <w:rPr>
                <w:rFonts w:cs="宋体"/>
                <w:sz w:val="18"/>
                <w:szCs w:val="18"/>
              </w:rPr>
            </w:pPr>
            <w:r w:rsidRPr="00660889">
              <w:rPr>
                <w:rFonts w:cs="宋体" w:hint="eastAsia"/>
                <w:sz w:val="18"/>
                <w:szCs w:val="18"/>
              </w:rPr>
              <w:t xml:space="preserve">  </w:t>
            </w:r>
            <w:r w:rsidRPr="00660889">
              <w:rPr>
                <w:rFonts w:cs="宋体" w:hint="eastAsia"/>
                <w:sz w:val="18"/>
                <w:szCs w:val="18"/>
              </w:rPr>
              <w:t>其中：国外品牌婴幼儿奶粉</w:t>
            </w:r>
          </w:p>
        </w:tc>
        <w:tc>
          <w:tcPr>
            <w:tcW w:w="704" w:type="pct"/>
            <w:tcBorders>
              <w:top w:val="single" w:sz="2" w:space="0" w:color="auto"/>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257</w:t>
            </w:r>
          </w:p>
        </w:tc>
        <w:tc>
          <w:tcPr>
            <w:tcW w:w="87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c>
          <w:tcPr>
            <w:tcW w:w="1015"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r>
      <w:tr w:rsidR="00342525" w:rsidRPr="00660889" w:rsidTr="00342525">
        <w:trPr>
          <w:gridAfter w:val="1"/>
          <w:wAfter w:w="24" w:type="pct"/>
          <w:trHeight w:val="397"/>
          <w:jc w:val="center"/>
        </w:trPr>
        <w:tc>
          <w:tcPr>
            <w:tcW w:w="1461" w:type="pct"/>
            <w:tcBorders>
              <w:top w:val="single" w:sz="2" w:space="0" w:color="auto"/>
              <w:left w:val="nil"/>
              <w:bottom w:val="single" w:sz="2" w:space="0" w:color="auto"/>
            </w:tcBorders>
            <w:vAlign w:val="center"/>
          </w:tcPr>
          <w:p w:rsidR="00342525" w:rsidRPr="00660889" w:rsidRDefault="00342525" w:rsidP="00342525">
            <w:pPr>
              <w:rPr>
                <w:sz w:val="18"/>
                <w:szCs w:val="18"/>
              </w:rPr>
            </w:pPr>
            <w:r w:rsidRPr="00660889">
              <w:rPr>
                <w:rFonts w:cs="宋体" w:hint="eastAsia"/>
                <w:sz w:val="18"/>
                <w:szCs w:val="18"/>
              </w:rPr>
              <w:t xml:space="preserve">    </w:t>
            </w:r>
            <w:r w:rsidRPr="00660889">
              <w:rPr>
                <w:rFonts w:cs="宋体"/>
                <w:sz w:val="18"/>
                <w:szCs w:val="18"/>
              </w:rPr>
              <w:t xml:space="preserve">    </w:t>
            </w:r>
            <w:r w:rsidRPr="00660889">
              <w:rPr>
                <w:rFonts w:cs="宋体" w:hint="eastAsia"/>
                <w:sz w:val="18"/>
                <w:szCs w:val="18"/>
              </w:rPr>
              <w:t>国内品牌婴幼儿奶粉</w:t>
            </w:r>
          </w:p>
        </w:tc>
        <w:tc>
          <w:tcPr>
            <w:tcW w:w="704" w:type="pct"/>
            <w:tcBorders>
              <w:top w:val="single" w:sz="2" w:space="0" w:color="auto"/>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258</w:t>
            </w:r>
          </w:p>
        </w:tc>
        <w:tc>
          <w:tcPr>
            <w:tcW w:w="87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c>
          <w:tcPr>
            <w:tcW w:w="1015"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r>
      <w:tr w:rsidR="00342525" w:rsidRPr="00660889" w:rsidTr="00342525">
        <w:trPr>
          <w:gridAfter w:val="1"/>
          <w:wAfter w:w="24" w:type="pct"/>
          <w:trHeight w:val="397"/>
          <w:jc w:val="center"/>
        </w:trPr>
        <w:tc>
          <w:tcPr>
            <w:tcW w:w="1461" w:type="pct"/>
            <w:tcBorders>
              <w:top w:val="single" w:sz="2" w:space="0" w:color="auto"/>
              <w:left w:val="nil"/>
              <w:bottom w:val="single" w:sz="2" w:space="0" w:color="auto"/>
            </w:tcBorders>
            <w:vAlign w:val="center"/>
          </w:tcPr>
          <w:p w:rsidR="00342525" w:rsidRPr="00660889" w:rsidRDefault="00342525" w:rsidP="00342525">
            <w:pPr>
              <w:ind w:firstLineChars="100" w:firstLine="180"/>
              <w:rPr>
                <w:sz w:val="18"/>
                <w:szCs w:val="18"/>
              </w:rPr>
            </w:pPr>
            <w:r w:rsidRPr="00660889">
              <w:rPr>
                <w:rFonts w:cs="宋体" w:hint="eastAsia"/>
                <w:bCs/>
                <w:sz w:val="18"/>
                <w:szCs w:val="18"/>
              </w:rPr>
              <w:t>中老年奶粉</w:t>
            </w:r>
          </w:p>
        </w:tc>
        <w:tc>
          <w:tcPr>
            <w:tcW w:w="704" w:type="pct"/>
            <w:tcBorders>
              <w:top w:val="single" w:sz="2" w:space="0" w:color="auto"/>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259</w:t>
            </w:r>
          </w:p>
        </w:tc>
        <w:tc>
          <w:tcPr>
            <w:tcW w:w="87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c>
          <w:tcPr>
            <w:tcW w:w="1015"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r>
      <w:tr w:rsidR="00342525" w:rsidRPr="00660889" w:rsidTr="00342525">
        <w:trPr>
          <w:gridAfter w:val="1"/>
          <w:wAfter w:w="24" w:type="pct"/>
          <w:trHeight w:val="397"/>
          <w:jc w:val="center"/>
        </w:trPr>
        <w:tc>
          <w:tcPr>
            <w:tcW w:w="1461" w:type="pct"/>
            <w:tcBorders>
              <w:top w:val="single" w:sz="2" w:space="0" w:color="auto"/>
              <w:left w:val="nil"/>
              <w:bottom w:val="single" w:sz="2" w:space="0" w:color="auto"/>
            </w:tcBorders>
            <w:vAlign w:val="center"/>
          </w:tcPr>
          <w:p w:rsidR="00342525" w:rsidRPr="00660889" w:rsidRDefault="00342525" w:rsidP="00342525">
            <w:pPr>
              <w:rPr>
                <w:rFonts w:cs="宋体"/>
                <w:bCs/>
                <w:sz w:val="18"/>
                <w:szCs w:val="18"/>
              </w:rPr>
            </w:pPr>
            <w:r w:rsidRPr="00660889">
              <w:rPr>
                <w:rFonts w:cs="宋体" w:hint="eastAsia"/>
                <w:b/>
                <w:bCs/>
                <w:sz w:val="18"/>
                <w:szCs w:val="18"/>
              </w:rPr>
              <w:t>调味品</w:t>
            </w:r>
          </w:p>
        </w:tc>
        <w:tc>
          <w:tcPr>
            <w:tcW w:w="704" w:type="pct"/>
            <w:tcBorders>
              <w:top w:val="single" w:sz="2" w:space="0" w:color="auto"/>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87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92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1015"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color w:val="000000"/>
                <w:kern w:val="0"/>
                <w:sz w:val="18"/>
                <w:szCs w:val="18"/>
              </w:rPr>
              <w:t>—</w:t>
            </w:r>
          </w:p>
        </w:tc>
      </w:tr>
      <w:tr w:rsidR="00342525" w:rsidRPr="00660889" w:rsidTr="00342525">
        <w:trPr>
          <w:trHeight w:val="397"/>
          <w:jc w:val="center"/>
        </w:trPr>
        <w:tc>
          <w:tcPr>
            <w:tcW w:w="1461" w:type="pct"/>
            <w:tcBorders>
              <w:top w:val="single" w:sz="2" w:space="0" w:color="auto"/>
              <w:left w:val="nil"/>
              <w:bottom w:val="single" w:sz="2" w:space="0" w:color="auto"/>
            </w:tcBorders>
            <w:vAlign w:val="center"/>
          </w:tcPr>
          <w:p w:rsidR="00342525" w:rsidRPr="00660889" w:rsidRDefault="00342525" w:rsidP="00342525">
            <w:pPr>
              <w:rPr>
                <w:bCs/>
                <w:sz w:val="18"/>
                <w:szCs w:val="18"/>
              </w:rPr>
            </w:pPr>
            <w:r w:rsidRPr="00660889">
              <w:rPr>
                <w:rFonts w:cs="宋体" w:hint="eastAsia"/>
                <w:bCs/>
                <w:sz w:val="18"/>
                <w:szCs w:val="18"/>
              </w:rPr>
              <w:t xml:space="preserve">  </w:t>
            </w:r>
            <w:r w:rsidRPr="00660889">
              <w:rPr>
                <w:rFonts w:cs="宋体" w:hint="eastAsia"/>
                <w:sz w:val="18"/>
                <w:szCs w:val="18"/>
              </w:rPr>
              <w:t>其中：</w:t>
            </w:r>
            <w:r w:rsidRPr="00660889">
              <w:rPr>
                <w:rFonts w:cs="宋体" w:hint="eastAsia"/>
                <w:bCs/>
                <w:sz w:val="18"/>
                <w:szCs w:val="18"/>
              </w:rPr>
              <w:t>食盐</w:t>
            </w:r>
          </w:p>
        </w:tc>
        <w:tc>
          <w:tcPr>
            <w:tcW w:w="704" w:type="pct"/>
            <w:tcBorders>
              <w:top w:val="single" w:sz="2" w:space="0" w:color="auto"/>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260</w:t>
            </w:r>
          </w:p>
        </w:tc>
        <w:tc>
          <w:tcPr>
            <w:tcW w:w="87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c>
          <w:tcPr>
            <w:tcW w:w="1039" w:type="pct"/>
            <w:gridSpan w:val="2"/>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r>
      <w:tr w:rsidR="00342525" w:rsidRPr="00660889" w:rsidTr="00342525">
        <w:trPr>
          <w:trHeight w:val="397"/>
          <w:jc w:val="center"/>
        </w:trPr>
        <w:tc>
          <w:tcPr>
            <w:tcW w:w="1461" w:type="pct"/>
            <w:tcBorders>
              <w:top w:val="single" w:sz="2" w:space="0" w:color="auto"/>
              <w:left w:val="nil"/>
              <w:bottom w:val="single" w:sz="2" w:space="0" w:color="auto"/>
            </w:tcBorders>
            <w:vAlign w:val="center"/>
          </w:tcPr>
          <w:p w:rsidR="00342525" w:rsidRPr="00660889" w:rsidRDefault="00342525" w:rsidP="00342525">
            <w:pPr>
              <w:rPr>
                <w:bCs/>
                <w:sz w:val="18"/>
                <w:szCs w:val="18"/>
              </w:rPr>
            </w:pPr>
            <w:r w:rsidRPr="00660889">
              <w:rPr>
                <w:rFonts w:cs="宋体" w:hint="eastAsia"/>
                <w:bCs/>
                <w:sz w:val="18"/>
                <w:szCs w:val="18"/>
              </w:rPr>
              <w:t xml:space="preserve">        </w:t>
            </w:r>
            <w:r w:rsidRPr="00660889">
              <w:rPr>
                <w:rFonts w:cs="宋体" w:hint="eastAsia"/>
                <w:bCs/>
                <w:sz w:val="18"/>
                <w:szCs w:val="18"/>
              </w:rPr>
              <w:t>食糖</w:t>
            </w:r>
          </w:p>
        </w:tc>
        <w:tc>
          <w:tcPr>
            <w:tcW w:w="704" w:type="pct"/>
            <w:tcBorders>
              <w:top w:val="single" w:sz="2" w:space="0" w:color="auto"/>
              <w:bottom w:val="single" w:sz="2"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261</w:t>
            </w:r>
          </w:p>
        </w:tc>
        <w:tc>
          <w:tcPr>
            <w:tcW w:w="87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元/公斤</w:t>
            </w:r>
          </w:p>
        </w:tc>
        <w:tc>
          <w:tcPr>
            <w:tcW w:w="923" w:type="pct"/>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c>
          <w:tcPr>
            <w:tcW w:w="1039" w:type="pct"/>
            <w:gridSpan w:val="2"/>
            <w:tcBorders>
              <w:top w:val="single" w:sz="2" w:space="0" w:color="auto"/>
              <w:bottom w:val="single" w:sz="2"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r>
      <w:tr w:rsidR="00342525" w:rsidRPr="00660889" w:rsidTr="00342525">
        <w:trPr>
          <w:trHeight w:val="397"/>
          <w:jc w:val="center"/>
        </w:trPr>
        <w:tc>
          <w:tcPr>
            <w:tcW w:w="1461" w:type="pct"/>
            <w:tcBorders>
              <w:top w:val="single" w:sz="2" w:space="0" w:color="auto"/>
              <w:left w:val="nil"/>
              <w:bottom w:val="single" w:sz="8" w:space="0" w:color="auto"/>
            </w:tcBorders>
            <w:vAlign w:val="center"/>
          </w:tcPr>
          <w:p w:rsidR="00342525" w:rsidRPr="00660889" w:rsidRDefault="00342525" w:rsidP="00342525">
            <w:pPr>
              <w:rPr>
                <w:rFonts w:cs="宋体"/>
                <w:bCs/>
                <w:sz w:val="18"/>
                <w:szCs w:val="18"/>
              </w:rPr>
            </w:pPr>
            <w:r w:rsidRPr="00660889">
              <w:rPr>
                <w:rFonts w:cs="宋体" w:hint="eastAsia"/>
                <w:b/>
                <w:bCs/>
                <w:sz w:val="18"/>
                <w:szCs w:val="18"/>
              </w:rPr>
              <w:t>瓶装饮用水</w:t>
            </w:r>
          </w:p>
        </w:tc>
        <w:tc>
          <w:tcPr>
            <w:tcW w:w="704" w:type="pct"/>
            <w:tcBorders>
              <w:top w:val="single" w:sz="2" w:space="0" w:color="auto"/>
              <w:bottom w:val="single" w:sz="8" w:space="0" w:color="auto"/>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262</w:t>
            </w:r>
          </w:p>
        </w:tc>
        <w:tc>
          <w:tcPr>
            <w:tcW w:w="873" w:type="pct"/>
            <w:tcBorders>
              <w:top w:val="single" w:sz="2" w:space="0" w:color="auto"/>
              <w:bottom w:val="single" w:sz="8" w:space="0" w:color="auto"/>
              <w:right w:val="nil"/>
            </w:tcBorders>
            <w:vAlign w:val="center"/>
          </w:tcPr>
          <w:p w:rsidR="00342525" w:rsidRPr="00660889" w:rsidRDefault="00342525" w:rsidP="00342525">
            <w:pPr>
              <w:jc w:val="center"/>
              <w:rPr>
                <w:rFonts w:ascii="宋体" w:hAnsi="宋体" w:cs="宋体"/>
                <w:color w:val="000000"/>
                <w:kern w:val="0"/>
                <w:sz w:val="18"/>
                <w:szCs w:val="18"/>
              </w:rPr>
            </w:pPr>
            <w:r w:rsidRPr="00660889">
              <w:rPr>
                <w:rFonts w:ascii="宋体" w:hAnsi="宋体" w:cs="宋体" w:hint="eastAsia"/>
                <w:color w:val="000000"/>
                <w:kern w:val="0"/>
                <w:sz w:val="18"/>
                <w:szCs w:val="18"/>
              </w:rPr>
              <w:t>元</w:t>
            </w:r>
            <w:r w:rsidRPr="00660889">
              <w:rPr>
                <w:rFonts w:ascii="宋体" w:hAnsi="宋体" w:cs="宋体"/>
                <w:color w:val="000000"/>
                <w:kern w:val="0"/>
                <w:sz w:val="18"/>
                <w:szCs w:val="18"/>
              </w:rPr>
              <w:t>/</w:t>
            </w:r>
            <w:r w:rsidRPr="00660889">
              <w:rPr>
                <w:rFonts w:ascii="宋体" w:hAnsi="宋体" w:cs="宋体" w:hint="eastAsia"/>
                <w:color w:val="000000"/>
                <w:kern w:val="0"/>
                <w:sz w:val="18"/>
                <w:szCs w:val="18"/>
              </w:rPr>
              <w:t>升</w:t>
            </w:r>
          </w:p>
        </w:tc>
        <w:tc>
          <w:tcPr>
            <w:tcW w:w="923" w:type="pct"/>
            <w:tcBorders>
              <w:top w:val="single" w:sz="2" w:space="0" w:color="auto"/>
              <w:bottom w:val="single" w:sz="8"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c>
          <w:tcPr>
            <w:tcW w:w="1039" w:type="pct"/>
            <w:gridSpan w:val="2"/>
            <w:tcBorders>
              <w:top w:val="single" w:sz="2" w:space="0" w:color="auto"/>
              <w:bottom w:val="single" w:sz="8" w:space="0" w:color="auto"/>
              <w:right w:val="nil"/>
            </w:tcBorders>
            <w:vAlign w:val="center"/>
          </w:tcPr>
          <w:p w:rsidR="00342525" w:rsidRPr="00660889" w:rsidRDefault="00342525" w:rsidP="00342525">
            <w:pPr>
              <w:jc w:val="center"/>
              <w:rPr>
                <w:rFonts w:ascii="宋体" w:hAnsi="宋体" w:cs="宋体"/>
                <w:color w:val="000000"/>
                <w:kern w:val="0"/>
                <w:sz w:val="18"/>
                <w:szCs w:val="18"/>
              </w:rPr>
            </w:pPr>
          </w:p>
        </w:tc>
      </w:tr>
    </w:tbl>
    <w:p w:rsidR="00342525" w:rsidRPr="00660889" w:rsidRDefault="00342525" w:rsidP="00342525">
      <w:r w:rsidRPr="00660889">
        <w:rPr>
          <w:rFonts w:ascii="宋体" w:hAnsi="宋体" w:cs="宋体" w:hint="eastAsia"/>
          <w:sz w:val="18"/>
          <w:szCs w:val="18"/>
        </w:rPr>
        <w:t>单位</w:t>
      </w:r>
      <w:r w:rsidRPr="00660889">
        <w:rPr>
          <w:rFonts w:ascii="宋体" w:hAnsi="宋体" w:cs="宋体"/>
          <w:sz w:val="18"/>
          <w:szCs w:val="18"/>
        </w:rPr>
        <w:t>负责人</w:t>
      </w:r>
      <w:r w:rsidRPr="00660889">
        <w:rPr>
          <w:rFonts w:hAnsi="宋体" w:hint="eastAsia"/>
          <w:sz w:val="18"/>
          <w:szCs w:val="18"/>
        </w:rPr>
        <w:t>：</w:t>
      </w:r>
      <w:r w:rsidRPr="00660889">
        <w:rPr>
          <w:rFonts w:hAnsi="宋体" w:hint="eastAsia"/>
          <w:sz w:val="18"/>
          <w:szCs w:val="18"/>
        </w:rPr>
        <w:t xml:space="preserve">       </w:t>
      </w:r>
      <w:r w:rsidRPr="00660889">
        <w:rPr>
          <w:rFonts w:hAnsi="宋体" w:hint="eastAsia"/>
          <w:sz w:val="18"/>
          <w:szCs w:val="18"/>
        </w:rPr>
        <w:t>统计</w:t>
      </w:r>
      <w:r w:rsidRPr="00660889">
        <w:rPr>
          <w:rFonts w:hAnsi="宋体"/>
          <w:sz w:val="18"/>
          <w:szCs w:val="18"/>
        </w:rPr>
        <w:t>负责人：</w:t>
      </w:r>
      <w:r w:rsidRPr="00660889">
        <w:rPr>
          <w:rFonts w:hAnsi="宋体" w:hint="eastAsia"/>
          <w:sz w:val="18"/>
          <w:szCs w:val="18"/>
        </w:rPr>
        <w:t xml:space="preserve">      </w:t>
      </w:r>
      <w:r w:rsidRPr="00660889">
        <w:rPr>
          <w:rFonts w:hAnsi="宋体" w:hint="eastAsia"/>
          <w:sz w:val="18"/>
          <w:szCs w:val="18"/>
        </w:rPr>
        <w:t>填表人</w:t>
      </w:r>
      <w:r w:rsidRPr="00660889">
        <w:rPr>
          <w:rFonts w:hAnsi="宋体"/>
          <w:sz w:val="18"/>
          <w:szCs w:val="18"/>
        </w:rPr>
        <w:t>：</w:t>
      </w:r>
      <w:r w:rsidRPr="00660889">
        <w:rPr>
          <w:rFonts w:hAnsi="宋体" w:hint="eastAsia"/>
          <w:sz w:val="18"/>
          <w:szCs w:val="18"/>
        </w:rPr>
        <w:t xml:space="preserve">       </w:t>
      </w:r>
      <w:r w:rsidRPr="00660889">
        <w:rPr>
          <w:rFonts w:hAnsi="宋体" w:hint="eastAsia"/>
          <w:sz w:val="18"/>
          <w:szCs w:val="18"/>
        </w:rPr>
        <w:t>联系电话</w:t>
      </w:r>
      <w:r w:rsidRPr="00660889">
        <w:rPr>
          <w:rFonts w:hAnsi="宋体"/>
          <w:sz w:val="18"/>
          <w:szCs w:val="18"/>
        </w:rPr>
        <w:t>：</w:t>
      </w:r>
      <w:r w:rsidRPr="00660889">
        <w:rPr>
          <w:rFonts w:hAnsi="宋体" w:hint="eastAsia"/>
          <w:sz w:val="18"/>
          <w:szCs w:val="18"/>
        </w:rPr>
        <w:t xml:space="preserve">         </w:t>
      </w:r>
      <w:r w:rsidRPr="00660889">
        <w:rPr>
          <w:rFonts w:hAnsi="宋体" w:hint="eastAsia"/>
          <w:sz w:val="18"/>
          <w:szCs w:val="18"/>
        </w:rPr>
        <w:t>报出日期</w:t>
      </w:r>
      <w:r w:rsidRPr="00660889">
        <w:rPr>
          <w:rFonts w:hAnsi="宋体"/>
          <w:sz w:val="18"/>
          <w:szCs w:val="18"/>
        </w:rPr>
        <w:t>：</w:t>
      </w:r>
      <w:r w:rsidRPr="007369AC">
        <w:rPr>
          <w:rFonts w:ascii="宋体" w:cs="宋体" w:hint="eastAsia"/>
          <w:sz w:val="18"/>
          <w:szCs w:val="18"/>
        </w:rPr>
        <w:t>２０</w:t>
      </w:r>
      <w:r w:rsidRPr="00660889">
        <w:rPr>
          <w:rFonts w:hAnsi="宋体" w:hint="eastAsia"/>
          <w:sz w:val="18"/>
          <w:szCs w:val="18"/>
        </w:rPr>
        <w:t xml:space="preserve"> </w:t>
      </w:r>
      <w:r w:rsidRPr="00660889">
        <w:rPr>
          <w:rFonts w:hAnsi="宋体" w:hint="eastAsia"/>
          <w:sz w:val="18"/>
          <w:szCs w:val="18"/>
        </w:rPr>
        <w:t>年</w:t>
      </w:r>
      <w:r w:rsidRPr="00660889">
        <w:rPr>
          <w:rFonts w:hAnsi="宋体" w:hint="eastAsia"/>
          <w:sz w:val="18"/>
          <w:szCs w:val="18"/>
        </w:rPr>
        <w:t xml:space="preserve">  </w:t>
      </w:r>
      <w:r w:rsidRPr="00660889">
        <w:rPr>
          <w:rFonts w:hAnsi="宋体" w:hint="eastAsia"/>
          <w:sz w:val="18"/>
          <w:szCs w:val="18"/>
        </w:rPr>
        <w:t>月</w:t>
      </w:r>
      <w:r w:rsidRPr="00660889">
        <w:rPr>
          <w:rFonts w:hAnsi="宋体" w:hint="eastAsia"/>
          <w:sz w:val="18"/>
          <w:szCs w:val="18"/>
        </w:rPr>
        <w:t xml:space="preserve">  </w:t>
      </w:r>
      <w:r w:rsidRPr="00660889">
        <w:rPr>
          <w:rFonts w:hAnsi="宋体" w:hint="eastAsia"/>
          <w:sz w:val="18"/>
          <w:szCs w:val="18"/>
        </w:rPr>
        <w:t>日</w:t>
      </w:r>
    </w:p>
    <w:p w:rsidR="00342525" w:rsidRPr="00660889" w:rsidRDefault="00342525" w:rsidP="00342525">
      <w:pPr>
        <w:rPr>
          <w:rFonts w:cs="宋体"/>
          <w:kern w:val="0"/>
          <w:sz w:val="18"/>
          <w:szCs w:val="18"/>
        </w:rPr>
      </w:pPr>
      <w:r w:rsidRPr="00660889">
        <w:rPr>
          <w:rFonts w:cs="宋体" w:hint="eastAsia"/>
          <w:kern w:val="0"/>
          <w:sz w:val="18"/>
          <w:szCs w:val="18"/>
        </w:rPr>
        <w:t>说明：超市</w:t>
      </w:r>
      <w:r w:rsidRPr="00660889">
        <w:rPr>
          <w:rFonts w:cs="宋体"/>
          <w:kern w:val="0"/>
          <w:sz w:val="18"/>
          <w:szCs w:val="18"/>
        </w:rPr>
        <w:t>报送全部品种</w:t>
      </w:r>
      <w:r w:rsidRPr="00660889">
        <w:rPr>
          <w:rFonts w:cs="宋体" w:hint="eastAsia"/>
          <w:kern w:val="0"/>
          <w:sz w:val="18"/>
          <w:szCs w:val="18"/>
        </w:rPr>
        <w:t>价格；农贸市场仅报送肉类、</w:t>
      </w:r>
      <w:r w:rsidRPr="00660889">
        <w:rPr>
          <w:rFonts w:cs="宋体"/>
          <w:kern w:val="0"/>
          <w:sz w:val="18"/>
          <w:szCs w:val="18"/>
        </w:rPr>
        <w:t>禽类、蛋类、蔬菜品种</w:t>
      </w:r>
      <w:r w:rsidRPr="00660889">
        <w:rPr>
          <w:rFonts w:cs="宋体" w:hint="eastAsia"/>
          <w:kern w:val="0"/>
          <w:sz w:val="18"/>
          <w:szCs w:val="18"/>
        </w:rPr>
        <w:t>价格。</w:t>
      </w:r>
    </w:p>
    <w:p w:rsidR="00342525" w:rsidRDefault="00342525">
      <w:pPr>
        <w:widowControl/>
        <w:jc w:val="left"/>
        <w:rPr>
          <w:rFonts w:ascii="宋体" w:hAnsi="宋体" w:cs="黑体"/>
          <w:color w:val="000000"/>
          <w:sz w:val="32"/>
          <w:szCs w:val="32"/>
        </w:rPr>
      </w:pPr>
      <w:r>
        <w:rPr>
          <w:rFonts w:ascii="宋体" w:hAnsi="宋体" w:cs="黑体"/>
          <w:color w:val="000000"/>
          <w:sz w:val="32"/>
          <w:szCs w:val="32"/>
        </w:rPr>
        <w:br w:type="page"/>
      </w:r>
    </w:p>
    <w:bookmarkEnd w:id="9"/>
    <w:p w:rsidR="00662B74" w:rsidRPr="00660889" w:rsidRDefault="00662B74" w:rsidP="00662B74">
      <w:pPr>
        <w:spacing w:line="360" w:lineRule="auto"/>
        <w:jc w:val="center"/>
        <w:outlineLvl w:val="0"/>
        <w:rPr>
          <w:rFonts w:ascii="宋体" w:hAnsi="宋体" w:cs="黑体"/>
          <w:color w:val="000000"/>
          <w:sz w:val="32"/>
          <w:szCs w:val="32"/>
        </w:rPr>
      </w:pPr>
      <w:r w:rsidRPr="00660889">
        <w:rPr>
          <w:rFonts w:ascii="宋体" w:hAnsi="宋体" w:cs="黑体" w:hint="eastAsia"/>
          <w:color w:val="000000"/>
          <w:sz w:val="32"/>
          <w:szCs w:val="32"/>
        </w:rPr>
        <w:lastRenderedPageBreak/>
        <w:t>表</w:t>
      </w:r>
      <w:r w:rsidR="00D7031A" w:rsidRPr="00660889">
        <w:rPr>
          <w:rFonts w:ascii="宋体" w:hAnsi="宋体" w:cs="黑体" w:hint="eastAsia"/>
          <w:color w:val="000000"/>
          <w:sz w:val="32"/>
          <w:szCs w:val="32"/>
        </w:rPr>
        <w:t>4</w:t>
      </w:r>
      <w:r w:rsidRPr="00660889">
        <w:rPr>
          <w:rFonts w:ascii="宋体" w:hAnsi="宋体" w:cs="黑体" w:hint="eastAsia"/>
          <w:color w:val="000000"/>
          <w:sz w:val="32"/>
          <w:szCs w:val="32"/>
        </w:rPr>
        <w:t>.</w:t>
      </w:r>
      <w:r w:rsidRPr="00660889">
        <w:rPr>
          <w:rFonts w:ascii="宋体" w:hAnsi="宋体" w:cs="黑体"/>
          <w:color w:val="000000"/>
          <w:sz w:val="32"/>
          <w:szCs w:val="32"/>
        </w:rPr>
        <w:t>重要生产资料价格监测</w:t>
      </w:r>
      <w:r w:rsidR="00A835E5" w:rsidRPr="00660889">
        <w:rPr>
          <w:rFonts w:ascii="宋体" w:hAnsi="宋体" w:cs="黑体" w:hint="eastAsia"/>
          <w:color w:val="000000"/>
          <w:sz w:val="32"/>
          <w:szCs w:val="32"/>
        </w:rPr>
        <w:t>周</w:t>
      </w:r>
      <w:r w:rsidRPr="00660889">
        <w:rPr>
          <w:rFonts w:ascii="宋体" w:hAnsi="宋体" w:cs="黑体"/>
          <w:color w:val="000000"/>
          <w:sz w:val="32"/>
          <w:szCs w:val="32"/>
        </w:rPr>
        <w:t>报表</w:t>
      </w:r>
      <w:bookmarkEnd w:id="7"/>
    </w:p>
    <w:tbl>
      <w:tblPr>
        <w:tblW w:w="5307" w:type="pct"/>
        <w:jc w:val="center"/>
        <w:tblLook w:val="01E0" w:firstRow="1" w:lastRow="1" w:firstColumn="1" w:lastColumn="1" w:noHBand="0" w:noVBand="0"/>
      </w:tblPr>
      <w:tblGrid>
        <w:gridCol w:w="679"/>
        <w:gridCol w:w="1300"/>
        <w:gridCol w:w="1302"/>
        <w:gridCol w:w="118"/>
        <w:gridCol w:w="2134"/>
        <w:gridCol w:w="608"/>
        <w:gridCol w:w="326"/>
        <w:gridCol w:w="668"/>
        <w:gridCol w:w="181"/>
        <w:gridCol w:w="918"/>
        <w:gridCol w:w="818"/>
      </w:tblGrid>
      <w:tr w:rsidR="00F36DEF" w:rsidRPr="00660889" w:rsidTr="00A212EF">
        <w:trPr>
          <w:trHeight w:val="284"/>
          <w:jc w:val="center"/>
        </w:trPr>
        <w:tc>
          <w:tcPr>
            <w:tcW w:w="3572" w:type="pct"/>
            <w:gridSpan w:val="7"/>
          </w:tcPr>
          <w:p w:rsidR="00F36DEF" w:rsidRPr="00660889" w:rsidRDefault="00F36DEF" w:rsidP="00F36DEF">
            <w:pPr>
              <w:snapToGrid w:val="0"/>
              <w:spacing w:line="240" w:lineRule="exact"/>
              <w:rPr>
                <w:rFonts w:ascii="宋体" w:hAnsi="宋体"/>
                <w:sz w:val="18"/>
              </w:rPr>
            </w:pPr>
          </w:p>
        </w:tc>
        <w:tc>
          <w:tcPr>
            <w:tcW w:w="469" w:type="pct"/>
            <w:gridSpan w:val="2"/>
            <w:tcMar>
              <w:left w:w="0" w:type="dxa"/>
              <w:right w:w="0" w:type="dxa"/>
            </w:tcMar>
            <w:vAlign w:val="center"/>
          </w:tcPr>
          <w:p w:rsidR="00F36DEF" w:rsidRPr="00660889" w:rsidRDefault="00F36DEF" w:rsidP="00F36DEF">
            <w:pPr>
              <w:snapToGrid w:val="0"/>
              <w:spacing w:line="240" w:lineRule="exact"/>
              <w:rPr>
                <w:rFonts w:ascii="宋体" w:hAnsi="宋体"/>
                <w:sz w:val="18"/>
                <w:szCs w:val="18"/>
              </w:rPr>
            </w:pPr>
            <w:r w:rsidRPr="00660889">
              <w:rPr>
                <w:rFonts w:ascii="宋体" w:hAnsi="宋体" w:hint="eastAsia"/>
                <w:sz w:val="18"/>
                <w:szCs w:val="18"/>
              </w:rPr>
              <w:t>表    号：</w:t>
            </w:r>
          </w:p>
        </w:tc>
        <w:tc>
          <w:tcPr>
            <w:tcW w:w="959" w:type="pct"/>
            <w:gridSpan w:val="2"/>
            <w:vAlign w:val="center"/>
          </w:tcPr>
          <w:p w:rsidR="00F36DEF" w:rsidRPr="00660889" w:rsidRDefault="002677A8" w:rsidP="007274D9">
            <w:pPr>
              <w:spacing w:line="240" w:lineRule="exact"/>
              <w:rPr>
                <w:rFonts w:ascii="宋体" w:hAnsi="宋体"/>
                <w:sz w:val="18"/>
                <w:szCs w:val="18"/>
              </w:rPr>
            </w:pPr>
            <w:r w:rsidRPr="00660889">
              <w:rPr>
                <w:rFonts w:ascii="宋体" w:hAnsi="宋体" w:hint="eastAsia"/>
                <w:sz w:val="18"/>
                <w:szCs w:val="18"/>
              </w:rPr>
              <w:t>生</w:t>
            </w:r>
            <w:r w:rsidR="007274D9" w:rsidRPr="00660889">
              <w:rPr>
                <w:rFonts w:ascii="宋体" w:hAnsi="宋体" w:hint="eastAsia"/>
                <w:sz w:val="18"/>
                <w:szCs w:val="18"/>
              </w:rPr>
              <w:t>产</w:t>
            </w:r>
            <w:r w:rsidRPr="00660889">
              <w:rPr>
                <w:rFonts w:ascii="宋体" w:hAnsi="宋体" w:hint="eastAsia"/>
                <w:sz w:val="18"/>
                <w:szCs w:val="18"/>
              </w:rPr>
              <w:t>1表</w:t>
            </w:r>
          </w:p>
        </w:tc>
      </w:tr>
      <w:tr w:rsidR="00F36DEF" w:rsidRPr="00660889" w:rsidTr="00A212EF">
        <w:trPr>
          <w:trHeight w:val="284"/>
          <w:jc w:val="center"/>
        </w:trPr>
        <w:tc>
          <w:tcPr>
            <w:tcW w:w="3572" w:type="pct"/>
            <w:gridSpan w:val="7"/>
          </w:tcPr>
          <w:p w:rsidR="00F36DEF" w:rsidRPr="00660889" w:rsidRDefault="00F36DEF" w:rsidP="00F36DEF">
            <w:pPr>
              <w:snapToGrid w:val="0"/>
              <w:spacing w:line="240" w:lineRule="exact"/>
              <w:rPr>
                <w:rFonts w:ascii="宋体" w:hAnsi="宋体"/>
                <w:sz w:val="18"/>
              </w:rPr>
            </w:pPr>
          </w:p>
        </w:tc>
        <w:tc>
          <w:tcPr>
            <w:tcW w:w="469" w:type="pct"/>
            <w:gridSpan w:val="2"/>
            <w:tcMar>
              <w:left w:w="0" w:type="dxa"/>
              <w:right w:w="0" w:type="dxa"/>
            </w:tcMar>
            <w:vAlign w:val="center"/>
          </w:tcPr>
          <w:p w:rsidR="00F36DEF" w:rsidRPr="00660889" w:rsidRDefault="00F36DEF" w:rsidP="00F36DEF">
            <w:pPr>
              <w:snapToGrid w:val="0"/>
              <w:spacing w:line="240" w:lineRule="exact"/>
              <w:rPr>
                <w:rFonts w:ascii="宋体" w:hAnsi="宋体"/>
                <w:sz w:val="18"/>
                <w:szCs w:val="18"/>
              </w:rPr>
            </w:pPr>
            <w:r w:rsidRPr="00660889">
              <w:rPr>
                <w:rFonts w:ascii="宋体" w:hAnsi="宋体" w:hint="eastAsia"/>
                <w:sz w:val="18"/>
                <w:szCs w:val="18"/>
              </w:rPr>
              <w:t>制定机关：</w:t>
            </w:r>
          </w:p>
        </w:tc>
        <w:tc>
          <w:tcPr>
            <w:tcW w:w="959" w:type="pct"/>
            <w:gridSpan w:val="2"/>
            <w:vAlign w:val="center"/>
          </w:tcPr>
          <w:p w:rsidR="00F36DEF" w:rsidRPr="00660889" w:rsidRDefault="00F36DEF" w:rsidP="00F36DEF">
            <w:pPr>
              <w:spacing w:line="240" w:lineRule="exact"/>
              <w:rPr>
                <w:rFonts w:ascii="宋体" w:hAnsi="宋体"/>
                <w:sz w:val="18"/>
                <w:szCs w:val="18"/>
              </w:rPr>
            </w:pPr>
            <w:r w:rsidRPr="00660889">
              <w:rPr>
                <w:rFonts w:ascii="宋体" w:hAnsi="宋体" w:hint="eastAsia"/>
                <w:sz w:val="18"/>
                <w:szCs w:val="18"/>
              </w:rPr>
              <w:t>商务部</w:t>
            </w:r>
          </w:p>
        </w:tc>
      </w:tr>
      <w:tr w:rsidR="00A554C2" w:rsidRPr="00660889" w:rsidTr="00A212EF">
        <w:trPr>
          <w:trHeight w:val="284"/>
          <w:jc w:val="center"/>
        </w:trPr>
        <w:tc>
          <w:tcPr>
            <w:tcW w:w="3572" w:type="pct"/>
            <w:gridSpan w:val="7"/>
            <w:vAlign w:val="center"/>
          </w:tcPr>
          <w:p w:rsidR="00A554C2" w:rsidRPr="00660889" w:rsidRDefault="00A554C2" w:rsidP="00A554C2">
            <w:pPr>
              <w:snapToGrid w:val="0"/>
              <w:spacing w:line="240" w:lineRule="exact"/>
              <w:rPr>
                <w:rFonts w:ascii="宋体" w:hAnsi="宋体"/>
                <w:sz w:val="18"/>
              </w:rPr>
            </w:pPr>
            <w:r w:rsidRPr="00660889">
              <w:rPr>
                <w:rFonts w:ascii="宋体" w:hAnsi="宋体" w:hint="eastAsia"/>
                <w:sz w:val="18"/>
              </w:rPr>
              <w:t>统一社会信用代码</w:t>
            </w:r>
            <w:r w:rsidRPr="00660889">
              <w:rPr>
                <w:rFonts w:ascii="宋体" w:hAnsi="宋体" w:hint="eastAsia"/>
                <w:sz w:val="18"/>
                <w:szCs w:val="18"/>
              </w:rPr>
              <w:t>□□□□□□□□□□□□□□□□□□</w:t>
            </w:r>
          </w:p>
        </w:tc>
        <w:tc>
          <w:tcPr>
            <w:tcW w:w="469" w:type="pct"/>
            <w:gridSpan w:val="2"/>
            <w:tcMar>
              <w:left w:w="0" w:type="dxa"/>
              <w:right w:w="0" w:type="dxa"/>
            </w:tcMar>
            <w:vAlign w:val="center"/>
          </w:tcPr>
          <w:p w:rsidR="00A554C2" w:rsidRPr="00660889" w:rsidRDefault="00A554C2" w:rsidP="00A554C2">
            <w:pPr>
              <w:snapToGrid w:val="0"/>
              <w:spacing w:line="240" w:lineRule="exact"/>
            </w:pPr>
            <w:r w:rsidRPr="00660889">
              <w:rPr>
                <w:rFonts w:ascii="宋体" w:hAnsi="宋体" w:hint="eastAsia"/>
                <w:sz w:val="18"/>
                <w:szCs w:val="18"/>
              </w:rPr>
              <w:t>批准机关：</w:t>
            </w:r>
          </w:p>
        </w:tc>
        <w:tc>
          <w:tcPr>
            <w:tcW w:w="959" w:type="pct"/>
            <w:gridSpan w:val="2"/>
            <w:vAlign w:val="center"/>
          </w:tcPr>
          <w:p w:rsidR="00A554C2" w:rsidRPr="00660889" w:rsidRDefault="00A554C2" w:rsidP="00A554C2">
            <w:pPr>
              <w:spacing w:line="240" w:lineRule="exact"/>
              <w:rPr>
                <w:rFonts w:ascii="宋体" w:hAnsi="宋体"/>
                <w:sz w:val="18"/>
                <w:szCs w:val="18"/>
              </w:rPr>
            </w:pPr>
            <w:r w:rsidRPr="00660889">
              <w:rPr>
                <w:rFonts w:ascii="宋体" w:hAnsi="宋体" w:hint="eastAsia"/>
                <w:sz w:val="18"/>
                <w:szCs w:val="18"/>
              </w:rPr>
              <w:t>国家统计局</w:t>
            </w:r>
          </w:p>
        </w:tc>
      </w:tr>
      <w:tr w:rsidR="00A554C2" w:rsidRPr="00660889" w:rsidTr="00A212EF">
        <w:trPr>
          <w:trHeight w:val="284"/>
          <w:jc w:val="center"/>
        </w:trPr>
        <w:tc>
          <w:tcPr>
            <w:tcW w:w="3572" w:type="pct"/>
            <w:gridSpan w:val="7"/>
            <w:vAlign w:val="center"/>
          </w:tcPr>
          <w:p w:rsidR="00A554C2" w:rsidRPr="00660889" w:rsidRDefault="00A554C2" w:rsidP="00A554C2">
            <w:pPr>
              <w:snapToGrid w:val="0"/>
              <w:spacing w:line="240" w:lineRule="exact"/>
              <w:rPr>
                <w:rFonts w:ascii="宋体" w:hAnsi="宋体"/>
                <w:sz w:val="18"/>
              </w:rPr>
            </w:pPr>
            <w:r w:rsidRPr="00660889">
              <w:rPr>
                <w:rFonts w:ascii="宋体" w:hAnsi="宋体" w:hint="eastAsia"/>
                <w:sz w:val="18"/>
                <w:szCs w:val="18"/>
              </w:rPr>
              <w:t>组织机构代码□□□□□□□□－□</w:t>
            </w:r>
          </w:p>
        </w:tc>
        <w:tc>
          <w:tcPr>
            <w:tcW w:w="469" w:type="pct"/>
            <w:gridSpan w:val="2"/>
            <w:tcMar>
              <w:left w:w="0" w:type="dxa"/>
              <w:right w:w="0" w:type="dxa"/>
            </w:tcMar>
            <w:vAlign w:val="center"/>
          </w:tcPr>
          <w:p w:rsidR="00A554C2" w:rsidRPr="00660889" w:rsidRDefault="00A554C2" w:rsidP="00A554C2">
            <w:pPr>
              <w:pStyle w:val="TableParagraph"/>
              <w:tabs>
                <w:tab w:val="left" w:pos="730"/>
              </w:tabs>
              <w:kinsoku w:val="0"/>
              <w:overflowPunct w:val="0"/>
              <w:spacing w:before="14" w:line="240" w:lineRule="exact"/>
              <w:jc w:val="both"/>
            </w:pPr>
            <w:r w:rsidRPr="00660889">
              <w:rPr>
                <w:rFonts w:ascii="宋体" w:cs="宋体" w:hint="eastAsia"/>
                <w:sz w:val="18"/>
                <w:szCs w:val="18"/>
              </w:rPr>
              <w:t>批准文号：</w:t>
            </w:r>
            <w:r w:rsidRPr="00660889">
              <w:rPr>
                <w:rFonts w:ascii="宋体" w:cs="宋体" w:hint="eastAsia"/>
                <w:spacing w:val="-23"/>
                <w:sz w:val="18"/>
                <w:szCs w:val="18"/>
              </w:rPr>
              <w:t xml:space="preserve"> </w:t>
            </w:r>
          </w:p>
        </w:tc>
        <w:tc>
          <w:tcPr>
            <w:tcW w:w="959" w:type="pct"/>
            <w:gridSpan w:val="2"/>
            <w:vAlign w:val="center"/>
          </w:tcPr>
          <w:p w:rsidR="00A554C2" w:rsidRPr="00660889" w:rsidRDefault="00953347" w:rsidP="00A554C2">
            <w:pPr>
              <w:spacing w:line="240" w:lineRule="exact"/>
              <w:rPr>
                <w:rFonts w:ascii="宋体" w:hAnsi="宋体"/>
                <w:sz w:val="18"/>
                <w:szCs w:val="18"/>
              </w:rPr>
            </w:pPr>
            <w:r w:rsidRPr="00660889">
              <w:rPr>
                <w:rFonts w:ascii="宋体" w:hAnsi="宋体" w:hint="eastAsia"/>
                <w:sz w:val="18"/>
                <w:szCs w:val="18"/>
              </w:rPr>
              <w:t>国</w:t>
            </w:r>
            <w:r>
              <w:rPr>
                <w:rFonts w:ascii="宋体" w:hAnsi="宋体" w:hint="eastAsia"/>
                <w:sz w:val="18"/>
                <w:szCs w:val="18"/>
              </w:rPr>
              <w:t>统制</w:t>
            </w:r>
            <w:r w:rsidRPr="003E4061">
              <w:rPr>
                <w:rFonts w:ascii="宋体" w:hAnsi="宋体" w:hint="eastAsia"/>
                <w:sz w:val="18"/>
                <w:szCs w:val="18"/>
              </w:rPr>
              <w:t>[2018]99号</w:t>
            </w:r>
          </w:p>
        </w:tc>
      </w:tr>
      <w:tr w:rsidR="00F36DEF" w:rsidRPr="00660889" w:rsidTr="00A212EF">
        <w:trPr>
          <w:trHeight w:val="284"/>
          <w:jc w:val="center"/>
        </w:trPr>
        <w:tc>
          <w:tcPr>
            <w:tcW w:w="1877" w:type="pct"/>
            <w:gridSpan w:val="4"/>
            <w:tcBorders>
              <w:bottom w:val="single" w:sz="8" w:space="0" w:color="auto"/>
            </w:tcBorders>
            <w:vAlign w:val="center"/>
          </w:tcPr>
          <w:p w:rsidR="00F36DEF" w:rsidRPr="00660889" w:rsidRDefault="00F36DEF" w:rsidP="00F36DEF">
            <w:pPr>
              <w:snapToGrid w:val="0"/>
              <w:spacing w:line="240" w:lineRule="exact"/>
              <w:rPr>
                <w:rFonts w:ascii="宋体" w:hAnsi="宋体"/>
                <w:sz w:val="18"/>
              </w:rPr>
            </w:pPr>
            <w:r w:rsidRPr="00660889">
              <w:rPr>
                <w:rFonts w:ascii="宋体" w:hAnsi="宋体" w:hint="eastAsia"/>
                <w:sz w:val="18"/>
                <w:szCs w:val="18"/>
              </w:rPr>
              <w:t>企业详细名称：</w:t>
            </w:r>
          </w:p>
        </w:tc>
        <w:tc>
          <w:tcPr>
            <w:tcW w:w="1179" w:type="pct"/>
            <w:tcBorders>
              <w:bottom w:val="single" w:sz="8" w:space="0" w:color="auto"/>
            </w:tcBorders>
            <w:vAlign w:val="center"/>
          </w:tcPr>
          <w:p w:rsidR="00F36DEF" w:rsidRPr="00660889" w:rsidRDefault="00F36DEF" w:rsidP="00ED0F6B">
            <w:pPr>
              <w:snapToGrid w:val="0"/>
              <w:spacing w:line="240" w:lineRule="exact"/>
              <w:ind w:rightChars="-176" w:right="-370"/>
              <w:jc w:val="center"/>
              <w:rPr>
                <w:rFonts w:ascii="宋体" w:hAnsi="宋体"/>
                <w:sz w:val="18"/>
              </w:rPr>
            </w:pPr>
            <w:r w:rsidRPr="00660889">
              <w:rPr>
                <w:rFonts w:ascii="宋体" w:hAnsi="宋体" w:hint="eastAsia"/>
                <w:sz w:val="18"/>
              </w:rPr>
              <w:t>２０</w:t>
            </w:r>
            <w:r w:rsidR="00ED0F6B" w:rsidRPr="00660889">
              <w:rPr>
                <w:rFonts w:ascii="宋体" w:hAnsi="宋体" w:hint="eastAsia"/>
                <w:sz w:val="18"/>
              </w:rPr>
              <w:t xml:space="preserve"> </w:t>
            </w:r>
            <w:r w:rsidR="00ED0F6B" w:rsidRPr="00660889">
              <w:rPr>
                <w:rFonts w:ascii="宋体" w:hAnsi="宋体"/>
                <w:sz w:val="18"/>
              </w:rPr>
              <w:t xml:space="preserve"> </w:t>
            </w:r>
            <w:r w:rsidRPr="00660889">
              <w:rPr>
                <w:rFonts w:ascii="宋体" w:hAnsi="宋体" w:hint="eastAsia"/>
                <w:sz w:val="18"/>
              </w:rPr>
              <w:t>年</w:t>
            </w:r>
            <w:r w:rsidR="00ED0F6B" w:rsidRPr="00660889">
              <w:rPr>
                <w:rFonts w:ascii="宋体" w:hAnsi="宋体" w:hint="eastAsia"/>
                <w:sz w:val="18"/>
              </w:rPr>
              <w:t xml:space="preserve"> </w:t>
            </w:r>
            <w:r w:rsidR="00ED0F6B" w:rsidRPr="00660889">
              <w:rPr>
                <w:rFonts w:ascii="宋体" w:hAnsi="宋体"/>
                <w:sz w:val="18"/>
              </w:rPr>
              <w:t xml:space="preserve"> </w:t>
            </w:r>
            <w:r w:rsidR="00ED0F6B" w:rsidRPr="00660889">
              <w:rPr>
                <w:rFonts w:ascii="宋体" w:hAnsi="宋体" w:hint="eastAsia"/>
                <w:sz w:val="18"/>
              </w:rPr>
              <w:t xml:space="preserve">月 </w:t>
            </w:r>
            <w:r w:rsidR="00ED0F6B" w:rsidRPr="00660889">
              <w:rPr>
                <w:rFonts w:ascii="宋体" w:hAnsi="宋体"/>
                <w:sz w:val="18"/>
              </w:rPr>
              <w:t xml:space="preserve"> </w:t>
            </w:r>
            <w:r w:rsidR="00ED0F6B" w:rsidRPr="00660889">
              <w:rPr>
                <w:rFonts w:ascii="宋体" w:hAnsi="宋体" w:hint="eastAsia"/>
                <w:sz w:val="18"/>
              </w:rPr>
              <w:t>周</w:t>
            </w:r>
          </w:p>
        </w:tc>
        <w:tc>
          <w:tcPr>
            <w:tcW w:w="516" w:type="pct"/>
            <w:gridSpan w:val="2"/>
            <w:tcBorders>
              <w:bottom w:val="single" w:sz="8" w:space="0" w:color="auto"/>
            </w:tcBorders>
          </w:tcPr>
          <w:p w:rsidR="00F36DEF" w:rsidRPr="00660889" w:rsidRDefault="00552B20" w:rsidP="00F36DEF">
            <w:pPr>
              <w:snapToGrid w:val="0"/>
              <w:spacing w:line="240" w:lineRule="exact"/>
              <w:rPr>
                <w:rFonts w:ascii="宋体" w:hAnsi="宋体"/>
                <w:sz w:val="18"/>
              </w:rPr>
            </w:pPr>
            <w:r w:rsidRPr="00660889">
              <w:rPr>
                <w:rFonts w:ascii="宋体" w:hAnsi="宋体" w:hint="eastAsia"/>
                <w:sz w:val="18"/>
              </w:rPr>
              <w:t xml:space="preserve"> </w:t>
            </w:r>
          </w:p>
        </w:tc>
        <w:tc>
          <w:tcPr>
            <w:tcW w:w="469" w:type="pct"/>
            <w:gridSpan w:val="2"/>
            <w:tcBorders>
              <w:bottom w:val="single" w:sz="8" w:space="0" w:color="auto"/>
            </w:tcBorders>
            <w:tcMar>
              <w:left w:w="0" w:type="dxa"/>
              <w:right w:w="0" w:type="dxa"/>
            </w:tcMar>
            <w:vAlign w:val="center"/>
          </w:tcPr>
          <w:p w:rsidR="00F36DEF" w:rsidRPr="00660889" w:rsidRDefault="00F36DEF" w:rsidP="00F36DEF">
            <w:pPr>
              <w:snapToGrid w:val="0"/>
              <w:spacing w:line="240" w:lineRule="exact"/>
              <w:rPr>
                <w:rFonts w:ascii="宋体" w:hAnsi="宋体"/>
                <w:sz w:val="18"/>
                <w:szCs w:val="18"/>
              </w:rPr>
            </w:pPr>
            <w:r w:rsidRPr="00660889">
              <w:rPr>
                <w:rFonts w:ascii="宋体" w:hAnsi="宋体" w:hint="eastAsia"/>
                <w:sz w:val="18"/>
                <w:szCs w:val="18"/>
              </w:rPr>
              <w:t>有效期至：</w:t>
            </w:r>
          </w:p>
        </w:tc>
        <w:tc>
          <w:tcPr>
            <w:tcW w:w="959" w:type="pct"/>
            <w:gridSpan w:val="2"/>
            <w:tcBorders>
              <w:bottom w:val="single" w:sz="8" w:space="0" w:color="auto"/>
            </w:tcBorders>
            <w:vAlign w:val="center"/>
          </w:tcPr>
          <w:p w:rsidR="00F36DEF" w:rsidRPr="00660889" w:rsidRDefault="00A27B75" w:rsidP="00F36DEF">
            <w:pPr>
              <w:spacing w:line="240" w:lineRule="exact"/>
              <w:rPr>
                <w:rFonts w:ascii="宋体" w:hAnsi="宋体"/>
                <w:sz w:val="18"/>
                <w:szCs w:val="18"/>
              </w:rPr>
            </w:pPr>
            <w:r>
              <w:rPr>
                <w:rFonts w:ascii="宋体" w:hAnsi="宋体" w:hint="eastAsia"/>
                <w:sz w:val="18"/>
                <w:szCs w:val="18"/>
              </w:rPr>
              <w:t>2021年8月</w:t>
            </w:r>
          </w:p>
        </w:tc>
      </w:tr>
      <w:tr w:rsidR="0013117D"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49"/>
          <w:tblHeader/>
          <w:jc w:val="center"/>
        </w:trPr>
        <w:tc>
          <w:tcPr>
            <w:tcW w:w="1812" w:type="pct"/>
            <w:gridSpan w:val="3"/>
            <w:tcBorders>
              <w:top w:val="single" w:sz="8" w:space="0" w:color="auto"/>
              <w:left w:val="nil"/>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bookmarkStart w:id="10" w:name="OLE_LINK8"/>
            <w:r w:rsidRPr="00660889">
              <w:rPr>
                <w:rFonts w:hAnsi="宋体" w:hint="eastAsia"/>
                <w:kern w:val="0"/>
                <w:sz w:val="18"/>
                <w:szCs w:val="18"/>
              </w:rPr>
              <w:t>指标名称</w:t>
            </w:r>
          </w:p>
        </w:tc>
        <w:tc>
          <w:tcPr>
            <w:tcW w:w="1580" w:type="pct"/>
            <w:gridSpan w:val="3"/>
            <w:tcBorders>
              <w:top w:val="single" w:sz="8"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kern w:val="0"/>
                <w:sz w:val="18"/>
                <w:szCs w:val="18"/>
              </w:rPr>
            </w:pPr>
            <w:r w:rsidRPr="00660889">
              <w:rPr>
                <w:rFonts w:hAnsi="宋体"/>
                <w:kern w:val="0"/>
                <w:sz w:val="18"/>
                <w:szCs w:val="18"/>
              </w:rPr>
              <w:t>规格</w:t>
            </w:r>
          </w:p>
        </w:tc>
        <w:tc>
          <w:tcPr>
            <w:tcW w:w="549" w:type="pct"/>
            <w:gridSpan w:val="2"/>
            <w:tcBorders>
              <w:top w:val="single" w:sz="8" w:space="0" w:color="auto"/>
              <w:left w:val="single" w:sz="2" w:space="0" w:color="auto"/>
              <w:bottom w:val="single" w:sz="2" w:space="0" w:color="auto"/>
              <w:right w:val="single" w:sz="2" w:space="0" w:color="auto"/>
            </w:tcBorders>
            <w:shd w:val="clear" w:color="auto" w:fill="auto"/>
            <w:vAlign w:val="center"/>
          </w:tcPr>
          <w:p w:rsidR="0013117D" w:rsidRPr="00660889" w:rsidRDefault="00841D72" w:rsidP="00D05216">
            <w:pPr>
              <w:widowControl/>
              <w:jc w:val="center"/>
              <w:rPr>
                <w:kern w:val="0"/>
                <w:sz w:val="18"/>
                <w:szCs w:val="18"/>
              </w:rPr>
            </w:pPr>
            <w:r>
              <w:rPr>
                <w:rFonts w:hAnsi="宋体" w:hint="eastAsia"/>
                <w:kern w:val="0"/>
                <w:sz w:val="18"/>
                <w:szCs w:val="18"/>
              </w:rPr>
              <w:t>计量</w:t>
            </w:r>
            <w:r w:rsidR="0013117D" w:rsidRPr="00660889">
              <w:rPr>
                <w:rFonts w:hAnsi="宋体"/>
                <w:kern w:val="0"/>
                <w:sz w:val="18"/>
                <w:szCs w:val="18"/>
              </w:rPr>
              <w:t>单位</w:t>
            </w:r>
          </w:p>
        </w:tc>
        <w:tc>
          <w:tcPr>
            <w:tcW w:w="607" w:type="pct"/>
            <w:gridSpan w:val="2"/>
            <w:tcBorders>
              <w:top w:val="single" w:sz="8"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hAnsi="宋体"/>
                <w:kern w:val="0"/>
                <w:sz w:val="18"/>
                <w:szCs w:val="18"/>
              </w:rPr>
            </w:pPr>
            <w:r w:rsidRPr="00660889">
              <w:rPr>
                <w:rFonts w:hAnsi="宋体" w:hint="eastAsia"/>
                <w:kern w:val="0"/>
                <w:sz w:val="18"/>
                <w:szCs w:val="18"/>
              </w:rPr>
              <w:t>代码</w:t>
            </w:r>
          </w:p>
        </w:tc>
        <w:tc>
          <w:tcPr>
            <w:tcW w:w="452" w:type="pct"/>
            <w:tcBorders>
              <w:top w:val="single" w:sz="8" w:space="0" w:color="auto"/>
              <w:left w:val="single" w:sz="2" w:space="0" w:color="auto"/>
              <w:bottom w:val="single" w:sz="2" w:space="0" w:color="auto"/>
              <w:right w:val="nil"/>
            </w:tcBorders>
            <w:shd w:val="clear" w:color="auto" w:fill="auto"/>
            <w:vAlign w:val="center"/>
          </w:tcPr>
          <w:p w:rsidR="0013117D" w:rsidRPr="00660889" w:rsidRDefault="0013117D" w:rsidP="00D05216">
            <w:pPr>
              <w:widowControl/>
              <w:jc w:val="center"/>
              <w:rPr>
                <w:kern w:val="0"/>
                <w:sz w:val="18"/>
                <w:szCs w:val="18"/>
              </w:rPr>
            </w:pPr>
            <w:r w:rsidRPr="00660889">
              <w:rPr>
                <w:rFonts w:hAnsi="宋体"/>
                <w:kern w:val="0"/>
                <w:sz w:val="18"/>
                <w:szCs w:val="18"/>
              </w:rPr>
              <w:t>价格</w:t>
            </w:r>
          </w:p>
        </w:tc>
      </w:tr>
      <w:tr w:rsidR="0013117D"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127"/>
          <w:tblHeader/>
          <w:jc w:val="center"/>
        </w:trPr>
        <w:tc>
          <w:tcPr>
            <w:tcW w:w="1812" w:type="pct"/>
            <w:gridSpan w:val="3"/>
            <w:tcBorders>
              <w:top w:val="single" w:sz="2" w:space="0" w:color="auto"/>
              <w:left w:val="nil"/>
              <w:bottom w:val="single" w:sz="2" w:space="0" w:color="auto"/>
              <w:right w:val="single" w:sz="2" w:space="0" w:color="auto"/>
            </w:tcBorders>
            <w:shd w:val="clear" w:color="auto" w:fill="auto"/>
            <w:vAlign w:val="center"/>
          </w:tcPr>
          <w:p w:rsidR="0013117D" w:rsidRPr="00660889" w:rsidRDefault="0013117D" w:rsidP="00D05216">
            <w:pPr>
              <w:widowControl/>
              <w:jc w:val="center"/>
              <w:rPr>
                <w:rFonts w:hAnsi="宋体"/>
                <w:kern w:val="0"/>
                <w:sz w:val="18"/>
                <w:szCs w:val="18"/>
              </w:rPr>
            </w:pPr>
            <w:r w:rsidRPr="00660889">
              <w:rPr>
                <w:rFonts w:hAnsi="宋体" w:hint="eastAsia"/>
                <w:kern w:val="0"/>
                <w:sz w:val="18"/>
                <w:szCs w:val="18"/>
              </w:rPr>
              <w:t>甲</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hAnsi="宋体"/>
                <w:kern w:val="0"/>
                <w:sz w:val="18"/>
                <w:szCs w:val="18"/>
              </w:rPr>
            </w:pPr>
            <w:r w:rsidRPr="00660889">
              <w:rPr>
                <w:rFonts w:hAnsi="宋体" w:hint="eastAsia"/>
                <w:kern w:val="0"/>
                <w:sz w:val="18"/>
                <w:szCs w:val="18"/>
              </w:rPr>
              <w:t>乙</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rFonts w:hAnsi="宋体"/>
                <w:kern w:val="0"/>
                <w:sz w:val="18"/>
                <w:szCs w:val="18"/>
              </w:rPr>
            </w:pPr>
            <w:r w:rsidRPr="00660889">
              <w:rPr>
                <w:rFonts w:hAnsi="宋体" w:hint="eastAsia"/>
                <w:kern w:val="0"/>
                <w:sz w:val="18"/>
                <w:szCs w:val="18"/>
              </w:rPr>
              <w:t>丙</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hAnsi="宋体"/>
                <w:kern w:val="0"/>
                <w:sz w:val="18"/>
                <w:szCs w:val="18"/>
              </w:rPr>
            </w:pPr>
            <w:r w:rsidRPr="00660889">
              <w:rPr>
                <w:rFonts w:hAnsi="宋体" w:hint="eastAsia"/>
                <w:kern w:val="0"/>
                <w:sz w:val="18"/>
                <w:szCs w:val="18"/>
              </w:rPr>
              <w:t>丁</w:t>
            </w:r>
          </w:p>
        </w:tc>
        <w:tc>
          <w:tcPr>
            <w:tcW w:w="452" w:type="pct"/>
            <w:tcBorders>
              <w:top w:val="single" w:sz="2" w:space="0" w:color="auto"/>
              <w:left w:val="single" w:sz="2" w:space="0" w:color="auto"/>
              <w:bottom w:val="single" w:sz="2" w:space="0" w:color="auto"/>
              <w:right w:val="nil"/>
            </w:tcBorders>
            <w:shd w:val="clear" w:color="auto" w:fill="auto"/>
            <w:vAlign w:val="center"/>
          </w:tcPr>
          <w:p w:rsidR="0013117D" w:rsidRPr="00660889" w:rsidRDefault="0013117D" w:rsidP="00D05216">
            <w:pPr>
              <w:widowControl/>
              <w:jc w:val="center"/>
              <w:rPr>
                <w:rFonts w:hAnsi="宋体"/>
                <w:kern w:val="0"/>
                <w:sz w:val="18"/>
                <w:szCs w:val="18"/>
              </w:rPr>
            </w:pPr>
            <w:r w:rsidRPr="00660889">
              <w:rPr>
                <w:rFonts w:ascii="宋体" w:hAnsi="宋体" w:cs="宋体" w:hint="eastAsia"/>
                <w:color w:val="000000"/>
                <w:kern w:val="0"/>
                <w:sz w:val="18"/>
                <w:szCs w:val="18"/>
              </w:rPr>
              <w:t>1</w:t>
            </w:r>
          </w:p>
        </w:tc>
      </w:tr>
      <w:tr w:rsidR="0013117D"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val="restart"/>
            <w:tcBorders>
              <w:top w:val="single" w:sz="2" w:space="0" w:color="auto"/>
              <w:left w:val="nil"/>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r w:rsidRPr="00660889">
              <w:rPr>
                <w:rFonts w:hAnsi="宋体"/>
                <w:kern w:val="0"/>
                <w:sz w:val="18"/>
                <w:szCs w:val="18"/>
              </w:rPr>
              <w:t>煤炭</w:t>
            </w: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jc w:val="center"/>
              <w:rPr>
                <w:kern w:val="0"/>
                <w:sz w:val="18"/>
                <w:szCs w:val="18"/>
              </w:rPr>
            </w:pPr>
            <w:r w:rsidRPr="00660889">
              <w:rPr>
                <w:rFonts w:hAnsi="宋体"/>
                <w:kern w:val="0"/>
                <w:sz w:val="18"/>
                <w:szCs w:val="18"/>
              </w:rPr>
              <w:t>无烟煤</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kern w:val="0"/>
                <w:sz w:val="18"/>
                <w:szCs w:val="18"/>
              </w:rPr>
            </w:pPr>
            <w:r w:rsidRPr="00660889">
              <w:rPr>
                <w:kern w:val="0"/>
                <w:sz w:val="18"/>
                <w:szCs w:val="18"/>
              </w:rPr>
              <w:t>2</w:t>
            </w:r>
            <w:r w:rsidRPr="00660889">
              <w:rPr>
                <w:rFonts w:hAnsi="宋体"/>
                <w:kern w:val="0"/>
                <w:sz w:val="18"/>
                <w:szCs w:val="18"/>
              </w:rPr>
              <w:t>号，洗选块煤</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r w:rsidRPr="00660889">
              <w:rPr>
                <w:rFonts w:hAnsi="宋体"/>
                <w:kern w:val="0"/>
                <w:sz w:val="18"/>
                <w:szCs w:val="18"/>
              </w:rPr>
              <w:t>元</w:t>
            </w:r>
            <w:r w:rsidRPr="00660889">
              <w:rPr>
                <w:kern w:val="0"/>
                <w:sz w:val="18"/>
                <w:szCs w:val="18"/>
              </w:rPr>
              <w:t>/</w:t>
            </w:r>
            <w:r w:rsidRPr="00660889">
              <w:rPr>
                <w:rFonts w:hAnsi="宋体"/>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101</w:t>
            </w:r>
          </w:p>
        </w:tc>
        <w:tc>
          <w:tcPr>
            <w:tcW w:w="452" w:type="pct"/>
            <w:tcBorders>
              <w:top w:val="single" w:sz="2" w:space="0" w:color="auto"/>
              <w:left w:val="single" w:sz="2" w:space="0" w:color="auto"/>
              <w:bottom w:val="single" w:sz="2" w:space="0" w:color="auto"/>
              <w:right w:val="nil"/>
            </w:tcBorders>
            <w:shd w:val="clear" w:color="auto" w:fill="auto"/>
            <w:vAlign w:val="center"/>
          </w:tcPr>
          <w:p w:rsidR="0013117D" w:rsidRPr="00660889" w:rsidRDefault="0013117D" w:rsidP="00D05216">
            <w:pPr>
              <w:widowControl/>
              <w:jc w:val="center"/>
              <w:rPr>
                <w:kern w:val="0"/>
                <w:sz w:val="18"/>
                <w:szCs w:val="18"/>
              </w:rPr>
            </w:pPr>
          </w:p>
        </w:tc>
      </w:tr>
      <w:tr w:rsidR="0013117D"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vAlign w:val="center"/>
          </w:tcPr>
          <w:p w:rsidR="0013117D" w:rsidRPr="00660889" w:rsidRDefault="0013117D" w:rsidP="00D05216">
            <w:pPr>
              <w:widowControl/>
              <w:jc w:val="left"/>
              <w:rPr>
                <w:kern w:val="0"/>
                <w:sz w:val="18"/>
                <w:szCs w:val="18"/>
              </w:rPr>
            </w:pP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jc w:val="center"/>
              <w:rPr>
                <w:kern w:val="0"/>
                <w:sz w:val="18"/>
                <w:szCs w:val="18"/>
              </w:rPr>
            </w:pPr>
            <w:r w:rsidRPr="00660889">
              <w:rPr>
                <w:rFonts w:hAnsi="宋体"/>
                <w:kern w:val="0"/>
                <w:sz w:val="18"/>
                <w:szCs w:val="18"/>
              </w:rPr>
              <w:t>动力煤</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kern w:val="0"/>
                <w:sz w:val="18"/>
                <w:szCs w:val="18"/>
              </w:rPr>
            </w:pPr>
            <w:r w:rsidRPr="00660889">
              <w:rPr>
                <w:rFonts w:hAnsi="宋体"/>
                <w:kern w:val="0"/>
                <w:sz w:val="18"/>
                <w:szCs w:val="18"/>
              </w:rPr>
              <w:t>发热量</w:t>
            </w:r>
            <w:r w:rsidRPr="00660889">
              <w:rPr>
                <w:rFonts w:hint="eastAsia"/>
                <w:kern w:val="0"/>
                <w:sz w:val="18"/>
                <w:szCs w:val="18"/>
              </w:rPr>
              <w:t>5000-5500</w:t>
            </w:r>
            <w:r w:rsidRPr="00660889">
              <w:rPr>
                <w:rFonts w:hAnsi="宋体"/>
                <w:kern w:val="0"/>
                <w:sz w:val="18"/>
                <w:szCs w:val="18"/>
              </w:rPr>
              <w:t>大卡</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r w:rsidRPr="00660889">
              <w:rPr>
                <w:rFonts w:hAnsi="宋体"/>
                <w:kern w:val="0"/>
                <w:sz w:val="18"/>
                <w:szCs w:val="18"/>
              </w:rPr>
              <w:t>元</w:t>
            </w:r>
            <w:r w:rsidRPr="00660889">
              <w:rPr>
                <w:kern w:val="0"/>
                <w:sz w:val="18"/>
                <w:szCs w:val="18"/>
              </w:rPr>
              <w:t>/</w:t>
            </w:r>
            <w:r w:rsidRPr="00660889">
              <w:rPr>
                <w:rFonts w:hAnsi="宋体"/>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102</w:t>
            </w:r>
          </w:p>
        </w:tc>
        <w:tc>
          <w:tcPr>
            <w:tcW w:w="452" w:type="pct"/>
            <w:tcBorders>
              <w:top w:val="single" w:sz="2" w:space="0" w:color="auto"/>
              <w:left w:val="single" w:sz="2" w:space="0" w:color="auto"/>
              <w:bottom w:val="single" w:sz="2" w:space="0" w:color="auto"/>
              <w:right w:val="nil"/>
            </w:tcBorders>
            <w:shd w:val="clear" w:color="auto" w:fill="auto"/>
            <w:vAlign w:val="center"/>
          </w:tcPr>
          <w:p w:rsidR="0013117D" w:rsidRPr="00660889" w:rsidRDefault="0013117D" w:rsidP="00D05216">
            <w:pPr>
              <w:widowControl/>
              <w:jc w:val="center"/>
              <w:rPr>
                <w:kern w:val="0"/>
                <w:sz w:val="18"/>
                <w:szCs w:val="18"/>
              </w:rPr>
            </w:pPr>
          </w:p>
        </w:tc>
      </w:tr>
      <w:tr w:rsidR="0013117D"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vAlign w:val="center"/>
          </w:tcPr>
          <w:p w:rsidR="0013117D" w:rsidRPr="00660889" w:rsidRDefault="0013117D" w:rsidP="00D05216">
            <w:pPr>
              <w:widowControl/>
              <w:jc w:val="left"/>
              <w:rPr>
                <w:kern w:val="0"/>
                <w:sz w:val="18"/>
                <w:szCs w:val="18"/>
              </w:rPr>
            </w:pP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jc w:val="center"/>
              <w:rPr>
                <w:kern w:val="0"/>
                <w:sz w:val="18"/>
                <w:szCs w:val="18"/>
              </w:rPr>
            </w:pPr>
            <w:r w:rsidRPr="00660889">
              <w:rPr>
                <w:rFonts w:hAnsi="宋体"/>
                <w:kern w:val="0"/>
                <w:sz w:val="18"/>
                <w:szCs w:val="18"/>
              </w:rPr>
              <w:t>炼焦煤</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jc w:val="center"/>
              <w:rPr>
                <w:kern w:val="0"/>
                <w:sz w:val="18"/>
                <w:szCs w:val="18"/>
              </w:rPr>
            </w:pPr>
            <w:r w:rsidRPr="00660889">
              <w:rPr>
                <w:kern w:val="0"/>
                <w:sz w:val="18"/>
                <w:szCs w:val="18"/>
              </w:rPr>
              <w:t>1/3</w:t>
            </w:r>
            <w:r w:rsidRPr="00660889">
              <w:rPr>
                <w:rFonts w:hAnsi="宋体"/>
                <w:kern w:val="0"/>
                <w:sz w:val="18"/>
                <w:szCs w:val="18"/>
              </w:rPr>
              <w:t>焦煤</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jc w:val="center"/>
            </w:pPr>
            <w:r w:rsidRPr="00660889">
              <w:rPr>
                <w:rFonts w:hAnsi="宋体"/>
                <w:kern w:val="0"/>
                <w:sz w:val="18"/>
                <w:szCs w:val="18"/>
              </w:rPr>
              <w:t>元</w:t>
            </w:r>
            <w:r w:rsidRPr="00660889">
              <w:rPr>
                <w:kern w:val="0"/>
                <w:sz w:val="18"/>
                <w:szCs w:val="18"/>
              </w:rPr>
              <w:t>/</w:t>
            </w:r>
            <w:r w:rsidRPr="00660889">
              <w:rPr>
                <w:rFonts w:hAnsi="宋体"/>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103</w:t>
            </w:r>
          </w:p>
        </w:tc>
        <w:tc>
          <w:tcPr>
            <w:tcW w:w="452" w:type="pct"/>
            <w:tcBorders>
              <w:top w:val="single" w:sz="2" w:space="0" w:color="auto"/>
              <w:left w:val="single" w:sz="2" w:space="0" w:color="auto"/>
              <w:bottom w:val="single" w:sz="2" w:space="0" w:color="auto"/>
              <w:right w:val="nil"/>
            </w:tcBorders>
            <w:shd w:val="clear" w:color="auto" w:fill="auto"/>
            <w:vAlign w:val="center"/>
          </w:tcPr>
          <w:p w:rsidR="0013117D" w:rsidRPr="00660889" w:rsidRDefault="0013117D" w:rsidP="00D05216">
            <w:pPr>
              <w:widowControl/>
              <w:jc w:val="center"/>
              <w:rPr>
                <w:kern w:val="0"/>
                <w:sz w:val="18"/>
                <w:szCs w:val="18"/>
                <w:shd w:val="pct15" w:color="auto" w:fill="FFFFFF"/>
              </w:rPr>
            </w:pPr>
          </w:p>
        </w:tc>
      </w:tr>
      <w:tr w:rsidR="0013117D"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val="restart"/>
            <w:tcBorders>
              <w:top w:val="single" w:sz="2" w:space="0" w:color="auto"/>
              <w:left w:val="nil"/>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r w:rsidRPr="00660889">
              <w:rPr>
                <w:rFonts w:hAnsi="宋体"/>
                <w:kern w:val="0"/>
                <w:sz w:val="18"/>
                <w:szCs w:val="18"/>
              </w:rPr>
              <w:t>成品油</w:t>
            </w:r>
          </w:p>
        </w:tc>
        <w:tc>
          <w:tcPr>
            <w:tcW w:w="718"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r w:rsidRPr="00660889">
              <w:rPr>
                <w:rFonts w:hAnsi="宋体"/>
                <w:kern w:val="0"/>
                <w:sz w:val="18"/>
                <w:szCs w:val="18"/>
              </w:rPr>
              <w:t>柴油</w:t>
            </w:r>
          </w:p>
        </w:tc>
        <w:tc>
          <w:tcPr>
            <w:tcW w:w="719" w:type="pct"/>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r w:rsidRPr="00660889">
              <w:rPr>
                <w:rFonts w:hAnsi="宋体"/>
                <w:kern w:val="0"/>
                <w:sz w:val="18"/>
                <w:szCs w:val="18"/>
              </w:rPr>
              <w:t>批发</w:t>
            </w:r>
          </w:p>
        </w:tc>
        <w:tc>
          <w:tcPr>
            <w:tcW w:w="1580" w:type="pct"/>
            <w:gridSpan w:val="3"/>
            <w:vMerge w:val="restart"/>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jc w:val="center"/>
              <w:rPr>
                <w:kern w:val="0"/>
                <w:sz w:val="18"/>
                <w:szCs w:val="18"/>
              </w:rPr>
            </w:pPr>
            <w:r w:rsidRPr="00660889">
              <w:rPr>
                <w:kern w:val="0"/>
                <w:sz w:val="18"/>
                <w:szCs w:val="18"/>
              </w:rPr>
              <w:t>0#</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jc w:val="center"/>
            </w:pPr>
            <w:r w:rsidRPr="00660889">
              <w:rPr>
                <w:rFonts w:hAnsi="宋体"/>
                <w:kern w:val="0"/>
                <w:sz w:val="18"/>
                <w:szCs w:val="18"/>
              </w:rPr>
              <w:t>元</w:t>
            </w:r>
            <w:r w:rsidRPr="00660889">
              <w:rPr>
                <w:kern w:val="0"/>
                <w:sz w:val="18"/>
                <w:szCs w:val="18"/>
              </w:rPr>
              <w:t>/</w:t>
            </w:r>
            <w:r w:rsidRPr="00660889">
              <w:rPr>
                <w:rFonts w:hAnsi="宋体"/>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104</w:t>
            </w:r>
          </w:p>
        </w:tc>
        <w:tc>
          <w:tcPr>
            <w:tcW w:w="452" w:type="pct"/>
            <w:tcBorders>
              <w:top w:val="single" w:sz="2" w:space="0" w:color="auto"/>
              <w:left w:val="single" w:sz="2" w:space="0" w:color="auto"/>
              <w:bottom w:val="single" w:sz="2" w:space="0" w:color="auto"/>
              <w:right w:val="nil"/>
            </w:tcBorders>
            <w:shd w:val="clear" w:color="auto" w:fill="auto"/>
            <w:vAlign w:val="center"/>
          </w:tcPr>
          <w:p w:rsidR="0013117D" w:rsidRPr="00660889" w:rsidRDefault="0013117D" w:rsidP="00D05216">
            <w:pPr>
              <w:widowControl/>
              <w:jc w:val="center"/>
              <w:rPr>
                <w:kern w:val="0"/>
                <w:sz w:val="18"/>
                <w:szCs w:val="18"/>
              </w:rPr>
            </w:pPr>
          </w:p>
        </w:tc>
      </w:tr>
      <w:tr w:rsidR="0013117D"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p>
        </w:tc>
        <w:tc>
          <w:tcPr>
            <w:tcW w:w="718" w:type="pct"/>
            <w:vMerge/>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p>
        </w:tc>
        <w:tc>
          <w:tcPr>
            <w:tcW w:w="719" w:type="pct"/>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r w:rsidRPr="00660889">
              <w:rPr>
                <w:rFonts w:hAnsi="宋体"/>
                <w:kern w:val="0"/>
                <w:sz w:val="18"/>
                <w:szCs w:val="18"/>
              </w:rPr>
              <w:t>零售</w:t>
            </w:r>
          </w:p>
        </w:tc>
        <w:tc>
          <w:tcPr>
            <w:tcW w:w="1580" w:type="pct"/>
            <w:gridSpan w:val="3"/>
            <w:vMerge/>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jc w:val="center"/>
              <w:rPr>
                <w:kern w:val="0"/>
                <w:sz w:val="18"/>
                <w:szCs w:val="18"/>
              </w:rPr>
            </w:pP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jc w:val="center"/>
              <w:rPr>
                <w:kern w:val="0"/>
                <w:sz w:val="18"/>
                <w:szCs w:val="18"/>
              </w:rPr>
            </w:pPr>
            <w:r w:rsidRPr="00660889">
              <w:rPr>
                <w:rFonts w:hAnsi="宋体"/>
                <w:kern w:val="0"/>
                <w:sz w:val="18"/>
                <w:szCs w:val="18"/>
              </w:rPr>
              <w:t>元</w:t>
            </w:r>
            <w:r w:rsidRPr="00660889">
              <w:rPr>
                <w:kern w:val="0"/>
                <w:sz w:val="18"/>
                <w:szCs w:val="18"/>
              </w:rPr>
              <w:t>/</w:t>
            </w:r>
            <w:r w:rsidRPr="00660889">
              <w:rPr>
                <w:rFonts w:hAnsi="宋体"/>
                <w:kern w:val="0"/>
                <w:sz w:val="18"/>
                <w:szCs w:val="18"/>
              </w:rPr>
              <w:t>升</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105</w:t>
            </w:r>
          </w:p>
        </w:tc>
        <w:tc>
          <w:tcPr>
            <w:tcW w:w="452" w:type="pct"/>
            <w:tcBorders>
              <w:top w:val="single" w:sz="2" w:space="0" w:color="auto"/>
              <w:left w:val="single" w:sz="2" w:space="0" w:color="auto"/>
              <w:bottom w:val="single" w:sz="2" w:space="0" w:color="auto"/>
              <w:right w:val="nil"/>
            </w:tcBorders>
            <w:shd w:val="clear" w:color="auto" w:fill="auto"/>
            <w:vAlign w:val="center"/>
          </w:tcPr>
          <w:p w:rsidR="0013117D" w:rsidRPr="00660889" w:rsidRDefault="0013117D" w:rsidP="00D05216">
            <w:pPr>
              <w:widowControl/>
              <w:jc w:val="center"/>
              <w:rPr>
                <w:kern w:val="0"/>
                <w:sz w:val="18"/>
                <w:szCs w:val="18"/>
              </w:rPr>
            </w:pPr>
          </w:p>
        </w:tc>
      </w:tr>
      <w:tr w:rsidR="0013117D"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shd w:val="clear" w:color="auto" w:fill="auto"/>
            <w:vAlign w:val="center"/>
          </w:tcPr>
          <w:p w:rsidR="0013117D" w:rsidRPr="00660889" w:rsidRDefault="0013117D" w:rsidP="00D05216">
            <w:pPr>
              <w:jc w:val="center"/>
              <w:rPr>
                <w:kern w:val="0"/>
                <w:sz w:val="18"/>
                <w:szCs w:val="18"/>
              </w:rPr>
            </w:pPr>
          </w:p>
        </w:tc>
        <w:tc>
          <w:tcPr>
            <w:tcW w:w="718"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jc w:val="center"/>
              <w:rPr>
                <w:kern w:val="0"/>
                <w:sz w:val="18"/>
                <w:szCs w:val="18"/>
              </w:rPr>
            </w:pPr>
            <w:r w:rsidRPr="00660889">
              <w:rPr>
                <w:rFonts w:hAnsi="宋体"/>
                <w:kern w:val="0"/>
                <w:sz w:val="18"/>
                <w:szCs w:val="18"/>
              </w:rPr>
              <w:t>汽油</w:t>
            </w:r>
          </w:p>
        </w:tc>
        <w:tc>
          <w:tcPr>
            <w:tcW w:w="719" w:type="pct"/>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r w:rsidRPr="00660889">
              <w:rPr>
                <w:rFonts w:hAnsi="宋体"/>
                <w:kern w:val="0"/>
                <w:sz w:val="18"/>
                <w:szCs w:val="18"/>
              </w:rPr>
              <w:t>批发</w:t>
            </w:r>
          </w:p>
        </w:tc>
        <w:tc>
          <w:tcPr>
            <w:tcW w:w="1580" w:type="pct"/>
            <w:gridSpan w:val="3"/>
            <w:vMerge w:val="restart"/>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jc w:val="center"/>
              <w:rPr>
                <w:kern w:val="0"/>
                <w:sz w:val="18"/>
                <w:szCs w:val="18"/>
              </w:rPr>
            </w:pPr>
            <w:r w:rsidRPr="00660889">
              <w:rPr>
                <w:kern w:val="0"/>
                <w:sz w:val="18"/>
                <w:szCs w:val="18"/>
              </w:rPr>
              <w:t>9</w:t>
            </w:r>
            <w:r w:rsidRPr="00660889">
              <w:rPr>
                <w:rFonts w:hint="eastAsia"/>
                <w:kern w:val="0"/>
                <w:sz w:val="18"/>
                <w:szCs w:val="18"/>
              </w:rPr>
              <w:t>2</w:t>
            </w:r>
            <w:r w:rsidRPr="00660889">
              <w:rPr>
                <w:kern w:val="0"/>
                <w:sz w:val="18"/>
                <w:szCs w:val="18"/>
              </w:rPr>
              <w:t>#</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jc w:val="center"/>
            </w:pPr>
            <w:r w:rsidRPr="00660889">
              <w:rPr>
                <w:rFonts w:hAnsi="宋体"/>
                <w:kern w:val="0"/>
                <w:sz w:val="18"/>
                <w:szCs w:val="18"/>
              </w:rPr>
              <w:t>元</w:t>
            </w:r>
            <w:r w:rsidRPr="00660889">
              <w:rPr>
                <w:kern w:val="0"/>
                <w:sz w:val="18"/>
                <w:szCs w:val="18"/>
              </w:rPr>
              <w:t>/</w:t>
            </w:r>
            <w:r w:rsidRPr="00660889">
              <w:rPr>
                <w:rFonts w:hAnsi="宋体"/>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106</w:t>
            </w:r>
          </w:p>
        </w:tc>
        <w:tc>
          <w:tcPr>
            <w:tcW w:w="452" w:type="pct"/>
            <w:tcBorders>
              <w:top w:val="single" w:sz="2" w:space="0" w:color="auto"/>
              <w:left w:val="single" w:sz="2" w:space="0" w:color="auto"/>
              <w:bottom w:val="single" w:sz="2" w:space="0" w:color="auto"/>
              <w:right w:val="nil"/>
            </w:tcBorders>
            <w:shd w:val="clear" w:color="auto" w:fill="auto"/>
            <w:vAlign w:val="center"/>
          </w:tcPr>
          <w:p w:rsidR="0013117D" w:rsidRPr="00660889" w:rsidRDefault="0013117D" w:rsidP="00D05216">
            <w:pPr>
              <w:widowControl/>
              <w:jc w:val="center"/>
              <w:rPr>
                <w:kern w:val="0"/>
                <w:sz w:val="18"/>
                <w:szCs w:val="18"/>
              </w:rPr>
            </w:pPr>
          </w:p>
        </w:tc>
      </w:tr>
      <w:tr w:rsidR="0013117D"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shd w:val="clear" w:color="auto" w:fill="auto"/>
            <w:vAlign w:val="center"/>
          </w:tcPr>
          <w:p w:rsidR="0013117D" w:rsidRPr="00660889" w:rsidRDefault="0013117D" w:rsidP="00D05216">
            <w:pPr>
              <w:jc w:val="center"/>
              <w:rPr>
                <w:kern w:val="0"/>
                <w:sz w:val="18"/>
                <w:szCs w:val="18"/>
              </w:rPr>
            </w:pPr>
          </w:p>
        </w:tc>
        <w:tc>
          <w:tcPr>
            <w:tcW w:w="718" w:type="pct"/>
            <w:vMerge/>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jc w:val="center"/>
              <w:rPr>
                <w:kern w:val="0"/>
                <w:sz w:val="18"/>
                <w:szCs w:val="18"/>
              </w:rPr>
            </w:pPr>
          </w:p>
        </w:tc>
        <w:tc>
          <w:tcPr>
            <w:tcW w:w="719" w:type="pct"/>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r w:rsidRPr="00660889">
              <w:rPr>
                <w:rFonts w:hAnsi="宋体"/>
                <w:kern w:val="0"/>
                <w:sz w:val="18"/>
                <w:szCs w:val="18"/>
              </w:rPr>
              <w:t>零售</w:t>
            </w:r>
          </w:p>
        </w:tc>
        <w:tc>
          <w:tcPr>
            <w:tcW w:w="1580" w:type="pct"/>
            <w:gridSpan w:val="3"/>
            <w:vMerge/>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jc w:val="center"/>
              <w:rPr>
                <w:kern w:val="0"/>
                <w:sz w:val="18"/>
                <w:szCs w:val="18"/>
              </w:rPr>
            </w:pP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jc w:val="center"/>
            </w:pPr>
            <w:r w:rsidRPr="00660889">
              <w:rPr>
                <w:rFonts w:hAnsi="宋体"/>
                <w:kern w:val="0"/>
                <w:sz w:val="18"/>
                <w:szCs w:val="18"/>
              </w:rPr>
              <w:t>元</w:t>
            </w:r>
            <w:r w:rsidRPr="00660889">
              <w:rPr>
                <w:kern w:val="0"/>
                <w:sz w:val="18"/>
                <w:szCs w:val="18"/>
              </w:rPr>
              <w:t>/</w:t>
            </w:r>
            <w:r w:rsidRPr="00660889">
              <w:rPr>
                <w:rFonts w:hAnsi="宋体"/>
                <w:kern w:val="0"/>
                <w:sz w:val="18"/>
                <w:szCs w:val="18"/>
              </w:rPr>
              <w:t>升</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107</w:t>
            </w:r>
          </w:p>
        </w:tc>
        <w:tc>
          <w:tcPr>
            <w:tcW w:w="452" w:type="pct"/>
            <w:tcBorders>
              <w:top w:val="single" w:sz="2" w:space="0" w:color="auto"/>
              <w:left w:val="single" w:sz="2" w:space="0" w:color="auto"/>
              <w:bottom w:val="single" w:sz="2" w:space="0" w:color="auto"/>
              <w:right w:val="nil"/>
            </w:tcBorders>
            <w:shd w:val="clear" w:color="auto" w:fill="auto"/>
            <w:vAlign w:val="center"/>
          </w:tcPr>
          <w:p w:rsidR="0013117D" w:rsidRPr="00660889" w:rsidRDefault="0013117D" w:rsidP="00D05216">
            <w:pPr>
              <w:widowControl/>
              <w:jc w:val="center"/>
              <w:rPr>
                <w:kern w:val="0"/>
                <w:sz w:val="18"/>
                <w:szCs w:val="18"/>
              </w:rPr>
            </w:pPr>
          </w:p>
        </w:tc>
      </w:tr>
      <w:tr w:rsidR="0013117D"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shd w:val="clear" w:color="auto" w:fill="auto"/>
            <w:vAlign w:val="center"/>
          </w:tcPr>
          <w:p w:rsidR="0013117D" w:rsidRPr="00660889" w:rsidRDefault="0013117D" w:rsidP="00D05216">
            <w:pPr>
              <w:jc w:val="center"/>
              <w:rPr>
                <w:kern w:val="0"/>
                <w:sz w:val="18"/>
                <w:szCs w:val="18"/>
              </w:rPr>
            </w:pPr>
          </w:p>
        </w:tc>
        <w:tc>
          <w:tcPr>
            <w:tcW w:w="718" w:type="pct"/>
            <w:vMerge/>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p>
        </w:tc>
        <w:tc>
          <w:tcPr>
            <w:tcW w:w="719" w:type="pct"/>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r w:rsidRPr="00660889">
              <w:rPr>
                <w:rFonts w:hAnsi="宋体"/>
                <w:kern w:val="0"/>
                <w:sz w:val="18"/>
                <w:szCs w:val="18"/>
              </w:rPr>
              <w:t>批发</w:t>
            </w:r>
          </w:p>
        </w:tc>
        <w:tc>
          <w:tcPr>
            <w:tcW w:w="1580" w:type="pct"/>
            <w:gridSpan w:val="3"/>
            <w:vMerge w:val="restart"/>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jc w:val="center"/>
              <w:rPr>
                <w:kern w:val="0"/>
                <w:sz w:val="18"/>
                <w:szCs w:val="18"/>
              </w:rPr>
            </w:pPr>
            <w:r w:rsidRPr="00660889">
              <w:rPr>
                <w:kern w:val="0"/>
                <w:sz w:val="18"/>
                <w:szCs w:val="18"/>
              </w:rPr>
              <w:t>9</w:t>
            </w:r>
            <w:r w:rsidRPr="00660889">
              <w:rPr>
                <w:rFonts w:hint="eastAsia"/>
                <w:kern w:val="0"/>
                <w:sz w:val="18"/>
                <w:szCs w:val="18"/>
              </w:rPr>
              <w:t>5</w:t>
            </w:r>
            <w:r w:rsidRPr="00660889">
              <w:rPr>
                <w:kern w:val="0"/>
                <w:sz w:val="18"/>
                <w:szCs w:val="18"/>
              </w:rPr>
              <w:t>#</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jc w:val="center"/>
            </w:pPr>
            <w:r w:rsidRPr="00660889">
              <w:rPr>
                <w:rFonts w:hAnsi="宋体"/>
                <w:kern w:val="0"/>
                <w:sz w:val="18"/>
                <w:szCs w:val="18"/>
              </w:rPr>
              <w:t>元</w:t>
            </w:r>
            <w:r w:rsidRPr="00660889">
              <w:rPr>
                <w:kern w:val="0"/>
                <w:sz w:val="18"/>
                <w:szCs w:val="18"/>
              </w:rPr>
              <w:t>/</w:t>
            </w:r>
            <w:r w:rsidRPr="00660889">
              <w:rPr>
                <w:rFonts w:hAnsi="宋体"/>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108</w:t>
            </w:r>
          </w:p>
        </w:tc>
        <w:tc>
          <w:tcPr>
            <w:tcW w:w="452" w:type="pct"/>
            <w:tcBorders>
              <w:top w:val="single" w:sz="2" w:space="0" w:color="auto"/>
              <w:left w:val="single" w:sz="2" w:space="0" w:color="auto"/>
              <w:bottom w:val="single" w:sz="2" w:space="0" w:color="auto"/>
              <w:right w:val="nil"/>
            </w:tcBorders>
            <w:shd w:val="clear" w:color="auto" w:fill="auto"/>
            <w:vAlign w:val="center"/>
          </w:tcPr>
          <w:p w:rsidR="0013117D" w:rsidRPr="00660889" w:rsidRDefault="0013117D" w:rsidP="00D05216">
            <w:pPr>
              <w:widowControl/>
              <w:jc w:val="center"/>
              <w:rPr>
                <w:kern w:val="0"/>
                <w:sz w:val="18"/>
                <w:szCs w:val="18"/>
              </w:rPr>
            </w:pPr>
          </w:p>
        </w:tc>
      </w:tr>
      <w:tr w:rsidR="0013117D"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shd w:val="clear" w:color="auto" w:fill="auto"/>
            <w:vAlign w:val="center"/>
          </w:tcPr>
          <w:p w:rsidR="0013117D" w:rsidRPr="00660889" w:rsidRDefault="0013117D" w:rsidP="00D05216">
            <w:pPr>
              <w:jc w:val="center"/>
              <w:rPr>
                <w:kern w:val="0"/>
                <w:sz w:val="18"/>
                <w:szCs w:val="18"/>
              </w:rPr>
            </w:pPr>
          </w:p>
        </w:tc>
        <w:tc>
          <w:tcPr>
            <w:tcW w:w="718" w:type="pct"/>
            <w:vMerge/>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p>
        </w:tc>
        <w:tc>
          <w:tcPr>
            <w:tcW w:w="719" w:type="pct"/>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r w:rsidRPr="00660889">
              <w:rPr>
                <w:rFonts w:hAnsi="宋体"/>
                <w:kern w:val="0"/>
                <w:sz w:val="18"/>
                <w:szCs w:val="18"/>
              </w:rPr>
              <w:t>零售</w:t>
            </w:r>
          </w:p>
        </w:tc>
        <w:tc>
          <w:tcPr>
            <w:tcW w:w="1580" w:type="pct"/>
            <w:gridSpan w:val="3"/>
            <w:vMerge/>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jc w:val="center"/>
              <w:rPr>
                <w:kern w:val="0"/>
                <w:sz w:val="18"/>
                <w:szCs w:val="18"/>
              </w:rPr>
            </w:pP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jc w:val="center"/>
            </w:pPr>
            <w:r w:rsidRPr="00660889">
              <w:rPr>
                <w:rFonts w:hAnsi="宋体"/>
                <w:kern w:val="0"/>
                <w:sz w:val="18"/>
                <w:szCs w:val="18"/>
              </w:rPr>
              <w:t>元</w:t>
            </w:r>
            <w:r w:rsidRPr="00660889">
              <w:rPr>
                <w:kern w:val="0"/>
                <w:sz w:val="18"/>
                <w:szCs w:val="18"/>
              </w:rPr>
              <w:t>/</w:t>
            </w:r>
            <w:r w:rsidRPr="00660889">
              <w:rPr>
                <w:rFonts w:hAnsi="宋体"/>
                <w:kern w:val="0"/>
                <w:sz w:val="18"/>
                <w:szCs w:val="18"/>
              </w:rPr>
              <w:t>升</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109</w:t>
            </w:r>
          </w:p>
        </w:tc>
        <w:tc>
          <w:tcPr>
            <w:tcW w:w="452" w:type="pct"/>
            <w:tcBorders>
              <w:top w:val="single" w:sz="2" w:space="0" w:color="auto"/>
              <w:left w:val="single" w:sz="2" w:space="0" w:color="auto"/>
              <w:bottom w:val="single" w:sz="2" w:space="0" w:color="auto"/>
              <w:right w:val="nil"/>
            </w:tcBorders>
            <w:shd w:val="clear" w:color="auto" w:fill="auto"/>
            <w:vAlign w:val="center"/>
          </w:tcPr>
          <w:p w:rsidR="0013117D" w:rsidRPr="00660889" w:rsidRDefault="0013117D" w:rsidP="00D05216">
            <w:pPr>
              <w:widowControl/>
              <w:jc w:val="center"/>
              <w:rPr>
                <w:kern w:val="0"/>
                <w:sz w:val="18"/>
                <w:szCs w:val="18"/>
              </w:rPr>
            </w:pPr>
          </w:p>
        </w:tc>
      </w:tr>
      <w:tr w:rsidR="0013117D"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val="restart"/>
            <w:tcBorders>
              <w:top w:val="single" w:sz="2" w:space="0" w:color="auto"/>
              <w:left w:val="nil"/>
              <w:bottom w:val="single" w:sz="2" w:space="0" w:color="auto"/>
              <w:right w:val="single" w:sz="2" w:space="0" w:color="auto"/>
            </w:tcBorders>
            <w:shd w:val="clear" w:color="auto" w:fill="auto"/>
            <w:vAlign w:val="center"/>
          </w:tcPr>
          <w:p w:rsidR="0013117D" w:rsidRPr="00660889" w:rsidRDefault="0013117D" w:rsidP="00D05216">
            <w:pPr>
              <w:jc w:val="center"/>
              <w:rPr>
                <w:kern w:val="0"/>
                <w:sz w:val="18"/>
                <w:szCs w:val="18"/>
              </w:rPr>
            </w:pPr>
            <w:r w:rsidRPr="00660889">
              <w:rPr>
                <w:rFonts w:hAnsi="宋体"/>
                <w:kern w:val="0"/>
                <w:sz w:val="18"/>
                <w:szCs w:val="18"/>
              </w:rPr>
              <w:t>钢材</w:t>
            </w: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r w:rsidRPr="00660889">
              <w:rPr>
                <w:rFonts w:hAnsi="宋体"/>
                <w:kern w:val="0"/>
                <w:sz w:val="18"/>
                <w:szCs w:val="18"/>
              </w:rPr>
              <w:t>槽钢</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hAnsi="宋体"/>
                <w:kern w:val="0"/>
                <w:sz w:val="18"/>
                <w:szCs w:val="18"/>
              </w:rPr>
            </w:pPr>
            <w:r w:rsidRPr="00660889">
              <w:rPr>
                <w:rFonts w:hAnsi="宋体"/>
                <w:kern w:val="0"/>
                <w:sz w:val="18"/>
                <w:szCs w:val="18"/>
              </w:rPr>
              <w:t>8#</w:t>
            </w:r>
            <w:r w:rsidRPr="00660889">
              <w:rPr>
                <w:rFonts w:hAnsi="宋体" w:hint="eastAsia"/>
                <w:kern w:val="0"/>
                <w:sz w:val="18"/>
                <w:szCs w:val="18"/>
              </w:rPr>
              <w:t>，</w:t>
            </w:r>
            <w:r w:rsidRPr="00660889">
              <w:rPr>
                <w:rFonts w:hAnsi="宋体"/>
                <w:kern w:val="0"/>
                <w:sz w:val="18"/>
                <w:szCs w:val="18"/>
              </w:rPr>
              <w:t>Q235</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jc w:val="center"/>
            </w:pPr>
            <w:r w:rsidRPr="00660889">
              <w:rPr>
                <w:rFonts w:hAnsi="宋体"/>
                <w:kern w:val="0"/>
                <w:sz w:val="18"/>
                <w:szCs w:val="18"/>
              </w:rPr>
              <w:t>元</w:t>
            </w:r>
            <w:r w:rsidRPr="00660889">
              <w:rPr>
                <w:kern w:val="0"/>
                <w:sz w:val="18"/>
                <w:szCs w:val="18"/>
              </w:rPr>
              <w:t>/</w:t>
            </w:r>
            <w:r w:rsidRPr="00660889">
              <w:rPr>
                <w:rFonts w:hAnsi="宋体"/>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110</w:t>
            </w:r>
          </w:p>
        </w:tc>
        <w:tc>
          <w:tcPr>
            <w:tcW w:w="452" w:type="pct"/>
            <w:tcBorders>
              <w:top w:val="single" w:sz="2" w:space="0" w:color="auto"/>
              <w:left w:val="single" w:sz="2" w:space="0" w:color="auto"/>
              <w:bottom w:val="single" w:sz="2" w:space="0" w:color="auto"/>
              <w:right w:val="nil"/>
            </w:tcBorders>
            <w:shd w:val="clear" w:color="auto" w:fill="auto"/>
            <w:vAlign w:val="center"/>
          </w:tcPr>
          <w:p w:rsidR="0013117D" w:rsidRPr="00660889" w:rsidRDefault="0013117D" w:rsidP="00D05216">
            <w:pPr>
              <w:widowControl/>
              <w:jc w:val="center"/>
              <w:rPr>
                <w:kern w:val="0"/>
                <w:sz w:val="18"/>
                <w:szCs w:val="18"/>
              </w:rPr>
            </w:pPr>
          </w:p>
        </w:tc>
      </w:tr>
      <w:tr w:rsidR="0013117D"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shd w:val="clear" w:color="auto" w:fill="auto"/>
            <w:vAlign w:val="center"/>
          </w:tcPr>
          <w:p w:rsidR="0013117D" w:rsidRPr="00660889" w:rsidRDefault="0013117D" w:rsidP="00D05216">
            <w:pPr>
              <w:jc w:val="center"/>
              <w:rPr>
                <w:kern w:val="0"/>
                <w:sz w:val="18"/>
                <w:szCs w:val="18"/>
              </w:rPr>
            </w:pP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r w:rsidRPr="00660889">
              <w:rPr>
                <w:rFonts w:hAnsi="宋体"/>
                <w:kern w:val="0"/>
                <w:sz w:val="18"/>
                <w:szCs w:val="18"/>
              </w:rPr>
              <w:t>高速线材</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hAnsi="宋体"/>
                <w:kern w:val="0"/>
                <w:sz w:val="18"/>
                <w:szCs w:val="18"/>
              </w:rPr>
            </w:pPr>
            <w:r w:rsidRPr="00660889">
              <w:rPr>
                <w:rFonts w:hAnsi="宋体"/>
                <w:kern w:val="0"/>
                <w:sz w:val="18"/>
                <w:szCs w:val="18"/>
              </w:rPr>
              <w:t>Φ</w:t>
            </w:r>
            <w:smartTag w:uri="urn:schemas-microsoft-com:office:smarttags" w:element="chmetcnv">
              <w:smartTagPr>
                <w:attr w:name="UnitName" w:val="mm"/>
                <w:attr w:name="SourceValue" w:val="6.5"/>
                <w:attr w:name="HasSpace" w:val="False"/>
                <w:attr w:name="Negative" w:val="False"/>
                <w:attr w:name="NumberType" w:val="1"/>
                <w:attr w:name="TCSC" w:val="0"/>
              </w:smartTagPr>
              <w:r w:rsidRPr="00660889">
                <w:rPr>
                  <w:rFonts w:hAnsi="宋体"/>
                  <w:kern w:val="0"/>
                  <w:sz w:val="18"/>
                  <w:szCs w:val="18"/>
                </w:rPr>
                <w:t>6.5mm</w:t>
              </w:r>
            </w:smartTag>
            <w:r w:rsidRPr="00660889">
              <w:rPr>
                <w:rFonts w:hAnsi="宋体" w:hint="eastAsia"/>
                <w:kern w:val="0"/>
                <w:sz w:val="18"/>
                <w:szCs w:val="18"/>
              </w:rPr>
              <w:t>，</w:t>
            </w:r>
            <w:r w:rsidRPr="00660889">
              <w:rPr>
                <w:rFonts w:hAnsi="宋体"/>
                <w:kern w:val="0"/>
                <w:sz w:val="18"/>
                <w:szCs w:val="18"/>
              </w:rPr>
              <w:t>HPB300</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jc w:val="center"/>
            </w:pPr>
            <w:r w:rsidRPr="00660889">
              <w:rPr>
                <w:rFonts w:hAnsi="宋体"/>
                <w:kern w:val="0"/>
                <w:sz w:val="18"/>
                <w:szCs w:val="18"/>
              </w:rPr>
              <w:t>元</w:t>
            </w:r>
            <w:r w:rsidRPr="00660889">
              <w:rPr>
                <w:kern w:val="0"/>
                <w:sz w:val="18"/>
                <w:szCs w:val="18"/>
              </w:rPr>
              <w:t>/</w:t>
            </w:r>
            <w:r w:rsidRPr="00660889">
              <w:rPr>
                <w:rFonts w:hAnsi="宋体"/>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111</w:t>
            </w:r>
          </w:p>
        </w:tc>
        <w:tc>
          <w:tcPr>
            <w:tcW w:w="452" w:type="pct"/>
            <w:tcBorders>
              <w:top w:val="single" w:sz="2" w:space="0" w:color="auto"/>
              <w:left w:val="single" w:sz="2" w:space="0" w:color="auto"/>
              <w:bottom w:val="single" w:sz="2" w:space="0" w:color="auto"/>
              <w:right w:val="nil"/>
            </w:tcBorders>
            <w:shd w:val="clear" w:color="auto" w:fill="auto"/>
            <w:vAlign w:val="center"/>
          </w:tcPr>
          <w:p w:rsidR="0013117D" w:rsidRPr="00660889" w:rsidRDefault="0013117D" w:rsidP="00D05216">
            <w:pPr>
              <w:widowControl/>
              <w:jc w:val="center"/>
              <w:rPr>
                <w:kern w:val="0"/>
                <w:sz w:val="18"/>
                <w:szCs w:val="18"/>
              </w:rPr>
            </w:pPr>
          </w:p>
        </w:tc>
      </w:tr>
      <w:tr w:rsidR="0013117D"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shd w:val="clear" w:color="auto" w:fill="auto"/>
            <w:vAlign w:val="center"/>
          </w:tcPr>
          <w:p w:rsidR="0013117D" w:rsidRPr="00660889" w:rsidRDefault="0013117D" w:rsidP="00D05216">
            <w:pPr>
              <w:jc w:val="center"/>
              <w:rPr>
                <w:kern w:val="0"/>
                <w:sz w:val="18"/>
                <w:szCs w:val="18"/>
              </w:rPr>
            </w:pP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r w:rsidRPr="00660889">
              <w:rPr>
                <w:rFonts w:hAnsi="宋体"/>
                <w:kern w:val="0"/>
                <w:sz w:val="18"/>
                <w:szCs w:val="18"/>
              </w:rPr>
              <w:t>螺纹钢</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hAnsi="宋体"/>
                <w:kern w:val="0"/>
                <w:sz w:val="18"/>
                <w:szCs w:val="18"/>
              </w:rPr>
            </w:pPr>
            <w:r w:rsidRPr="00660889">
              <w:rPr>
                <w:rFonts w:hAnsi="宋体"/>
                <w:kern w:val="0"/>
                <w:sz w:val="18"/>
                <w:szCs w:val="18"/>
              </w:rPr>
              <w:t>Φ</w:t>
            </w:r>
            <w:r w:rsidRPr="00660889">
              <w:rPr>
                <w:rFonts w:hAnsi="宋体"/>
                <w:kern w:val="0"/>
                <w:sz w:val="18"/>
                <w:szCs w:val="18"/>
              </w:rPr>
              <w:t>16</w:t>
            </w:r>
            <w:smartTag w:uri="urn:schemas-microsoft-com:office:smarttags" w:element="chmetcnv">
              <w:smartTagPr>
                <w:attr w:name="UnitName" w:val="mm"/>
                <w:attr w:name="SourceValue" w:val="25"/>
                <w:attr w:name="HasSpace" w:val="False"/>
                <w:attr w:name="Negative" w:val="True"/>
                <w:attr w:name="NumberType" w:val="1"/>
                <w:attr w:name="TCSC" w:val="0"/>
              </w:smartTagPr>
              <w:r w:rsidRPr="00660889">
                <w:rPr>
                  <w:rFonts w:hAnsi="宋体"/>
                  <w:kern w:val="0"/>
                  <w:sz w:val="18"/>
                  <w:szCs w:val="18"/>
                </w:rPr>
                <w:t>-25mm</w:t>
              </w:r>
            </w:smartTag>
            <w:r w:rsidRPr="00660889">
              <w:rPr>
                <w:rFonts w:hAnsi="宋体" w:hint="eastAsia"/>
                <w:kern w:val="0"/>
                <w:sz w:val="18"/>
                <w:szCs w:val="18"/>
              </w:rPr>
              <w:t>，</w:t>
            </w:r>
            <w:r w:rsidRPr="00660889">
              <w:rPr>
                <w:rFonts w:hAnsi="宋体"/>
                <w:kern w:val="0"/>
                <w:sz w:val="18"/>
                <w:szCs w:val="18"/>
              </w:rPr>
              <w:t>HRB400</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jc w:val="center"/>
            </w:pPr>
            <w:r w:rsidRPr="00660889">
              <w:rPr>
                <w:rFonts w:hAnsi="宋体"/>
                <w:kern w:val="0"/>
                <w:sz w:val="18"/>
                <w:szCs w:val="18"/>
              </w:rPr>
              <w:t>元</w:t>
            </w:r>
            <w:r w:rsidRPr="00660889">
              <w:rPr>
                <w:kern w:val="0"/>
                <w:sz w:val="18"/>
                <w:szCs w:val="18"/>
              </w:rPr>
              <w:t>/</w:t>
            </w:r>
            <w:r w:rsidRPr="00660889">
              <w:rPr>
                <w:rFonts w:hAnsi="宋体"/>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112</w:t>
            </w:r>
          </w:p>
        </w:tc>
        <w:tc>
          <w:tcPr>
            <w:tcW w:w="452" w:type="pct"/>
            <w:tcBorders>
              <w:top w:val="single" w:sz="2" w:space="0" w:color="auto"/>
              <w:left w:val="single" w:sz="2" w:space="0" w:color="auto"/>
              <w:bottom w:val="single" w:sz="2" w:space="0" w:color="auto"/>
              <w:right w:val="nil"/>
            </w:tcBorders>
            <w:shd w:val="clear" w:color="auto" w:fill="auto"/>
            <w:vAlign w:val="center"/>
          </w:tcPr>
          <w:p w:rsidR="0013117D" w:rsidRPr="00660889" w:rsidRDefault="0013117D" w:rsidP="00D05216">
            <w:pPr>
              <w:widowControl/>
              <w:jc w:val="center"/>
              <w:rPr>
                <w:kern w:val="0"/>
                <w:sz w:val="18"/>
                <w:szCs w:val="18"/>
              </w:rPr>
            </w:pPr>
          </w:p>
        </w:tc>
      </w:tr>
      <w:tr w:rsidR="0013117D"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shd w:val="clear" w:color="auto" w:fill="auto"/>
            <w:vAlign w:val="center"/>
          </w:tcPr>
          <w:p w:rsidR="0013117D" w:rsidRPr="00660889" w:rsidRDefault="0013117D" w:rsidP="00D05216">
            <w:pPr>
              <w:jc w:val="center"/>
              <w:rPr>
                <w:kern w:val="0"/>
                <w:sz w:val="18"/>
                <w:szCs w:val="18"/>
              </w:rPr>
            </w:pP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r w:rsidRPr="00660889">
              <w:rPr>
                <w:rFonts w:hAnsi="宋体"/>
                <w:kern w:val="0"/>
                <w:sz w:val="18"/>
                <w:szCs w:val="18"/>
              </w:rPr>
              <w:t>普通中板</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hAnsi="宋体"/>
                <w:kern w:val="0"/>
                <w:sz w:val="18"/>
                <w:szCs w:val="18"/>
              </w:rPr>
            </w:pPr>
            <w:r w:rsidRPr="00660889">
              <w:rPr>
                <w:rFonts w:hAnsi="宋体"/>
                <w:kern w:val="0"/>
                <w:sz w:val="18"/>
                <w:szCs w:val="18"/>
              </w:rPr>
              <w:t>8</w:t>
            </w:r>
            <w:smartTag w:uri="urn:schemas-microsoft-com:office:smarttags" w:element="chmetcnv">
              <w:smartTagPr>
                <w:attr w:name="UnitName" w:val="mm"/>
                <w:attr w:name="SourceValue" w:val="10"/>
                <w:attr w:name="HasSpace" w:val="False"/>
                <w:attr w:name="Negative" w:val="True"/>
                <w:attr w:name="NumberType" w:val="1"/>
                <w:attr w:name="TCSC" w:val="0"/>
              </w:smartTagPr>
              <w:r w:rsidRPr="00660889">
                <w:rPr>
                  <w:rFonts w:hAnsi="宋体"/>
                  <w:kern w:val="0"/>
                  <w:sz w:val="18"/>
                  <w:szCs w:val="18"/>
                </w:rPr>
                <w:t>-10mm</w:t>
              </w:r>
            </w:smartTag>
            <w:r w:rsidRPr="00660889">
              <w:rPr>
                <w:rFonts w:hAnsi="宋体" w:hint="eastAsia"/>
                <w:kern w:val="0"/>
                <w:sz w:val="18"/>
                <w:szCs w:val="18"/>
              </w:rPr>
              <w:t>，</w:t>
            </w:r>
            <w:r w:rsidRPr="00660889">
              <w:rPr>
                <w:rFonts w:hAnsi="宋体"/>
                <w:kern w:val="0"/>
                <w:sz w:val="18"/>
                <w:szCs w:val="18"/>
              </w:rPr>
              <w:t>Q235</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jc w:val="center"/>
            </w:pPr>
            <w:r w:rsidRPr="00660889">
              <w:rPr>
                <w:rFonts w:hAnsi="宋体"/>
                <w:kern w:val="0"/>
                <w:sz w:val="18"/>
                <w:szCs w:val="18"/>
              </w:rPr>
              <w:t>元</w:t>
            </w:r>
            <w:r w:rsidRPr="00660889">
              <w:rPr>
                <w:kern w:val="0"/>
                <w:sz w:val="18"/>
                <w:szCs w:val="18"/>
              </w:rPr>
              <w:t>/</w:t>
            </w:r>
            <w:r w:rsidRPr="00660889">
              <w:rPr>
                <w:rFonts w:hAnsi="宋体"/>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113</w:t>
            </w:r>
          </w:p>
        </w:tc>
        <w:tc>
          <w:tcPr>
            <w:tcW w:w="452" w:type="pct"/>
            <w:tcBorders>
              <w:top w:val="single" w:sz="2" w:space="0" w:color="auto"/>
              <w:left w:val="single" w:sz="2" w:space="0" w:color="auto"/>
              <w:bottom w:val="single" w:sz="2" w:space="0" w:color="auto"/>
              <w:right w:val="nil"/>
            </w:tcBorders>
            <w:shd w:val="clear" w:color="auto" w:fill="auto"/>
            <w:vAlign w:val="center"/>
          </w:tcPr>
          <w:p w:rsidR="0013117D" w:rsidRPr="00660889" w:rsidRDefault="0013117D" w:rsidP="00D05216">
            <w:pPr>
              <w:widowControl/>
              <w:jc w:val="center"/>
              <w:rPr>
                <w:kern w:val="0"/>
                <w:sz w:val="18"/>
                <w:szCs w:val="18"/>
              </w:rPr>
            </w:pPr>
          </w:p>
        </w:tc>
      </w:tr>
      <w:tr w:rsidR="0013117D"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shd w:val="clear" w:color="auto" w:fill="auto"/>
            <w:vAlign w:val="center"/>
          </w:tcPr>
          <w:p w:rsidR="0013117D" w:rsidRPr="00660889" w:rsidRDefault="0013117D" w:rsidP="00D05216">
            <w:pPr>
              <w:jc w:val="center"/>
              <w:rPr>
                <w:kern w:val="0"/>
                <w:sz w:val="18"/>
                <w:szCs w:val="18"/>
              </w:rPr>
            </w:pP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r w:rsidRPr="00660889">
              <w:rPr>
                <w:rFonts w:hAnsi="宋体"/>
                <w:kern w:val="0"/>
                <w:sz w:val="18"/>
                <w:szCs w:val="18"/>
              </w:rPr>
              <w:t>焊接钢管</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hAnsi="宋体"/>
                <w:kern w:val="0"/>
                <w:sz w:val="18"/>
                <w:szCs w:val="18"/>
              </w:rPr>
            </w:pPr>
            <w:r w:rsidRPr="00660889">
              <w:rPr>
                <w:rFonts w:hAnsi="宋体"/>
                <w:kern w:val="0"/>
                <w:sz w:val="18"/>
                <w:szCs w:val="18"/>
              </w:rPr>
              <w:t>3</w:t>
            </w:r>
            <w:r w:rsidRPr="00660889">
              <w:rPr>
                <w:rFonts w:hAnsi="宋体"/>
                <w:kern w:val="0"/>
                <w:sz w:val="18"/>
                <w:szCs w:val="18"/>
              </w:rPr>
              <w:t>〞</w:t>
            </w:r>
            <w:r w:rsidRPr="00660889">
              <w:rPr>
                <w:rFonts w:hAnsi="宋体"/>
                <w:kern w:val="0"/>
                <w:sz w:val="18"/>
                <w:szCs w:val="18"/>
              </w:rPr>
              <w:t>*</w:t>
            </w:r>
            <w:smartTag w:uri="urn:schemas-microsoft-com:office:smarttags" w:element="chmetcnv">
              <w:smartTagPr>
                <w:attr w:name="UnitName" w:val="mm"/>
                <w:attr w:name="SourceValue" w:val="3.75"/>
                <w:attr w:name="HasSpace" w:val="False"/>
                <w:attr w:name="Negative" w:val="False"/>
                <w:attr w:name="NumberType" w:val="1"/>
                <w:attr w:name="TCSC" w:val="0"/>
              </w:smartTagPr>
              <w:r w:rsidRPr="00660889">
                <w:rPr>
                  <w:rFonts w:hAnsi="宋体"/>
                  <w:kern w:val="0"/>
                  <w:sz w:val="18"/>
                  <w:szCs w:val="18"/>
                </w:rPr>
                <w:t>3.75mm</w:t>
              </w:r>
            </w:smartTag>
            <w:r w:rsidRPr="00660889">
              <w:rPr>
                <w:rFonts w:hAnsi="宋体" w:hint="eastAsia"/>
                <w:kern w:val="0"/>
                <w:sz w:val="18"/>
                <w:szCs w:val="18"/>
              </w:rPr>
              <w:t>，</w:t>
            </w:r>
            <w:r w:rsidRPr="00660889">
              <w:rPr>
                <w:rFonts w:hAnsi="宋体"/>
                <w:kern w:val="0"/>
                <w:sz w:val="18"/>
                <w:szCs w:val="18"/>
              </w:rPr>
              <w:t>Q235</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jc w:val="center"/>
            </w:pPr>
            <w:r w:rsidRPr="00660889">
              <w:rPr>
                <w:rFonts w:hAnsi="宋体"/>
                <w:kern w:val="0"/>
                <w:sz w:val="18"/>
                <w:szCs w:val="18"/>
              </w:rPr>
              <w:t>元</w:t>
            </w:r>
            <w:r w:rsidRPr="00660889">
              <w:rPr>
                <w:kern w:val="0"/>
                <w:sz w:val="18"/>
                <w:szCs w:val="18"/>
              </w:rPr>
              <w:t>/</w:t>
            </w:r>
            <w:r w:rsidRPr="00660889">
              <w:rPr>
                <w:rFonts w:hAnsi="宋体"/>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13117D" w:rsidRPr="00660889" w:rsidRDefault="002A2FDE" w:rsidP="00D0521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114</w:t>
            </w:r>
          </w:p>
        </w:tc>
        <w:tc>
          <w:tcPr>
            <w:tcW w:w="452" w:type="pct"/>
            <w:tcBorders>
              <w:top w:val="single" w:sz="2" w:space="0" w:color="auto"/>
              <w:left w:val="single" w:sz="2" w:space="0" w:color="auto"/>
              <w:bottom w:val="single" w:sz="2" w:space="0" w:color="auto"/>
              <w:right w:val="nil"/>
            </w:tcBorders>
            <w:shd w:val="clear" w:color="auto" w:fill="auto"/>
            <w:vAlign w:val="center"/>
          </w:tcPr>
          <w:p w:rsidR="0013117D" w:rsidRPr="00660889" w:rsidRDefault="0013117D" w:rsidP="00D05216">
            <w:pPr>
              <w:widowControl/>
              <w:jc w:val="center"/>
              <w:rPr>
                <w:kern w:val="0"/>
                <w:sz w:val="18"/>
                <w:szCs w:val="18"/>
              </w:rPr>
            </w:pPr>
          </w:p>
        </w:tc>
      </w:tr>
      <w:tr w:rsidR="0013117D"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shd w:val="clear" w:color="auto" w:fill="auto"/>
            <w:vAlign w:val="center"/>
          </w:tcPr>
          <w:p w:rsidR="0013117D" w:rsidRPr="00660889" w:rsidRDefault="0013117D" w:rsidP="00D05216">
            <w:pPr>
              <w:jc w:val="center"/>
              <w:rPr>
                <w:kern w:val="0"/>
                <w:sz w:val="18"/>
                <w:szCs w:val="18"/>
              </w:rPr>
            </w:pP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widowControl/>
              <w:jc w:val="center"/>
              <w:rPr>
                <w:kern w:val="0"/>
                <w:sz w:val="18"/>
                <w:szCs w:val="18"/>
              </w:rPr>
            </w:pPr>
            <w:r w:rsidRPr="00660889">
              <w:rPr>
                <w:rFonts w:hAnsi="宋体"/>
                <w:kern w:val="0"/>
                <w:sz w:val="18"/>
                <w:szCs w:val="18"/>
              </w:rPr>
              <w:t>热轧带钢</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13117D" w:rsidRPr="00660889" w:rsidRDefault="0013117D" w:rsidP="00D05216">
            <w:pPr>
              <w:widowControl/>
              <w:jc w:val="center"/>
              <w:rPr>
                <w:rFonts w:hAnsi="宋体"/>
                <w:kern w:val="0"/>
                <w:sz w:val="18"/>
                <w:szCs w:val="18"/>
              </w:rPr>
            </w:pPr>
            <w:smartTag w:uri="urn:schemas-microsoft-com:office:smarttags" w:element="chmetcnv">
              <w:smartTagPr>
                <w:attr w:name="UnitName" w:val="mm"/>
                <w:attr w:name="SourceValue" w:val="2.5"/>
                <w:attr w:name="HasSpace" w:val="False"/>
                <w:attr w:name="Negative" w:val="False"/>
                <w:attr w:name="NumberType" w:val="1"/>
                <w:attr w:name="TCSC" w:val="0"/>
              </w:smartTagPr>
              <w:r w:rsidRPr="00660889">
                <w:rPr>
                  <w:rFonts w:hAnsi="宋体"/>
                  <w:kern w:val="0"/>
                  <w:sz w:val="18"/>
                  <w:szCs w:val="18"/>
                </w:rPr>
                <w:t>2.5mm</w:t>
              </w:r>
            </w:smartTag>
            <w:r w:rsidRPr="00660889">
              <w:rPr>
                <w:rFonts w:hAnsi="宋体" w:hint="eastAsia"/>
                <w:kern w:val="0"/>
                <w:sz w:val="18"/>
                <w:szCs w:val="18"/>
              </w:rPr>
              <w:t>，</w:t>
            </w:r>
            <w:r w:rsidRPr="00660889">
              <w:rPr>
                <w:rFonts w:hAnsi="宋体"/>
                <w:kern w:val="0"/>
                <w:sz w:val="18"/>
                <w:szCs w:val="18"/>
              </w:rPr>
              <w:t>Q235</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3117D" w:rsidRPr="00660889" w:rsidRDefault="0013117D" w:rsidP="00D05216">
            <w:pPr>
              <w:jc w:val="center"/>
            </w:pPr>
            <w:r w:rsidRPr="00660889">
              <w:rPr>
                <w:rFonts w:hAnsi="宋体"/>
                <w:kern w:val="0"/>
                <w:sz w:val="18"/>
                <w:szCs w:val="18"/>
              </w:rPr>
              <w:t>元</w:t>
            </w:r>
            <w:r w:rsidRPr="00660889">
              <w:rPr>
                <w:kern w:val="0"/>
                <w:sz w:val="18"/>
                <w:szCs w:val="18"/>
              </w:rPr>
              <w:t>/</w:t>
            </w:r>
            <w:r w:rsidRPr="00660889">
              <w:rPr>
                <w:rFonts w:hAnsi="宋体"/>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13117D" w:rsidRPr="00660889" w:rsidRDefault="002A2FDE" w:rsidP="00D0521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115</w:t>
            </w:r>
          </w:p>
        </w:tc>
        <w:tc>
          <w:tcPr>
            <w:tcW w:w="452" w:type="pct"/>
            <w:tcBorders>
              <w:top w:val="single" w:sz="2" w:space="0" w:color="auto"/>
              <w:left w:val="single" w:sz="2" w:space="0" w:color="auto"/>
              <w:bottom w:val="single" w:sz="2" w:space="0" w:color="auto"/>
              <w:right w:val="nil"/>
            </w:tcBorders>
            <w:shd w:val="clear" w:color="auto" w:fill="auto"/>
            <w:vAlign w:val="center"/>
          </w:tcPr>
          <w:p w:rsidR="0013117D" w:rsidRPr="00660889" w:rsidRDefault="0013117D" w:rsidP="00D05216">
            <w:pPr>
              <w:widowControl/>
              <w:jc w:val="center"/>
              <w:rPr>
                <w:kern w:val="0"/>
                <w:sz w:val="18"/>
                <w:szCs w:val="18"/>
              </w:rPr>
            </w:pPr>
          </w:p>
        </w:tc>
      </w:tr>
      <w:tr w:rsidR="002A2FDE"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val="restart"/>
            <w:tcBorders>
              <w:top w:val="single" w:sz="2" w:space="0" w:color="auto"/>
              <w:left w:val="nil"/>
              <w:bottom w:val="single" w:sz="2" w:space="0" w:color="auto"/>
              <w:right w:val="single" w:sz="2" w:space="0" w:color="auto"/>
            </w:tcBorders>
            <w:shd w:val="clear" w:color="auto" w:fill="auto"/>
            <w:vAlign w:val="center"/>
          </w:tcPr>
          <w:p w:rsidR="002A2FDE" w:rsidRPr="00660889" w:rsidRDefault="002A2FDE" w:rsidP="002A2FDE">
            <w:pPr>
              <w:jc w:val="center"/>
              <w:rPr>
                <w:kern w:val="0"/>
                <w:sz w:val="18"/>
                <w:szCs w:val="18"/>
              </w:rPr>
            </w:pPr>
            <w:r w:rsidRPr="00660889">
              <w:rPr>
                <w:rFonts w:hAnsi="宋体"/>
                <w:kern w:val="0"/>
                <w:sz w:val="18"/>
                <w:szCs w:val="18"/>
              </w:rPr>
              <w:t>有色</w:t>
            </w:r>
          </w:p>
          <w:p w:rsidR="002A2FDE" w:rsidRPr="00660889" w:rsidRDefault="002A2FDE" w:rsidP="002A2FDE">
            <w:pPr>
              <w:jc w:val="center"/>
              <w:rPr>
                <w:kern w:val="0"/>
                <w:sz w:val="18"/>
                <w:szCs w:val="18"/>
              </w:rPr>
            </w:pPr>
            <w:r w:rsidRPr="00660889">
              <w:rPr>
                <w:rFonts w:hAnsi="宋体"/>
                <w:kern w:val="0"/>
                <w:sz w:val="18"/>
                <w:szCs w:val="18"/>
              </w:rPr>
              <w:t>金属</w:t>
            </w: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widowControl/>
              <w:jc w:val="center"/>
              <w:rPr>
                <w:kern w:val="0"/>
                <w:sz w:val="18"/>
                <w:szCs w:val="18"/>
              </w:rPr>
            </w:pPr>
            <w:r w:rsidRPr="00660889">
              <w:rPr>
                <w:rFonts w:hAnsi="宋体"/>
                <w:kern w:val="0"/>
                <w:sz w:val="18"/>
                <w:szCs w:val="18"/>
              </w:rPr>
              <w:t>铜</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jc w:val="center"/>
              <w:rPr>
                <w:kern w:val="0"/>
                <w:sz w:val="18"/>
                <w:szCs w:val="18"/>
              </w:rPr>
            </w:pPr>
            <w:r w:rsidRPr="00660889">
              <w:rPr>
                <w:kern w:val="0"/>
                <w:sz w:val="18"/>
                <w:szCs w:val="18"/>
              </w:rPr>
              <w:t>1#</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jc w:val="center"/>
            </w:pPr>
            <w:r w:rsidRPr="00660889">
              <w:rPr>
                <w:rFonts w:hAnsi="宋体"/>
                <w:kern w:val="0"/>
                <w:sz w:val="18"/>
                <w:szCs w:val="18"/>
              </w:rPr>
              <w:t>元</w:t>
            </w:r>
            <w:r w:rsidRPr="00660889">
              <w:rPr>
                <w:kern w:val="0"/>
                <w:sz w:val="18"/>
                <w:szCs w:val="18"/>
              </w:rPr>
              <w:t>/</w:t>
            </w:r>
            <w:r w:rsidRPr="00660889">
              <w:rPr>
                <w:rFonts w:hAnsi="宋体"/>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116</w:t>
            </w:r>
          </w:p>
        </w:tc>
        <w:tc>
          <w:tcPr>
            <w:tcW w:w="452" w:type="pct"/>
            <w:tcBorders>
              <w:top w:val="single" w:sz="2" w:space="0" w:color="auto"/>
              <w:left w:val="single" w:sz="2" w:space="0" w:color="auto"/>
              <w:bottom w:val="single" w:sz="2" w:space="0" w:color="auto"/>
              <w:right w:val="nil"/>
            </w:tcBorders>
            <w:shd w:val="clear" w:color="auto" w:fill="auto"/>
            <w:vAlign w:val="center"/>
          </w:tcPr>
          <w:p w:rsidR="002A2FDE" w:rsidRPr="00660889" w:rsidRDefault="002A2FDE" w:rsidP="002A2FDE">
            <w:pPr>
              <w:widowControl/>
              <w:jc w:val="center"/>
              <w:rPr>
                <w:kern w:val="0"/>
                <w:sz w:val="18"/>
                <w:szCs w:val="18"/>
              </w:rPr>
            </w:pPr>
          </w:p>
        </w:tc>
      </w:tr>
      <w:tr w:rsidR="002A2FDE"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shd w:val="clear" w:color="auto" w:fill="auto"/>
            <w:vAlign w:val="center"/>
          </w:tcPr>
          <w:p w:rsidR="002A2FDE" w:rsidRPr="00660889" w:rsidRDefault="002A2FDE" w:rsidP="002A2FDE">
            <w:pPr>
              <w:jc w:val="center"/>
              <w:rPr>
                <w:kern w:val="0"/>
                <w:sz w:val="18"/>
                <w:szCs w:val="18"/>
              </w:rPr>
            </w:pP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widowControl/>
              <w:jc w:val="center"/>
              <w:rPr>
                <w:kern w:val="0"/>
                <w:sz w:val="18"/>
                <w:szCs w:val="18"/>
              </w:rPr>
            </w:pPr>
            <w:r w:rsidRPr="00660889">
              <w:rPr>
                <w:rFonts w:hAnsi="宋体"/>
                <w:kern w:val="0"/>
                <w:sz w:val="18"/>
                <w:szCs w:val="18"/>
              </w:rPr>
              <w:t>铝</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jc w:val="center"/>
              <w:rPr>
                <w:kern w:val="0"/>
                <w:sz w:val="18"/>
                <w:szCs w:val="18"/>
              </w:rPr>
            </w:pPr>
            <w:r w:rsidRPr="00660889">
              <w:rPr>
                <w:kern w:val="0"/>
                <w:sz w:val="18"/>
                <w:szCs w:val="18"/>
              </w:rPr>
              <w:t>A00</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jc w:val="center"/>
            </w:pPr>
            <w:r w:rsidRPr="00660889">
              <w:rPr>
                <w:rFonts w:hAnsi="宋体"/>
                <w:kern w:val="0"/>
                <w:sz w:val="18"/>
                <w:szCs w:val="18"/>
              </w:rPr>
              <w:t>元</w:t>
            </w:r>
            <w:r w:rsidRPr="00660889">
              <w:rPr>
                <w:kern w:val="0"/>
                <w:sz w:val="18"/>
                <w:szCs w:val="18"/>
              </w:rPr>
              <w:t>/</w:t>
            </w:r>
            <w:r w:rsidRPr="00660889">
              <w:rPr>
                <w:rFonts w:hAnsi="宋体"/>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117</w:t>
            </w:r>
          </w:p>
        </w:tc>
        <w:tc>
          <w:tcPr>
            <w:tcW w:w="452" w:type="pct"/>
            <w:tcBorders>
              <w:top w:val="single" w:sz="2" w:space="0" w:color="auto"/>
              <w:left w:val="single" w:sz="2" w:space="0" w:color="auto"/>
              <w:bottom w:val="single" w:sz="2" w:space="0" w:color="auto"/>
              <w:right w:val="nil"/>
            </w:tcBorders>
            <w:shd w:val="clear" w:color="auto" w:fill="auto"/>
            <w:vAlign w:val="center"/>
          </w:tcPr>
          <w:p w:rsidR="002A2FDE" w:rsidRPr="00660889" w:rsidRDefault="002A2FDE" w:rsidP="002A2FDE">
            <w:pPr>
              <w:widowControl/>
              <w:jc w:val="center"/>
              <w:rPr>
                <w:kern w:val="0"/>
                <w:sz w:val="18"/>
                <w:szCs w:val="18"/>
              </w:rPr>
            </w:pPr>
          </w:p>
        </w:tc>
      </w:tr>
      <w:tr w:rsidR="002A2FDE"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shd w:val="clear" w:color="auto" w:fill="auto"/>
            <w:vAlign w:val="center"/>
          </w:tcPr>
          <w:p w:rsidR="002A2FDE" w:rsidRPr="00660889" w:rsidRDefault="002A2FDE" w:rsidP="002A2FDE">
            <w:pPr>
              <w:jc w:val="center"/>
              <w:rPr>
                <w:kern w:val="0"/>
                <w:sz w:val="18"/>
                <w:szCs w:val="18"/>
              </w:rPr>
            </w:pP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widowControl/>
              <w:jc w:val="center"/>
              <w:rPr>
                <w:kern w:val="0"/>
                <w:sz w:val="18"/>
                <w:szCs w:val="18"/>
              </w:rPr>
            </w:pPr>
            <w:r w:rsidRPr="00660889">
              <w:rPr>
                <w:rFonts w:hAnsi="宋体"/>
                <w:kern w:val="0"/>
                <w:sz w:val="18"/>
                <w:szCs w:val="18"/>
              </w:rPr>
              <w:t>锌</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jc w:val="center"/>
              <w:rPr>
                <w:kern w:val="0"/>
                <w:sz w:val="18"/>
                <w:szCs w:val="18"/>
              </w:rPr>
            </w:pPr>
            <w:r w:rsidRPr="00660889">
              <w:rPr>
                <w:kern w:val="0"/>
                <w:sz w:val="18"/>
                <w:szCs w:val="18"/>
              </w:rPr>
              <w:t>1#</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jc w:val="center"/>
            </w:pPr>
            <w:r w:rsidRPr="00660889">
              <w:rPr>
                <w:rFonts w:hAnsi="宋体"/>
                <w:kern w:val="0"/>
                <w:sz w:val="18"/>
                <w:szCs w:val="18"/>
              </w:rPr>
              <w:t>元</w:t>
            </w:r>
            <w:r w:rsidRPr="00660889">
              <w:rPr>
                <w:kern w:val="0"/>
                <w:sz w:val="18"/>
                <w:szCs w:val="18"/>
              </w:rPr>
              <w:t>/</w:t>
            </w:r>
            <w:r w:rsidRPr="00660889">
              <w:rPr>
                <w:rFonts w:hAnsi="宋体"/>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118</w:t>
            </w:r>
          </w:p>
        </w:tc>
        <w:tc>
          <w:tcPr>
            <w:tcW w:w="452" w:type="pct"/>
            <w:tcBorders>
              <w:top w:val="single" w:sz="2" w:space="0" w:color="auto"/>
              <w:left w:val="single" w:sz="2" w:space="0" w:color="auto"/>
              <w:bottom w:val="single" w:sz="2" w:space="0" w:color="auto"/>
              <w:right w:val="nil"/>
            </w:tcBorders>
            <w:shd w:val="clear" w:color="auto" w:fill="auto"/>
            <w:vAlign w:val="center"/>
          </w:tcPr>
          <w:p w:rsidR="002A2FDE" w:rsidRPr="00660889" w:rsidRDefault="002A2FDE" w:rsidP="002A2FDE">
            <w:pPr>
              <w:widowControl/>
              <w:jc w:val="center"/>
              <w:rPr>
                <w:kern w:val="0"/>
                <w:sz w:val="18"/>
                <w:szCs w:val="18"/>
              </w:rPr>
            </w:pPr>
          </w:p>
        </w:tc>
      </w:tr>
      <w:tr w:rsidR="002A2FDE"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val="restart"/>
            <w:tcBorders>
              <w:top w:val="single" w:sz="2" w:space="0" w:color="auto"/>
              <w:left w:val="nil"/>
              <w:bottom w:val="single" w:sz="2" w:space="0" w:color="auto"/>
              <w:right w:val="single" w:sz="2" w:space="0" w:color="auto"/>
            </w:tcBorders>
            <w:shd w:val="clear" w:color="auto" w:fill="auto"/>
            <w:vAlign w:val="center"/>
          </w:tcPr>
          <w:p w:rsidR="002A2FDE" w:rsidRPr="00660889" w:rsidRDefault="002A2FDE" w:rsidP="002A2FDE">
            <w:pPr>
              <w:jc w:val="center"/>
              <w:rPr>
                <w:kern w:val="0"/>
                <w:sz w:val="18"/>
                <w:szCs w:val="18"/>
              </w:rPr>
            </w:pPr>
            <w:r w:rsidRPr="00660889">
              <w:rPr>
                <w:rFonts w:hAnsi="宋体"/>
                <w:kern w:val="0"/>
                <w:sz w:val="18"/>
                <w:szCs w:val="18"/>
              </w:rPr>
              <w:t>化肥</w:t>
            </w: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widowControl/>
              <w:jc w:val="center"/>
              <w:rPr>
                <w:kern w:val="0"/>
                <w:sz w:val="18"/>
                <w:szCs w:val="18"/>
              </w:rPr>
            </w:pPr>
            <w:r w:rsidRPr="00660889">
              <w:rPr>
                <w:rFonts w:hAnsi="宋体"/>
                <w:kern w:val="0"/>
                <w:sz w:val="18"/>
                <w:szCs w:val="18"/>
              </w:rPr>
              <w:t>尿素</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jc w:val="center"/>
              <w:rPr>
                <w:kern w:val="0"/>
                <w:sz w:val="18"/>
                <w:szCs w:val="18"/>
              </w:rPr>
            </w:pPr>
            <w:r w:rsidRPr="00660889">
              <w:rPr>
                <w:rFonts w:hint="eastAsia"/>
                <w:kern w:val="0"/>
                <w:sz w:val="18"/>
                <w:szCs w:val="18"/>
              </w:rPr>
              <w:t>总氮≥</w:t>
            </w:r>
            <w:r w:rsidRPr="00660889">
              <w:rPr>
                <w:rFonts w:hint="eastAsia"/>
                <w:kern w:val="0"/>
                <w:sz w:val="18"/>
                <w:szCs w:val="18"/>
              </w:rPr>
              <w:t>46%</w:t>
            </w:r>
            <w:r w:rsidRPr="00660889">
              <w:rPr>
                <w:rFonts w:hint="eastAsia"/>
                <w:kern w:val="0"/>
                <w:sz w:val="18"/>
                <w:szCs w:val="18"/>
              </w:rPr>
              <w:t>，水分≤</w:t>
            </w:r>
            <w:r w:rsidRPr="00660889">
              <w:rPr>
                <w:rFonts w:hint="eastAsia"/>
                <w:kern w:val="0"/>
                <w:sz w:val="18"/>
                <w:szCs w:val="18"/>
              </w:rPr>
              <w:t>1.0%</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jc w:val="center"/>
            </w:pPr>
            <w:r w:rsidRPr="00660889">
              <w:rPr>
                <w:rFonts w:hAnsi="宋体"/>
                <w:kern w:val="0"/>
                <w:sz w:val="18"/>
                <w:szCs w:val="18"/>
              </w:rPr>
              <w:t>元</w:t>
            </w:r>
            <w:r w:rsidRPr="00660889">
              <w:rPr>
                <w:kern w:val="0"/>
                <w:sz w:val="18"/>
                <w:szCs w:val="18"/>
              </w:rPr>
              <w:t>/</w:t>
            </w:r>
            <w:r w:rsidRPr="00660889">
              <w:rPr>
                <w:rFonts w:hAnsi="宋体"/>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119</w:t>
            </w:r>
          </w:p>
        </w:tc>
        <w:tc>
          <w:tcPr>
            <w:tcW w:w="452" w:type="pct"/>
            <w:tcBorders>
              <w:top w:val="single" w:sz="2" w:space="0" w:color="auto"/>
              <w:left w:val="single" w:sz="2" w:space="0" w:color="auto"/>
              <w:bottom w:val="single" w:sz="2" w:space="0" w:color="auto"/>
              <w:right w:val="nil"/>
            </w:tcBorders>
            <w:shd w:val="clear" w:color="auto" w:fill="auto"/>
            <w:vAlign w:val="center"/>
          </w:tcPr>
          <w:p w:rsidR="002A2FDE" w:rsidRPr="00660889" w:rsidRDefault="002A2FDE" w:rsidP="002A2FDE">
            <w:pPr>
              <w:widowControl/>
              <w:jc w:val="center"/>
              <w:rPr>
                <w:kern w:val="0"/>
                <w:sz w:val="18"/>
                <w:szCs w:val="18"/>
              </w:rPr>
            </w:pPr>
          </w:p>
        </w:tc>
      </w:tr>
      <w:tr w:rsidR="002A2FDE"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shd w:val="clear" w:color="auto" w:fill="auto"/>
            <w:vAlign w:val="center"/>
          </w:tcPr>
          <w:p w:rsidR="002A2FDE" w:rsidRPr="00660889" w:rsidRDefault="002A2FDE" w:rsidP="002A2FDE">
            <w:pPr>
              <w:jc w:val="center"/>
              <w:rPr>
                <w:kern w:val="0"/>
                <w:sz w:val="18"/>
                <w:szCs w:val="18"/>
              </w:rPr>
            </w:pP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widowControl/>
              <w:jc w:val="center"/>
              <w:rPr>
                <w:kern w:val="0"/>
                <w:sz w:val="18"/>
                <w:szCs w:val="18"/>
              </w:rPr>
            </w:pPr>
            <w:r w:rsidRPr="00660889">
              <w:rPr>
                <w:rFonts w:hAnsi="宋体"/>
                <w:kern w:val="0"/>
                <w:sz w:val="18"/>
                <w:szCs w:val="18"/>
              </w:rPr>
              <w:t>三元复合肥</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jc w:val="center"/>
              <w:rPr>
                <w:kern w:val="0"/>
                <w:sz w:val="18"/>
                <w:szCs w:val="18"/>
              </w:rPr>
            </w:pPr>
            <w:r w:rsidRPr="00660889">
              <w:rPr>
                <w:rFonts w:hint="eastAsia"/>
                <w:kern w:val="0"/>
                <w:sz w:val="18"/>
                <w:szCs w:val="18"/>
              </w:rPr>
              <w:t>氮磷钾含量</w:t>
            </w:r>
            <w:r w:rsidRPr="00660889">
              <w:rPr>
                <w:rFonts w:hint="eastAsia"/>
                <w:kern w:val="0"/>
                <w:sz w:val="18"/>
                <w:szCs w:val="18"/>
              </w:rPr>
              <w:t>45%</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jc w:val="center"/>
            </w:pPr>
            <w:r w:rsidRPr="00660889">
              <w:rPr>
                <w:rFonts w:hAnsi="宋体"/>
                <w:kern w:val="0"/>
                <w:sz w:val="18"/>
                <w:szCs w:val="18"/>
              </w:rPr>
              <w:t>元</w:t>
            </w:r>
            <w:r w:rsidRPr="00660889">
              <w:rPr>
                <w:kern w:val="0"/>
                <w:sz w:val="18"/>
                <w:szCs w:val="18"/>
              </w:rPr>
              <w:t>/</w:t>
            </w:r>
            <w:r w:rsidRPr="00660889">
              <w:rPr>
                <w:rFonts w:hAnsi="宋体"/>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120</w:t>
            </w:r>
          </w:p>
        </w:tc>
        <w:tc>
          <w:tcPr>
            <w:tcW w:w="452" w:type="pct"/>
            <w:tcBorders>
              <w:top w:val="single" w:sz="2" w:space="0" w:color="auto"/>
              <w:left w:val="single" w:sz="2" w:space="0" w:color="auto"/>
              <w:bottom w:val="single" w:sz="2" w:space="0" w:color="auto"/>
              <w:right w:val="nil"/>
            </w:tcBorders>
            <w:shd w:val="clear" w:color="auto" w:fill="auto"/>
            <w:vAlign w:val="center"/>
          </w:tcPr>
          <w:p w:rsidR="002A2FDE" w:rsidRPr="00660889" w:rsidRDefault="002A2FDE" w:rsidP="002A2FDE">
            <w:pPr>
              <w:widowControl/>
              <w:jc w:val="center"/>
              <w:rPr>
                <w:kern w:val="0"/>
                <w:sz w:val="18"/>
                <w:szCs w:val="18"/>
              </w:rPr>
            </w:pPr>
          </w:p>
        </w:tc>
      </w:tr>
      <w:tr w:rsidR="002A2FDE"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val="restart"/>
            <w:tcBorders>
              <w:top w:val="single" w:sz="2" w:space="0" w:color="auto"/>
              <w:left w:val="nil"/>
              <w:bottom w:val="single" w:sz="2" w:space="0" w:color="auto"/>
              <w:right w:val="single" w:sz="2" w:space="0" w:color="auto"/>
            </w:tcBorders>
            <w:shd w:val="clear" w:color="auto" w:fill="auto"/>
            <w:vAlign w:val="center"/>
          </w:tcPr>
          <w:p w:rsidR="002A2FDE" w:rsidRPr="00660889" w:rsidRDefault="002A2FDE" w:rsidP="002A2FDE">
            <w:pPr>
              <w:jc w:val="center"/>
              <w:rPr>
                <w:kern w:val="0"/>
                <w:sz w:val="18"/>
                <w:szCs w:val="18"/>
              </w:rPr>
            </w:pPr>
            <w:r w:rsidRPr="00660889">
              <w:rPr>
                <w:kern w:val="0"/>
                <w:sz w:val="18"/>
                <w:szCs w:val="18"/>
              </w:rPr>
              <w:t>水泥</w:t>
            </w: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widowControl/>
              <w:jc w:val="center"/>
              <w:rPr>
                <w:kern w:val="0"/>
                <w:sz w:val="18"/>
                <w:szCs w:val="18"/>
              </w:rPr>
            </w:pPr>
            <w:r w:rsidRPr="00660889">
              <w:rPr>
                <w:kern w:val="0"/>
                <w:sz w:val="18"/>
                <w:szCs w:val="18"/>
              </w:rPr>
              <w:t>普通硅酸盐水泥</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jc w:val="center"/>
              <w:rPr>
                <w:kern w:val="0"/>
                <w:sz w:val="18"/>
                <w:szCs w:val="18"/>
              </w:rPr>
            </w:pPr>
            <w:r w:rsidRPr="00660889">
              <w:rPr>
                <w:kern w:val="0"/>
                <w:sz w:val="18"/>
                <w:szCs w:val="18"/>
              </w:rPr>
              <w:t>强度等级</w:t>
            </w:r>
            <w:r w:rsidRPr="00660889">
              <w:rPr>
                <w:kern w:val="0"/>
                <w:sz w:val="18"/>
                <w:szCs w:val="18"/>
              </w:rPr>
              <w:t>42.5</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jc w:val="center"/>
            </w:pPr>
            <w:r w:rsidRPr="00660889">
              <w:rPr>
                <w:kern w:val="0"/>
                <w:sz w:val="18"/>
                <w:szCs w:val="18"/>
              </w:rPr>
              <w:t>元</w:t>
            </w:r>
            <w:r w:rsidRPr="00660889">
              <w:rPr>
                <w:kern w:val="0"/>
                <w:sz w:val="18"/>
                <w:szCs w:val="18"/>
              </w:rPr>
              <w:t>/</w:t>
            </w:r>
            <w:r w:rsidRPr="00660889">
              <w:rPr>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121</w:t>
            </w:r>
          </w:p>
        </w:tc>
        <w:tc>
          <w:tcPr>
            <w:tcW w:w="452" w:type="pct"/>
            <w:tcBorders>
              <w:top w:val="single" w:sz="2" w:space="0" w:color="auto"/>
              <w:left w:val="single" w:sz="2" w:space="0" w:color="auto"/>
              <w:bottom w:val="single" w:sz="2" w:space="0" w:color="auto"/>
              <w:right w:val="nil"/>
            </w:tcBorders>
            <w:shd w:val="clear" w:color="auto" w:fill="auto"/>
            <w:vAlign w:val="center"/>
          </w:tcPr>
          <w:p w:rsidR="002A2FDE" w:rsidRPr="00660889" w:rsidRDefault="002A2FDE" w:rsidP="002A2FDE">
            <w:pPr>
              <w:widowControl/>
              <w:jc w:val="center"/>
              <w:rPr>
                <w:kern w:val="0"/>
                <w:sz w:val="18"/>
                <w:szCs w:val="18"/>
              </w:rPr>
            </w:pPr>
          </w:p>
        </w:tc>
      </w:tr>
      <w:tr w:rsidR="002A2FDE"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shd w:val="clear" w:color="auto" w:fill="auto"/>
            <w:vAlign w:val="center"/>
          </w:tcPr>
          <w:p w:rsidR="002A2FDE" w:rsidRPr="00660889" w:rsidRDefault="002A2FDE" w:rsidP="002A2FDE">
            <w:pPr>
              <w:jc w:val="center"/>
              <w:rPr>
                <w:kern w:val="0"/>
                <w:sz w:val="18"/>
                <w:szCs w:val="18"/>
              </w:rPr>
            </w:pP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jc w:val="center"/>
              <w:rPr>
                <w:kern w:val="0"/>
                <w:sz w:val="18"/>
                <w:szCs w:val="18"/>
              </w:rPr>
            </w:pPr>
            <w:r w:rsidRPr="00660889">
              <w:rPr>
                <w:kern w:val="0"/>
                <w:sz w:val="18"/>
                <w:szCs w:val="18"/>
              </w:rPr>
              <w:t>复合硅酸盐水泥</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jc w:val="center"/>
              <w:rPr>
                <w:kern w:val="0"/>
                <w:sz w:val="18"/>
                <w:szCs w:val="18"/>
              </w:rPr>
            </w:pPr>
            <w:r w:rsidRPr="00660889">
              <w:rPr>
                <w:kern w:val="0"/>
                <w:sz w:val="18"/>
                <w:szCs w:val="18"/>
              </w:rPr>
              <w:t>强度等级</w:t>
            </w:r>
            <w:r w:rsidRPr="00660889">
              <w:rPr>
                <w:kern w:val="0"/>
                <w:sz w:val="18"/>
                <w:szCs w:val="18"/>
              </w:rPr>
              <w:t>42.5</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jc w:val="center"/>
            </w:pPr>
            <w:r w:rsidRPr="00660889">
              <w:rPr>
                <w:kern w:val="0"/>
                <w:sz w:val="18"/>
                <w:szCs w:val="18"/>
              </w:rPr>
              <w:t>元</w:t>
            </w:r>
            <w:r w:rsidRPr="00660889">
              <w:rPr>
                <w:kern w:val="0"/>
                <w:sz w:val="18"/>
                <w:szCs w:val="18"/>
              </w:rPr>
              <w:t>/</w:t>
            </w:r>
            <w:r w:rsidRPr="00660889">
              <w:rPr>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122</w:t>
            </w:r>
          </w:p>
        </w:tc>
        <w:tc>
          <w:tcPr>
            <w:tcW w:w="452" w:type="pct"/>
            <w:tcBorders>
              <w:top w:val="single" w:sz="2" w:space="0" w:color="auto"/>
              <w:left w:val="single" w:sz="2" w:space="0" w:color="auto"/>
              <w:bottom w:val="single" w:sz="2" w:space="0" w:color="auto"/>
              <w:right w:val="nil"/>
            </w:tcBorders>
            <w:shd w:val="clear" w:color="auto" w:fill="auto"/>
            <w:vAlign w:val="center"/>
          </w:tcPr>
          <w:p w:rsidR="002A2FDE" w:rsidRPr="00660889" w:rsidRDefault="002A2FDE" w:rsidP="002A2FDE">
            <w:pPr>
              <w:widowControl/>
              <w:jc w:val="center"/>
              <w:rPr>
                <w:kern w:val="0"/>
                <w:sz w:val="18"/>
                <w:szCs w:val="18"/>
              </w:rPr>
            </w:pPr>
          </w:p>
        </w:tc>
      </w:tr>
      <w:tr w:rsidR="002A2FDE"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tcBorders>
              <w:top w:val="single" w:sz="2" w:space="0" w:color="auto"/>
              <w:left w:val="nil"/>
              <w:bottom w:val="single" w:sz="2" w:space="0" w:color="auto"/>
              <w:right w:val="single" w:sz="2" w:space="0" w:color="auto"/>
            </w:tcBorders>
            <w:shd w:val="clear" w:color="auto" w:fill="auto"/>
            <w:vAlign w:val="center"/>
          </w:tcPr>
          <w:p w:rsidR="002A2FDE" w:rsidRPr="00660889" w:rsidRDefault="002A2FDE" w:rsidP="002A2FDE">
            <w:pPr>
              <w:jc w:val="center"/>
              <w:rPr>
                <w:kern w:val="0"/>
                <w:sz w:val="18"/>
                <w:szCs w:val="18"/>
              </w:rPr>
            </w:pPr>
            <w:r w:rsidRPr="00660889">
              <w:rPr>
                <w:kern w:val="0"/>
                <w:sz w:val="18"/>
                <w:szCs w:val="18"/>
              </w:rPr>
              <w:t>玻璃</w:t>
            </w: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widowControl/>
              <w:jc w:val="center"/>
              <w:rPr>
                <w:kern w:val="0"/>
                <w:sz w:val="18"/>
                <w:szCs w:val="18"/>
              </w:rPr>
            </w:pPr>
            <w:r w:rsidRPr="00660889">
              <w:rPr>
                <w:kern w:val="0"/>
                <w:sz w:val="18"/>
                <w:szCs w:val="18"/>
              </w:rPr>
              <w:t>浮法平板玻璃</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jc w:val="center"/>
              <w:rPr>
                <w:kern w:val="0"/>
                <w:sz w:val="18"/>
                <w:szCs w:val="18"/>
              </w:rPr>
            </w:pPr>
            <w:r w:rsidRPr="00660889">
              <w:rPr>
                <w:kern w:val="0"/>
                <w:sz w:val="18"/>
                <w:szCs w:val="18"/>
              </w:rPr>
              <w:t>白玻</w:t>
            </w:r>
            <w:smartTag w:uri="urn:schemas-microsoft-com:office:smarttags" w:element="chmetcnv">
              <w:smartTagPr>
                <w:attr w:name="UnitName" w:val="mm"/>
                <w:attr w:name="SourceValue" w:val="5"/>
                <w:attr w:name="HasSpace" w:val="False"/>
                <w:attr w:name="Negative" w:val="False"/>
                <w:attr w:name="NumberType" w:val="1"/>
                <w:attr w:name="TCSC" w:val="0"/>
              </w:smartTagPr>
              <w:r w:rsidRPr="00660889">
                <w:rPr>
                  <w:kern w:val="0"/>
                  <w:sz w:val="18"/>
                  <w:szCs w:val="18"/>
                </w:rPr>
                <w:t>5mm</w:t>
              </w:r>
            </w:smartTag>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jc w:val="center"/>
            </w:pPr>
            <w:r w:rsidRPr="00660889">
              <w:rPr>
                <w:kern w:val="0"/>
                <w:sz w:val="18"/>
                <w:szCs w:val="18"/>
              </w:rPr>
              <w:t>元</w:t>
            </w:r>
            <w:r w:rsidRPr="00660889">
              <w:rPr>
                <w:kern w:val="0"/>
                <w:sz w:val="18"/>
                <w:szCs w:val="18"/>
              </w:rPr>
              <w:t>/</w:t>
            </w:r>
            <w:r w:rsidRPr="00660889">
              <w:rPr>
                <w:kern w:val="0"/>
                <w:sz w:val="18"/>
                <w:szCs w:val="18"/>
              </w:rPr>
              <w:t>重箱</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123</w:t>
            </w:r>
          </w:p>
        </w:tc>
        <w:tc>
          <w:tcPr>
            <w:tcW w:w="452" w:type="pct"/>
            <w:tcBorders>
              <w:top w:val="single" w:sz="2" w:space="0" w:color="auto"/>
              <w:left w:val="single" w:sz="2" w:space="0" w:color="auto"/>
              <w:bottom w:val="single" w:sz="2" w:space="0" w:color="auto"/>
              <w:right w:val="nil"/>
            </w:tcBorders>
            <w:shd w:val="clear" w:color="auto" w:fill="auto"/>
            <w:vAlign w:val="center"/>
          </w:tcPr>
          <w:p w:rsidR="002A2FDE" w:rsidRPr="00660889" w:rsidRDefault="002A2FDE" w:rsidP="002A2FDE">
            <w:pPr>
              <w:widowControl/>
              <w:jc w:val="center"/>
              <w:rPr>
                <w:kern w:val="0"/>
                <w:sz w:val="18"/>
                <w:szCs w:val="18"/>
              </w:rPr>
            </w:pPr>
          </w:p>
        </w:tc>
      </w:tr>
      <w:tr w:rsidR="002A2FDE"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val="restart"/>
            <w:tcBorders>
              <w:top w:val="single" w:sz="2" w:space="0" w:color="auto"/>
              <w:left w:val="nil"/>
              <w:bottom w:val="single" w:sz="2" w:space="0" w:color="auto"/>
              <w:right w:val="single" w:sz="2" w:space="0" w:color="auto"/>
            </w:tcBorders>
            <w:shd w:val="clear" w:color="auto" w:fill="auto"/>
            <w:vAlign w:val="center"/>
          </w:tcPr>
          <w:p w:rsidR="002A2FDE" w:rsidRPr="00660889" w:rsidRDefault="002A2FDE" w:rsidP="002A2FDE">
            <w:pPr>
              <w:jc w:val="center"/>
              <w:rPr>
                <w:kern w:val="0"/>
                <w:sz w:val="18"/>
                <w:szCs w:val="18"/>
              </w:rPr>
            </w:pPr>
            <w:r w:rsidRPr="00660889">
              <w:rPr>
                <w:kern w:val="0"/>
                <w:sz w:val="18"/>
                <w:szCs w:val="18"/>
              </w:rPr>
              <w:t>化工</w:t>
            </w:r>
          </w:p>
          <w:p w:rsidR="002A2FDE" w:rsidRPr="00660889" w:rsidRDefault="002A2FDE" w:rsidP="002A2FDE">
            <w:pPr>
              <w:jc w:val="center"/>
              <w:rPr>
                <w:kern w:val="0"/>
                <w:sz w:val="18"/>
                <w:szCs w:val="18"/>
              </w:rPr>
            </w:pPr>
            <w:r w:rsidRPr="00660889">
              <w:rPr>
                <w:kern w:val="0"/>
                <w:sz w:val="18"/>
                <w:szCs w:val="18"/>
              </w:rPr>
              <w:t>产品</w:t>
            </w: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widowControl/>
              <w:jc w:val="center"/>
              <w:rPr>
                <w:kern w:val="0"/>
                <w:sz w:val="18"/>
                <w:szCs w:val="18"/>
              </w:rPr>
            </w:pPr>
            <w:r w:rsidRPr="00660889">
              <w:rPr>
                <w:kern w:val="0"/>
                <w:sz w:val="18"/>
                <w:szCs w:val="18"/>
              </w:rPr>
              <w:t>硫酸</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jc w:val="center"/>
              <w:rPr>
                <w:kern w:val="0"/>
                <w:sz w:val="18"/>
                <w:szCs w:val="18"/>
              </w:rPr>
            </w:pPr>
            <w:r w:rsidRPr="00660889">
              <w:rPr>
                <w:kern w:val="0"/>
                <w:sz w:val="18"/>
                <w:szCs w:val="18"/>
              </w:rPr>
              <w:t>98%</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jc w:val="center"/>
            </w:pPr>
            <w:r w:rsidRPr="00660889">
              <w:rPr>
                <w:kern w:val="0"/>
                <w:sz w:val="18"/>
                <w:szCs w:val="18"/>
              </w:rPr>
              <w:t>元</w:t>
            </w:r>
            <w:r w:rsidRPr="00660889">
              <w:rPr>
                <w:kern w:val="0"/>
                <w:sz w:val="18"/>
                <w:szCs w:val="18"/>
              </w:rPr>
              <w:t>/</w:t>
            </w:r>
            <w:r w:rsidRPr="00660889">
              <w:rPr>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124</w:t>
            </w:r>
          </w:p>
        </w:tc>
        <w:tc>
          <w:tcPr>
            <w:tcW w:w="452" w:type="pct"/>
            <w:tcBorders>
              <w:top w:val="single" w:sz="2" w:space="0" w:color="auto"/>
              <w:left w:val="single" w:sz="2" w:space="0" w:color="auto"/>
              <w:bottom w:val="single" w:sz="2" w:space="0" w:color="auto"/>
              <w:right w:val="nil"/>
            </w:tcBorders>
            <w:shd w:val="clear" w:color="auto" w:fill="auto"/>
            <w:vAlign w:val="center"/>
          </w:tcPr>
          <w:p w:rsidR="002A2FDE" w:rsidRPr="00660889" w:rsidRDefault="002A2FDE" w:rsidP="002A2FDE">
            <w:pPr>
              <w:widowControl/>
              <w:jc w:val="center"/>
              <w:rPr>
                <w:kern w:val="0"/>
                <w:sz w:val="18"/>
                <w:szCs w:val="18"/>
              </w:rPr>
            </w:pPr>
          </w:p>
        </w:tc>
      </w:tr>
      <w:tr w:rsidR="002A2FDE"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shd w:val="clear" w:color="auto" w:fill="auto"/>
            <w:vAlign w:val="center"/>
          </w:tcPr>
          <w:p w:rsidR="002A2FDE" w:rsidRPr="00660889" w:rsidRDefault="002A2FDE" w:rsidP="002A2FDE">
            <w:pPr>
              <w:jc w:val="center"/>
              <w:rPr>
                <w:kern w:val="0"/>
                <w:sz w:val="18"/>
                <w:szCs w:val="18"/>
              </w:rPr>
            </w:pP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widowControl/>
              <w:jc w:val="center"/>
              <w:rPr>
                <w:kern w:val="0"/>
                <w:sz w:val="18"/>
                <w:szCs w:val="18"/>
              </w:rPr>
            </w:pPr>
            <w:r w:rsidRPr="00660889">
              <w:rPr>
                <w:kern w:val="0"/>
                <w:sz w:val="18"/>
                <w:szCs w:val="18"/>
              </w:rPr>
              <w:t>纯碱</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jc w:val="center"/>
              <w:rPr>
                <w:kern w:val="0"/>
                <w:sz w:val="18"/>
                <w:szCs w:val="18"/>
              </w:rPr>
            </w:pPr>
            <w:r w:rsidRPr="00660889">
              <w:rPr>
                <w:kern w:val="0"/>
                <w:sz w:val="18"/>
                <w:szCs w:val="18"/>
              </w:rPr>
              <w:t>工业级，优等品</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jc w:val="center"/>
            </w:pPr>
            <w:r w:rsidRPr="00660889">
              <w:rPr>
                <w:kern w:val="0"/>
                <w:sz w:val="18"/>
                <w:szCs w:val="18"/>
              </w:rPr>
              <w:t>元</w:t>
            </w:r>
            <w:r w:rsidRPr="00660889">
              <w:rPr>
                <w:kern w:val="0"/>
                <w:sz w:val="18"/>
                <w:szCs w:val="18"/>
              </w:rPr>
              <w:t>/</w:t>
            </w:r>
            <w:r w:rsidRPr="00660889">
              <w:rPr>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125</w:t>
            </w:r>
          </w:p>
        </w:tc>
        <w:tc>
          <w:tcPr>
            <w:tcW w:w="452" w:type="pct"/>
            <w:tcBorders>
              <w:top w:val="single" w:sz="2" w:space="0" w:color="auto"/>
              <w:left w:val="single" w:sz="2" w:space="0" w:color="auto"/>
              <w:bottom w:val="single" w:sz="2" w:space="0" w:color="auto"/>
              <w:right w:val="nil"/>
            </w:tcBorders>
            <w:shd w:val="clear" w:color="auto" w:fill="auto"/>
            <w:vAlign w:val="center"/>
          </w:tcPr>
          <w:p w:rsidR="002A2FDE" w:rsidRPr="00660889" w:rsidRDefault="002A2FDE" w:rsidP="002A2FDE">
            <w:pPr>
              <w:widowControl/>
              <w:jc w:val="center"/>
              <w:rPr>
                <w:kern w:val="0"/>
                <w:sz w:val="18"/>
                <w:szCs w:val="18"/>
              </w:rPr>
            </w:pPr>
          </w:p>
        </w:tc>
      </w:tr>
      <w:tr w:rsidR="002A2FDE"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shd w:val="clear" w:color="auto" w:fill="auto"/>
            <w:vAlign w:val="center"/>
          </w:tcPr>
          <w:p w:rsidR="002A2FDE" w:rsidRPr="00660889" w:rsidRDefault="002A2FDE" w:rsidP="002A2FDE">
            <w:pPr>
              <w:jc w:val="center"/>
              <w:rPr>
                <w:kern w:val="0"/>
                <w:sz w:val="18"/>
                <w:szCs w:val="18"/>
              </w:rPr>
            </w:pP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widowControl/>
              <w:jc w:val="center"/>
              <w:rPr>
                <w:kern w:val="0"/>
                <w:sz w:val="18"/>
                <w:szCs w:val="18"/>
              </w:rPr>
            </w:pPr>
            <w:r w:rsidRPr="00660889">
              <w:rPr>
                <w:kern w:val="0"/>
                <w:sz w:val="18"/>
                <w:szCs w:val="18"/>
              </w:rPr>
              <w:t>甲醇</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jc w:val="center"/>
              <w:rPr>
                <w:kern w:val="0"/>
                <w:sz w:val="18"/>
                <w:szCs w:val="18"/>
              </w:rPr>
            </w:pPr>
            <w:r w:rsidRPr="00660889">
              <w:rPr>
                <w:kern w:val="0"/>
                <w:sz w:val="18"/>
                <w:szCs w:val="18"/>
              </w:rPr>
              <w:t>工业级，优级品</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jc w:val="center"/>
            </w:pPr>
            <w:r w:rsidRPr="00660889">
              <w:rPr>
                <w:kern w:val="0"/>
                <w:sz w:val="18"/>
                <w:szCs w:val="18"/>
              </w:rPr>
              <w:t>元</w:t>
            </w:r>
            <w:r w:rsidRPr="00660889">
              <w:rPr>
                <w:kern w:val="0"/>
                <w:sz w:val="18"/>
                <w:szCs w:val="18"/>
              </w:rPr>
              <w:t>/</w:t>
            </w:r>
            <w:r w:rsidRPr="00660889">
              <w:rPr>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126</w:t>
            </w:r>
          </w:p>
        </w:tc>
        <w:tc>
          <w:tcPr>
            <w:tcW w:w="452" w:type="pct"/>
            <w:tcBorders>
              <w:top w:val="single" w:sz="2" w:space="0" w:color="auto"/>
              <w:left w:val="single" w:sz="2" w:space="0" w:color="auto"/>
              <w:bottom w:val="single" w:sz="2" w:space="0" w:color="auto"/>
              <w:right w:val="nil"/>
            </w:tcBorders>
            <w:shd w:val="clear" w:color="auto" w:fill="auto"/>
            <w:vAlign w:val="center"/>
          </w:tcPr>
          <w:p w:rsidR="002A2FDE" w:rsidRPr="00660889" w:rsidRDefault="002A2FDE" w:rsidP="002A2FDE">
            <w:pPr>
              <w:widowControl/>
              <w:jc w:val="center"/>
              <w:rPr>
                <w:kern w:val="0"/>
                <w:sz w:val="18"/>
                <w:szCs w:val="18"/>
              </w:rPr>
            </w:pPr>
          </w:p>
        </w:tc>
      </w:tr>
      <w:tr w:rsidR="002A2FDE"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2" w:space="0" w:color="auto"/>
              <w:right w:val="single" w:sz="2" w:space="0" w:color="auto"/>
            </w:tcBorders>
            <w:shd w:val="clear" w:color="auto" w:fill="auto"/>
            <w:vAlign w:val="center"/>
          </w:tcPr>
          <w:p w:rsidR="002A2FDE" w:rsidRPr="00660889" w:rsidRDefault="002A2FDE" w:rsidP="002A2FDE">
            <w:pPr>
              <w:jc w:val="center"/>
              <w:rPr>
                <w:kern w:val="0"/>
                <w:sz w:val="18"/>
                <w:szCs w:val="18"/>
              </w:rPr>
            </w:pPr>
          </w:p>
        </w:tc>
        <w:tc>
          <w:tcPr>
            <w:tcW w:w="1437"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widowControl/>
              <w:jc w:val="center"/>
              <w:rPr>
                <w:kern w:val="0"/>
                <w:sz w:val="18"/>
                <w:szCs w:val="18"/>
              </w:rPr>
            </w:pPr>
            <w:r w:rsidRPr="00660889">
              <w:rPr>
                <w:kern w:val="0"/>
                <w:sz w:val="18"/>
                <w:szCs w:val="18"/>
              </w:rPr>
              <w:t>聚丙烯</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jc w:val="center"/>
              <w:rPr>
                <w:kern w:val="0"/>
                <w:sz w:val="18"/>
                <w:szCs w:val="18"/>
              </w:rPr>
            </w:pPr>
            <w:r w:rsidRPr="00660889">
              <w:rPr>
                <w:kern w:val="0"/>
                <w:sz w:val="18"/>
                <w:szCs w:val="18"/>
              </w:rPr>
              <w:t>T30S</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A2FDE" w:rsidRPr="00660889" w:rsidRDefault="002A2FDE" w:rsidP="002A2FDE">
            <w:pPr>
              <w:jc w:val="center"/>
            </w:pPr>
            <w:r w:rsidRPr="00660889">
              <w:rPr>
                <w:kern w:val="0"/>
                <w:sz w:val="18"/>
                <w:szCs w:val="18"/>
              </w:rPr>
              <w:t>元</w:t>
            </w:r>
            <w:r w:rsidRPr="00660889">
              <w:rPr>
                <w:kern w:val="0"/>
                <w:sz w:val="18"/>
                <w:szCs w:val="18"/>
              </w:rPr>
              <w:t>/</w:t>
            </w:r>
            <w:r w:rsidRPr="00660889">
              <w:rPr>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2A2FDE" w:rsidRPr="00660889" w:rsidRDefault="002A2FDE" w:rsidP="002A2FDE">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127</w:t>
            </w:r>
          </w:p>
        </w:tc>
        <w:tc>
          <w:tcPr>
            <w:tcW w:w="452" w:type="pct"/>
            <w:tcBorders>
              <w:top w:val="single" w:sz="2" w:space="0" w:color="auto"/>
              <w:left w:val="single" w:sz="2" w:space="0" w:color="auto"/>
              <w:bottom w:val="single" w:sz="2" w:space="0" w:color="auto"/>
              <w:right w:val="nil"/>
            </w:tcBorders>
            <w:shd w:val="clear" w:color="auto" w:fill="auto"/>
            <w:vAlign w:val="center"/>
          </w:tcPr>
          <w:p w:rsidR="002A2FDE" w:rsidRPr="00660889" w:rsidRDefault="002A2FDE" w:rsidP="002A2FDE">
            <w:pPr>
              <w:widowControl/>
              <w:jc w:val="center"/>
              <w:rPr>
                <w:kern w:val="0"/>
                <w:sz w:val="18"/>
                <w:szCs w:val="18"/>
              </w:rPr>
            </w:pPr>
          </w:p>
        </w:tc>
      </w:tr>
      <w:tr w:rsidR="00CC7FCE"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val="restart"/>
            <w:tcBorders>
              <w:top w:val="single" w:sz="2" w:space="0" w:color="auto"/>
              <w:left w:val="nil"/>
              <w:bottom w:val="single" w:sz="2" w:space="0" w:color="auto"/>
              <w:right w:val="single" w:sz="2" w:space="0" w:color="auto"/>
            </w:tcBorders>
            <w:shd w:val="clear" w:color="auto" w:fill="auto"/>
            <w:vAlign w:val="center"/>
          </w:tcPr>
          <w:p w:rsidR="00CC7FCE" w:rsidRPr="00660889" w:rsidRDefault="00CC7FCE" w:rsidP="00CC7FCE">
            <w:pPr>
              <w:jc w:val="center"/>
              <w:rPr>
                <w:kern w:val="0"/>
                <w:sz w:val="18"/>
                <w:szCs w:val="18"/>
              </w:rPr>
            </w:pPr>
            <w:r w:rsidRPr="00660889">
              <w:rPr>
                <w:rFonts w:hAnsi="宋体"/>
                <w:kern w:val="0"/>
                <w:sz w:val="18"/>
                <w:szCs w:val="18"/>
              </w:rPr>
              <w:t>橡胶</w:t>
            </w:r>
          </w:p>
        </w:tc>
        <w:tc>
          <w:tcPr>
            <w:tcW w:w="718" w:type="pct"/>
            <w:tcBorders>
              <w:top w:val="single" w:sz="2" w:space="0" w:color="auto"/>
              <w:left w:val="single" w:sz="2" w:space="0" w:color="auto"/>
              <w:bottom w:val="single" w:sz="2" w:space="0" w:color="auto"/>
              <w:right w:val="single" w:sz="2" w:space="0" w:color="auto"/>
            </w:tcBorders>
            <w:shd w:val="clear" w:color="auto" w:fill="auto"/>
            <w:vAlign w:val="center"/>
          </w:tcPr>
          <w:p w:rsidR="00CC7FCE" w:rsidRPr="00660889" w:rsidRDefault="00CC7FCE" w:rsidP="00CC7FCE">
            <w:pPr>
              <w:widowControl/>
              <w:jc w:val="center"/>
              <w:rPr>
                <w:color w:val="000000" w:themeColor="text1"/>
                <w:kern w:val="0"/>
                <w:sz w:val="18"/>
                <w:szCs w:val="18"/>
              </w:rPr>
            </w:pPr>
            <w:r w:rsidRPr="00660889">
              <w:rPr>
                <w:rFonts w:hAnsi="宋体"/>
                <w:color w:val="000000" w:themeColor="text1"/>
                <w:kern w:val="0"/>
                <w:sz w:val="18"/>
                <w:szCs w:val="18"/>
              </w:rPr>
              <w:t>天然橡胶</w:t>
            </w:r>
          </w:p>
        </w:tc>
        <w:tc>
          <w:tcPr>
            <w:tcW w:w="719" w:type="pct"/>
            <w:tcBorders>
              <w:top w:val="single" w:sz="2" w:space="0" w:color="auto"/>
              <w:left w:val="single" w:sz="2" w:space="0" w:color="auto"/>
              <w:bottom w:val="single" w:sz="2" w:space="0" w:color="auto"/>
              <w:right w:val="single" w:sz="2" w:space="0" w:color="auto"/>
            </w:tcBorders>
            <w:shd w:val="clear" w:color="auto" w:fill="auto"/>
            <w:vAlign w:val="center"/>
          </w:tcPr>
          <w:p w:rsidR="00CC7FCE" w:rsidRPr="00660889" w:rsidRDefault="00CC7FCE" w:rsidP="00CC7FCE">
            <w:pPr>
              <w:widowControl/>
              <w:jc w:val="center"/>
              <w:rPr>
                <w:color w:val="000000" w:themeColor="text1"/>
                <w:kern w:val="0"/>
                <w:sz w:val="18"/>
                <w:szCs w:val="18"/>
              </w:rPr>
            </w:pPr>
            <w:r w:rsidRPr="00660889">
              <w:rPr>
                <w:rFonts w:hAnsi="宋体"/>
                <w:color w:val="000000" w:themeColor="text1"/>
                <w:kern w:val="0"/>
                <w:sz w:val="18"/>
                <w:szCs w:val="18"/>
              </w:rPr>
              <w:t>国产标准胶</w:t>
            </w:r>
          </w:p>
        </w:tc>
        <w:tc>
          <w:tcPr>
            <w:tcW w:w="1580" w:type="pct"/>
            <w:gridSpan w:val="3"/>
            <w:tcBorders>
              <w:top w:val="single" w:sz="2" w:space="0" w:color="auto"/>
              <w:left w:val="single" w:sz="2" w:space="0" w:color="auto"/>
              <w:bottom w:val="single" w:sz="2" w:space="0" w:color="auto"/>
              <w:right w:val="single" w:sz="2" w:space="0" w:color="auto"/>
            </w:tcBorders>
            <w:vAlign w:val="center"/>
          </w:tcPr>
          <w:p w:rsidR="00CC7FCE" w:rsidRPr="00660889" w:rsidRDefault="00CC7FCE" w:rsidP="00CC7FCE">
            <w:pPr>
              <w:widowControl/>
              <w:jc w:val="center"/>
              <w:rPr>
                <w:color w:val="000000" w:themeColor="text1"/>
                <w:kern w:val="0"/>
                <w:sz w:val="18"/>
                <w:szCs w:val="18"/>
              </w:rPr>
            </w:pPr>
            <w:r w:rsidRPr="00660889">
              <w:rPr>
                <w:rFonts w:hAnsi="宋体"/>
                <w:color w:val="000000" w:themeColor="text1"/>
                <w:kern w:val="0"/>
                <w:sz w:val="18"/>
                <w:szCs w:val="18"/>
              </w:rPr>
              <w:t>全乳胶（</w:t>
            </w:r>
            <w:r w:rsidRPr="00660889">
              <w:rPr>
                <w:color w:val="000000" w:themeColor="text1"/>
                <w:kern w:val="0"/>
                <w:sz w:val="18"/>
                <w:szCs w:val="18"/>
              </w:rPr>
              <w:t>SCRWF</w:t>
            </w:r>
            <w:r w:rsidRPr="00660889">
              <w:rPr>
                <w:rFonts w:hAnsi="宋体"/>
                <w:color w:val="000000" w:themeColor="text1"/>
                <w:kern w:val="0"/>
                <w:sz w:val="18"/>
                <w:szCs w:val="18"/>
              </w:rPr>
              <w:t>）</w:t>
            </w:r>
          </w:p>
        </w:tc>
        <w:tc>
          <w:tcPr>
            <w:tcW w:w="54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CC7FCE" w:rsidRPr="00660889" w:rsidRDefault="00CC7FCE" w:rsidP="00CC7FCE">
            <w:pPr>
              <w:jc w:val="center"/>
            </w:pPr>
            <w:r w:rsidRPr="00660889">
              <w:rPr>
                <w:kern w:val="0"/>
                <w:sz w:val="18"/>
                <w:szCs w:val="18"/>
              </w:rPr>
              <w:t>元</w:t>
            </w:r>
            <w:r w:rsidRPr="00660889">
              <w:rPr>
                <w:kern w:val="0"/>
                <w:sz w:val="18"/>
                <w:szCs w:val="18"/>
              </w:rPr>
              <w:t>/</w:t>
            </w:r>
            <w:r w:rsidRPr="00660889">
              <w:rPr>
                <w:kern w:val="0"/>
                <w:sz w:val="18"/>
                <w:szCs w:val="18"/>
              </w:rPr>
              <w:t>吨</w:t>
            </w:r>
          </w:p>
        </w:tc>
        <w:tc>
          <w:tcPr>
            <w:tcW w:w="607" w:type="pct"/>
            <w:gridSpan w:val="2"/>
            <w:tcBorders>
              <w:top w:val="single" w:sz="2" w:space="0" w:color="auto"/>
              <w:left w:val="single" w:sz="2" w:space="0" w:color="auto"/>
              <w:bottom w:val="single" w:sz="2" w:space="0" w:color="auto"/>
              <w:right w:val="single" w:sz="2" w:space="0" w:color="auto"/>
            </w:tcBorders>
            <w:vAlign w:val="center"/>
          </w:tcPr>
          <w:p w:rsidR="00CC7FCE" w:rsidRPr="00660889" w:rsidRDefault="00CC7FCE" w:rsidP="00CC7FCE">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r w:rsidRPr="00660889">
              <w:rPr>
                <w:rFonts w:ascii="宋体" w:hAnsi="宋体" w:cs="宋体"/>
                <w:color w:val="000000"/>
                <w:kern w:val="0"/>
                <w:sz w:val="18"/>
                <w:szCs w:val="18"/>
              </w:rPr>
              <w:t>28</w:t>
            </w:r>
          </w:p>
        </w:tc>
        <w:tc>
          <w:tcPr>
            <w:tcW w:w="452" w:type="pct"/>
            <w:tcBorders>
              <w:top w:val="single" w:sz="2" w:space="0" w:color="auto"/>
              <w:left w:val="single" w:sz="2" w:space="0" w:color="auto"/>
              <w:bottom w:val="single" w:sz="2" w:space="0" w:color="auto"/>
              <w:right w:val="nil"/>
            </w:tcBorders>
            <w:shd w:val="clear" w:color="auto" w:fill="auto"/>
            <w:vAlign w:val="center"/>
          </w:tcPr>
          <w:p w:rsidR="00CC7FCE" w:rsidRPr="00660889" w:rsidRDefault="00CC7FCE" w:rsidP="00CC7FCE">
            <w:pPr>
              <w:widowControl/>
              <w:jc w:val="center"/>
              <w:rPr>
                <w:kern w:val="0"/>
                <w:sz w:val="18"/>
                <w:szCs w:val="18"/>
              </w:rPr>
            </w:pPr>
          </w:p>
        </w:tc>
      </w:tr>
      <w:tr w:rsidR="00CC7FCE" w:rsidRPr="00660889" w:rsidTr="00A212EF">
        <w:tblPrEx>
          <w:tblBorders>
            <w:top w:val="single" w:sz="6" w:space="0" w:color="auto"/>
            <w:bottom w:val="single" w:sz="4" w:space="0" w:color="auto"/>
            <w:insideH w:val="single" w:sz="6" w:space="0" w:color="auto"/>
            <w:insideV w:val="single" w:sz="6" w:space="0" w:color="auto"/>
          </w:tblBorders>
          <w:tblLook w:val="0000" w:firstRow="0" w:lastRow="0" w:firstColumn="0" w:lastColumn="0" w:noHBand="0" w:noVBand="0"/>
        </w:tblPrEx>
        <w:trPr>
          <w:trHeight w:val="312"/>
          <w:jc w:val="center"/>
        </w:trPr>
        <w:tc>
          <w:tcPr>
            <w:tcW w:w="375" w:type="pct"/>
            <w:vMerge/>
            <w:tcBorders>
              <w:top w:val="single" w:sz="2" w:space="0" w:color="auto"/>
              <w:left w:val="nil"/>
              <w:bottom w:val="single" w:sz="8" w:space="0" w:color="auto"/>
              <w:right w:val="single" w:sz="2" w:space="0" w:color="auto"/>
            </w:tcBorders>
            <w:shd w:val="clear" w:color="auto" w:fill="auto"/>
            <w:vAlign w:val="center"/>
          </w:tcPr>
          <w:p w:rsidR="00CC7FCE" w:rsidRPr="00660889" w:rsidRDefault="00CC7FCE" w:rsidP="00CC7FCE">
            <w:pPr>
              <w:jc w:val="center"/>
              <w:rPr>
                <w:kern w:val="0"/>
                <w:sz w:val="18"/>
                <w:szCs w:val="18"/>
              </w:rPr>
            </w:pPr>
          </w:p>
        </w:tc>
        <w:tc>
          <w:tcPr>
            <w:tcW w:w="718" w:type="pct"/>
            <w:tcBorders>
              <w:top w:val="single" w:sz="2" w:space="0" w:color="auto"/>
              <w:left w:val="single" w:sz="2" w:space="0" w:color="auto"/>
              <w:bottom w:val="single" w:sz="8" w:space="0" w:color="auto"/>
              <w:right w:val="single" w:sz="2" w:space="0" w:color="auto"/>
            </w:tcBorders>
            <w:shd w:val="clear" w:color="auto" w:fill="auto"/>
            <w:vAlign w:val="center"/>
          </w:tcPr>
          <w:p w:rsidR="00CC7FCE" w:rsidRPr="00660889" w:rsidRDefault="00CC7FCE" w:rsidP="00CC7FCE">
            <w:pPr>
              <w:widowControl/>
              <w:jc w:val="center"/>
              <w:rPr>
                <w:color w:val="000000" w:themeColor="text1"/>
                <w:kern w:val="0"/>
                <w:sz w:val="18"/>
                <w:szCs w:val="18"/>
              </w:rPr>
            </w:pPr>
            <w:r w:rsidRPr="00660889">
              <w:rPr>
                <w:rFonts w:hint="eastAsia"/>
                <w:color w:val="000000" w:themeColor="text1"/>
                <w:kern w:val="0"/>
                <w:sz w:val="18"/>
                <w:szCs w:val="18"/>
              </w:rPr>
              <w:t>合成橡胶</w:t>
            </w:r>
          </w:p>
        </w:tc>
        <w:tc>
          <w:tcPr>
            <w:tcW w:w="719" w:type="pct"/>
            <w:tcBorders>
              <w:top w:val="single" w:sz="2" w:space="0" w:color="auto"/>
              <w:left w:val="single" w:sz="2" w:space="0" w:color="auto"/>
              <w:bottom w:val="single" w:sz="8" w:space="0" w:color="auto"/>
              <w:right w:val="single" w:sz="2" w:space="0" w:color="auto"/>
            </w:tcBorders>
            <w:shd w:val="clear" w:color="auto" w:fill="auto"/>
            <w:vAlign w:val="center"/>
          </w:tcPr>
          <w:p w:rsidR="00CC7FCE" w:rsidRPr="00660889" w:rsidDel="0071123F" w:rsidRDefault="00CC7FCE" w:rsidP="00CC7FCE">
            <w:pPr>
              <w:widowControl/>
              <w:jc w:val="center"/>
              <w:rPr>
                <w:rFonts w:hAnsi="宋体"/>
                <w:color w:val="000000" w:themeColor="text1"/>
                <w:kern w:val="0"/>
                <w:sz w:val="18"/>
                <w:szCs w:val="18"/>
              </w:rPr>
            </w:pPr>
            <w:r w:rsidRPr="00660889">
              <w:rPr>
                <w:rFonts w:hAnsi="宋体" w:hint="eastAsia"/>
                <w:color w:val="000000" w:themeColor="text1"/>
                <w:kern w:val="0"/>
                <w:sz w:val="18"/>
                <w:szCs w:val="18"/>
              </w:rPr>
              <w:t>丁苯橡胶</w:t>
            </w:r>
          </w:p>
        </w:tc>
        <w:tc>
          <w:tcPr>
            <w:tcW w:w="1580" w:type="pct"/>
            <w:gridSpan w:val="3"/>
            <w:tcBorders>
              <w:top w:val="single" w:sz="2" w:space="0" w:color="auto"/>
              <w:left w:val="single" w:sz="2" w:space="0" w:color="auto"/>
              <w:bottom w:val="single" w:sz="8" w:space="0" w:color="auto"/>
              <w:right w:val="single" w:sz="2" w:space="0" w:color="auto"/>
            </w:tcBorders>
            <w:vAlign w:val="center"/>
          </w:tcPr>
          <w:p w:rsidR="00CC7FCE" w:rsidRPr="00660889" w:rsidDel="0071123F" w:rsidRDefault="00CC7FCE" w:rsidP="00CC7FCE">
            <w:pPr>
              <w:widowControl/>
              <w:jc w:val="center"/>
              <w:rPr>
                <w:color w:val="000000" w:themeColor="text1"/>
                <w:kern w:val="0"/>
                <w:sz w:val="18"/>
                <w:szCs w:val="18"/>
              </w:rPr>
            </w:pPr>
            <w:r w:rsidRPr="00660889">
              <w:rPr>
                <w:color w:val="000000" w:themeColor="text1"/>
                <w:kern w:val="0"/>
                <w:sz w:val="18"/>
                <w:szCs w:val="18"/>
              </w:rPr>
              <w:t>SBR1502</w:t>
            </w:r>
          </w:p>
        </w:tc>
        <w:tc>
          <w:tcPr>
            <w:tcW w:w="549" w:type="pct"/>
            <w:gridSpan w:val="2"/>
            <w:tcBorders>
              <w:top w:val="single" w:sz="2" w:space="0" w:color="auto"/>
              <w:left w:val="single" w:sz="2" w:space="0" w:color="auto"/>
              <w:bottom w:val="single" w:sz="8" w:space="0" w:color="auto"/>
              <w:right w:val="single" w:sz="2" w:space="0" w:color="auto"/>
            </w:tcBorders>
            <w:shd w:val="clear" w:color="auto" w:fill="auto"/>
            <w:vAlign w:val="center"/>
          </w:tcPr>
          <w:p w:rsidR="00CC7FCE" w:rsidRPr="00660889" w:rsidRDefault="00CC7FCE" w:rsidP="00CC7FCE">
            <w:pPr>
              <w:jc w:val="center"/>
            </w:pPr>
            <w:r w:rsidRPr="00660889">
              <w:rPr>
                <w:kern w:val="0"/>
                <w:sz w:val="18"/>
                <w:szCs w:val="18"/>
              </w:rPr>
              <w:t>元</w:t>
            </w:r>
            <w:r w:rsidRPr="00660889">
              <w:rPr>
                <w:kern w:val="0"/>
                <w:sz w:val="18"/>
                <w:szCs w:val="18"/>
              </w:rPr>
              <w:t>/</w:t>
            </w:r>
            <w:r w:rsidRPr="00660889">
              <w:rPr>
                <w:kern w:val="0"/>
                <w:sz w:val="18"/>
                <w:szCs w:val="18"/>
              </w:rPr>
              <w:t>吨</w:t>
            </w:r>
          </w:p>
        </w:tc>
        <w:tc>
          <w:tcPr>
            <w:tcW w:w="607" w:type="pct"/>
            <w:gridSpan w:val="2"/>
            <w:tcBorders>
              <w:top w:val="single" w:sz="2" w:space="0" w:color="auto"/>
              <w:left w:val="single" w:sz="2" w:space="0" w:color="auto"/>
              <w:bottom w:val="single" w:sz="8" w:space="0" w:color="auto"/>
              <w:right w:val="single" w:sz="2" w:space="0" w:color="auto"/>
            </w:tcBorders>
            <w:vAlign w:val="center"/>
          </w:tcPr>
          <w:p w:rsidR="00CC7FCE" w:rsidRPr="00660889" w:rsidDel="0071123F" w:rsidRDefault="00CC7FCE" w:rsidP="00CC7FCE">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r w:rsidRPr="00660889">
              <w:rPr>
                <w:rFonts w:ascii="宋体" w:hAnsi="宋体" w:cs="宋体"/>
                <w:color w:val="000000"/>
                <w:kern w:val="0"/>
                <w:sz w:val="18"/>
                <w:szCs w:val="18"/>
              </w:rPr>
              <w:t>29</w:t>
            </w:r>
          </w:p>
        </w:tc>
        <w:tc>
          <w:tcPr>
            <w:tcW w:w="452" w:type="pct"/>
            <w:tcBorders>
              <w:top w:val="single" w:sz="2" w:space="0" w:color="auto"/>
              <w:left w:val="single" w:sz="2" w:space="0" w:color="auto"/>
              <w:bottom w:val="single" w:sz="8" w:space="0" w:color="auto"/>
              <w:right w:val="nil"/>
            </w:tcBorders>
            <w:shd w:val="clear" w:color="auto" w:fill="auto"/>
            <w:vAlign w:val="center"/>
          </w:tcPr>
          <w:p w:rsidR="00CC7FCE" w:rsidRPr="00660889" w:rsidRDefault="00CC7FCE" w:rsidP="00CC7FCE">
            <w:pPr>
              <w:widowControl/>
              <w:jc w:val="center"/>
              <w:rPr>
                <w:color w:val="FF0000"/>
                <w:kern w:val="0"/>
                <w:sz w:val="18"/>
                <w:szCs w:val="18"/>
              </w:rPr>
            </w:pPr>
          </w:p>
        </w:tc>
      </w:tr>
    </w:tbl>
    <w:bookmarkEnd w:id="10"/>
    <w:p w:rsidR="007B7772" w:rsidRPr="00660889" w:rsidRDefault="007B7772" w:rsidP="007B7772">
      <w:r w:rsidRPr="00660889">
        <w:rPr>
          <w:rFonts w:ascii="宋体" w:hAnsi="宋体" w:cs="宋体" w:hint="eastAsia"/>
          <w:sz w:val="18"/>
          <w:szCs w:val="18"/>
        </w:rPr>
        <w:t>单位</w:t>
      </w:r>
      <w:r w:rsidRPr="00660889">
        <w:rPr>
          <w:rFonts w:ascii="宋体" w:hAnsi="宋体" w:cs="宋体"/>
          <w:sz w:val="18"/>
          <w:szCs w:val="18"/>
        </w:rPr>
        <w:t>负责人</w:t>
      </w:r>
      <w:r w:rsidRPr="00660889">
        <w:rPr>
          <w:rFonts w:hAnsi="宋体" w:hint="eastAsia"/>
          <w:sz w:val="18"/>
          <w:szCs w:val="18"/>
        </w:rPr>
        <w:t>：</w:t>
      </w:r>
      <w:r w:rsidRPr="00660889">
        <w:rPr>
          <w:rFonts w:hAnsi="宋体" w:hint="eastAsia"/>
          <w:sz w:val="18"/>
          <w:szCs w:val="18"/>
        </w:rPr>
        <w:t xml:space="preserve">       </w:t>
      </w:r>
      <w:r w:rsidRPr="00660889">
        <w:rPr>
          <w:rFonts w:hAnsi="宋体" w:hint="eastAsia"/>
          <w:sz w:val="18"/>
          <w:szCs w:val="18"/>
        </w:rPr>
        <w:t>统计</w:t>
      </w:r>
      <w:r w:rsidRPr="00660889">
        <w:rPr>
          <w:rFonts w:hAnsi="宋体"/>
          <w:sz w:val="18"/>
          <w:szCs w:val="18"/>
        </w:rPr>
        <w:t>负责人：</w:t>
      </w:r>
      <w:r w:rsidRPr="00660889">
        <w:rPr>
          <w:rFonts w:hAnsi="宋体" w:hint="eastAsia"/>
          <w:sz w:val="18"/>
          <w:szCs w:val="18"/>
        </w:rPr>
        <w:t xml:space="preserve">      </w:t>
      </w:r>
      <w:r w:rsidRPr="00660889">
        <w:rPr>
          <w:rFonts w:hAnsi="宋体" w:hint="eastAsia"/>
          <w:sz w:val="18"/>
          <w:szCs w:val="18"/>
        </w:rPr>
        <w:t>填表人</w:t>
      </w:r>
      <w:r w:rsidRPr="00660889">
        <w:rPr>
          <w:rFonts w:hAnsi="宋体"/>
          <w:sz w:val="18"/>
          <w:szCs w:val="18"/>
        </w:rPr>
        <w:t>：</w:t>
      </w:r>
      <w:r w:rsidRPr="00660889">
        <w:rPr>
          <w:rFonts w:hAnsi="宋体" w:hint="eastAsia"/>
          <w:sz w:val="18"/>
          <w:szCs w:val="18"/>
        </w:rPr>
        <w:t xml:space="preserve">       </w:t>
      </w:r>
      <w:r w:rsidRPr="00660889">
        <w:rPr>
          <w:rFonts w:hAnsi="宋体" w:hint="eastAsia"/>
          <w:sz w:val="18"/>
          <w:szCs w:val="18"/>
        </w:rPr>
        <w:t>联系电话</w:t>
      </w:r>
      <w:r w:rsidRPr="00660889">
        <w:rPr>
          <w:rFonts w:hAnsi="宋体"/>
          <w:sz w:val="18"/>
          <w:szCs w:val="18"/>
        </w:rPr>
        <w:t>：</w:t>
      </w:r>
      <w:r>
        <w:rPr>
          <w:rFonts w:hAnsi="宋体" w:hint="eastAsia"/>
          <w:sz w:val="18"/>
          <w:szCs w:val="18"/>
        </w:rPr>
        <w:t xml:space="preserve">         </w:t>
      </w:r>
      <w:r w:rsidRPr="00660889">
        <w:rPr>
          <w:rFonts w:hAnsi="宋体" w:hint="eastAsia"/>
          <w:sz w:val="18"/>
          <w:szCs w:val="18"/>
        </w:rPr>
        <w:t>报出日期</w:t>
      </w:r>
      <w:r w:rsidRPr="00660889">
        <w:rPr>
          <w:rFonts w:hAnsi="宋体"/>
          <w:sz w:val="18"/>
          <w:szCs w:val="18"/>
        </w:rPr>
        <w:t>：</w:t>
      </w:r>
      <w:r w:rsidRPr="007369AC">
        <w:rPr>
          <w:rFonts w:ascii="宋体" w:cs="宋体" w:hint="eastAsia"/>
          <w:sz w:val="18"/>
          <w:szCs w:val="18"/>
        </w:rPr>
        <w:t>２０</w:t>
      </w:r>
      <w:r w:rsidRPr="00660889">
        <w:rPr>
          <w:rFonts w:ascii="宋体" w:hAnsi="宋体" w:hint="eastAsia"/>
          <w:sz w:val="18"/>
          <w:szCs w:val="18"/>
        </w:rPr>
        <w:t xml:space="preserve"> 年  月  日</w:t>
      </w:r>
    </w:p>
    <w:p w:rsidR="0013117D" w:rsidRPr="00660889" w:rsidRDefault="0013117D" w:rsidP="0013117D">
      <w:pPr>
        <w:ind w:firstLineChars="50" w:firstLine="90"/>
        <w:rPr>
          <w:kern w:val="0"/>
          <w:sz w:val="18"/>
          <w:szCs w:val="18"/>
        </w:rPr>
      </w:pPr>
      <w:r w:rsidRPr="00660889">
        <w:rPr>
          <w:rFonts w:hint="eastAsia"/>
          <w:kern w:val="0"/>
          <w:sz w:val="18"/>
          <w:szCs w:val="18"/>
        </w:rPr>
        <w:t>说明：以上价格均指含税价格。</w:t>
      </w:r>
    </w:p>
    <w:p w:rsidR="002A2FDE" w:rsidRPr="00660889" w:rsidRDefault="002A2FDE">
      <w:pPr>
        <w:widowControl/>
        <w:jc w:val="left"/>
        <w:rPr>
          <w:kern w:val="0"/>
          <w:sz w:val="18"/>
          <w:szCs w:val="18"/>
        </w:rPr>
      </w:pPr>
      <w:r w:rsidRPr="00660889">
        <w:rPr>
          <w:kern w:val="0"/>
          <w:sz w:val="18"/>
          <w:szCs w:val="18"/>
        </w:rPr>
        <w:br w:type="page"/>
      </w:r>
    </w:p>
    <w:p w:rsidR="00D7031A" w:rsidRPr="00660889" w:rsidRDefault="00D7031A" w:rsidP="00D7031A">
      <w:pPr>
        <w:spacing w:line="360" w:lineRule="auto"/>
        <w:jc w:val="center"/>
        <w:outlineLvl w:val="0"/>
        <w:rPr>
          <w:rFonts w:ascii="宋体" w:hAnsi="宋体" w:cs="黑体"/>
          <w:color w:val="000000"/>
          <w:sz w:val="32"/>
          <w:szCs w:val="32"/>
        </w:rPr>
      </w:pPr>
      <w:bookmarkStart w:id="11" w:name="_Toc521338272"/>
      <w:r w:rsidRPr="00660889">
        <w:rPr>
          <w:rFonts w:ascii="宋体" w:hAnsi="宋体" w:cs="黑体" w:hint="eastAsia"/>
          <w:color w:val="000000"/>
          <w:sz w:val="32"/>
          <w:szCs w:val="32"/>
        </w:rPr>
        <w:lastRenderedPageBreak/>
        <w:t>表5.应急商品企业基本情况年报表</w:t>
      </w:r>
      <w:bookmarkEnd w:id="11"/>
    </w:p>
    <w:tbl>
      <w:tblPr>
        <w:tblW w:w="5085" w:type="pct"/>
        <w:jc w:val="center"/>
        <w:tblLayout w:type="fixed"/>
        <w:tblLook w:val="01E0" w:firstRow="1" w:lastRow="1" w:firstColumn="1" w:lastColumn="1" w:noHBand="0" w:noVBand="0"/>
      </w:tblPr>
      <w:tblGrid>
        <w:gridCol w:w="39"/>
        <w:gridCol w:w="860"/>
        <w:gridCol w:w="604"/>
        <w:gridCol w:w="770"/>
        <w:gridCol w:w="846"/>
        <w:gridCol w:w="219"/>
        <w:gridCol w:w="775"/>
        <w:gridCol w:w="680"/>
        <w:gridCol w:w="600"/>
        <w:gridCol w:w="703"/>
        <w:gridCol w:w="845"/>
        <w:gridCol w:w="718"/>
        <w:gridCol w:w="990"/>
        <w:gridCol w:w="24"/>
      </w:tblGrid>
      <w:tr w:rsidR="00D05216" w:rsidRPr="00660889" w:rsidTr="00342525">
        <w:trPr>
          <w:gridBefore w:val="1"/>
          <w:wBefore w:w="22" w:type="pct"/>
          <w:trHeight w:val="284"/>
          <w:jc w:val="center"/>
        </w:trPr>
        <w:tc>
          <w:tcPr>
            <w:tcW w:w="3492" w:type="pct"/>
            <w:gridSpan w:val="9"/>
          </w:tcPr>
          <w:p w:rsidR="00D05216" w:rsidRPr="00660889" w:rsidRDefault="00D7031A" w:rsidP="00D05216">
            <w:pPr>
              <w:snapToGrid w:val="0"/>
              <w:spacing w:line="240" w:lineRule="exact"/>
              <w:rPr>
                <w:rFonts w:ascii="宋体" w:hAnsi="宋体"/>
                <w:sz w:val="18"/>
              </w:rPr>
            </w:pPr>
            <w:r w:rsidRPr="00660889">
              <w:rPr>
                <w:rFonts w:ascii="宋体" w:hAnsi="宋体" w:hint="eastAsia"/>
              </w:rPr>
              <w:t xml:space="preserve">  </w:t>
            </w:r>
            <w:r w:rsidRPr="00660889">
              <w:rPr>
                <w:rFonts w:ascii="宋体" w:hAnsi="宋体" w:hint="eastAsia"/>
              </w:rPr>
              <w:tab/>
            </w:r>
            <w:r w:rsidRPr="00660889">
              <w:rPr>
                <w:rFonts w:ascii="宋体" w:hAnsi="宋体" w:hint="eastAsia"/>
              </w:rPr>
              <w:tab/>
            </w:r>
            <w:r w:rsidRPr="00660889">
              <w:rPr>
                <w:rFonts w:ascii="宋体" w:hAnsi="宋体" w:hint="eastAsia"/>
              </w:rPr>
              <w:tab/>
            </w:r>
            <w:r w:rsidRPr="00660889">
              <w:rPr>
                <w:rFonts w:ascii="宋体" w:hAnsi="宋体" w:hint="eastAsia"/>
              </w:rPr>
              <w:tab/>
            </w:r>
            <w:r w:rsidRPr="00660889">
              <w:rPr>
                <w:rFonts w:ascii="宋体" w:hAnsi="宋体" w:hint="eastAsia"/>
              </w:rPr>
              <w:tab/>
            </w:r>
            <w:r w:rsidRPr="00660889">
              <w:rPr>
                <w:rFonts w:ascii="宋体" w:hAnsi="宋体" w:hint="eastAsia"/>
              </w:rPr>
              <w:tab/>
            </w:r>
          </w:p>
        </w:tc>
        <w:tc>
          <w:tcPr>
            <w:tcW w:w="487" w:type="pct"/>
            <w:tcMar>
              <w:left w:w="0" w:type="dxa"/>
              <w:right w:w="0" w:type="dxa"/>
            </w:tcMar>
            <w:vAlign w:val="center"/>
          </w:tcPr>
          <w:p w:rsidR="00D05216" w:rsidRPr="00660889" w:rsidRDefault="00D05216" w:rsidP="00D05216">
            <w:pPr>
              <w:snapToGrid w:val="0"/>
              <w:spacing w:line="240" w:lineRule="exact"/>
              <w:rPr>
                <w:rFonts w:ascii="宋体" w:hAnsi="宋体"/>
                <w:sz w:val="18"/>
                <w:szCs w:val="18"/>
              </w:rPr>
            </w:pPr>
            <w:r w:rsidRPr="00660889">
              <w:rPr>
                <w:rFonts w:ascii="宋体" w:hAnsi="宋体" w:hint="eastAsia"/>
                <w:sz w:val="18"/>
                <w:szCs w:val="18"/>
              </w:rPr>
              <w:t>表    号：</w:t>
            </w:r>
          </w:p>
        </w:tc>
        <w:tc>
          <w:tcPr>
            <w:tcW w:w="999" w:type="pct"/>
            <w:gridSpan w:val="3"/>
            <w:vAlign w:val="center"/>
          </w:tcPr>
          <w:p w:rsidR="00D05216" w:rsidRPr="00660889" w:rsidRDefault="00D05216" w:rsidP="00A212EF">
            <w:pPr>
              <w:spacing w:line="240" w:lineRule="exact"/>
              <w:rPr>
                <w:rFonts w:ascii="宋体" w:hAnsi="宋体"/>
                <w:sz w:val="18"/>
                <w:szCs w:val="18"/>
              </w:rPr>
            </w:pPr>
            <w:r w:rsidRPr="00660889">
              <w:rPr>
                <w:rFonts w:ascii="宋体" w:hAnsi="宋体" w:hint="eastAsia"/>
                <w:sz w:val="18"/>
                <w:szCs w:val="18"/>
              </w:rPr>
              <w:t>应急1表</w:t>
            </w:r>
          </w:p>
        </w:tc>
      </w:tr>
      <w:tr w:rsidR="00D05216" w:rsidRPr="00660889" w:rsidTr="00342525">
        <w:trPr>
          <w:gridBefore w:val="1"/>
          <w:wBefore w:w="22" w:type="pct"/>
          <w:trHeight w:val="284"/>
          <w:jc w:val="center"/>
        </w:trPr>
        <w:tc>
          <w:tcPr>
            <w:tcW w:w="3492" w:type="pct"/>
            <w:gridSpan w:val="9"/>
          </w:tcPr>
          <w:p w:rsidR="00D05216" w:rsidRPr="00660889" w:rsidRDefault="00D05216" w:rsidP="00D05216">
            <w:pPr>
              <w:snapToGrid w:val="0"/>
              <w:spacing w:line="240" w:lineRule="exact"/>
              <w:rPr>
                <w:rFonts w:ascii="宋体" w:hAnsi="宋体"/>
                <w:sz w:val="18"/>
              </w:rPr>
            </w:pPr>
          </w:p>
        </w:tc>
        <w:tc>
          <w:tcPr>
            <w:tcW w:w="487" w:type="pct"/>
            <w:tcMar>
              <w:left w:w="0" w:type="dxa"/>
              <w:right w:w="0" w:type="dxa"/>
            </w:tcMar>
            <w:vAlign w:val="center"/>
          </w:tcPr>
          <w:p w:rsidR="00D05216" w:rsidRPr="00660889" w:rsidRDefault="00D05216" w:rsidP="00D05216">
            <w:pPr>
              <w:snapToGrid w:val="0"/>
              <w:spacing w:line="240" w:lineRule="exact"/>
              <w:rPr>
                <w:rFonts w:ascii="宋体" w:hAnsi="宋体"/>
                <w:sz w:val="18"/>
                <w:szCs w:val="18"/>
              </w:rPr>
            </w:pPr>
            <w:r w:rsidRPr="00660889">
              <w:rPr>
                <w:rFonts w:ascii="宋体" w:hAnsi="宋体" w:hint="eastAsia"/>
                <w:sz w:val="18"/>
                <w:szCs w:val="18"/>
              </w:rPr>
              <w:t>制定机关：</w:t>
            </w:r>
          </w:p>
        </w:tc>
        <w:tc>
          <w:tcPr>
            <w:tcW w:w="999" w:type="pct"/>
            <w:gridSpan w:val="3"/>
            <w:vAlign w:val="center"/>
          </w:tcPr>
          <w:p w:rsidR="00D05216" w:rsidRPr="00660889" w:rsidRDefault="00D05216" w:rsidP="00D05216">
            <w:pPr>
              <w:spacing w:line="240" w:lineRule="exact"/>
              <w:rPr>
                <w:rFonts w:ascii="宋体" w:hAnsi="宋体"/>
                <w:sz w:val="18"/>
                <w:szCs w:val="18"/>
              </w:rPr>
            </w:pPr>
            <w:r w:rsidRPr="00660889">
              <w:rPr>
                <w:rFonts w:ascii="宋体" w:hAnsi="宋体" w:hint="eastAsia"/>
                <w:sz w:val="18"/>
                <w:szCs w:val="18"/>
              </w:rPr>
              <w:t>商务部</w:t>
            </w:r>
          </w:p>
        </w:tc>
      </w:tr>
      <w:tr w:rsidR="00A554C2" w:rsidRPr="00660889" w:rsidTr="00342525">
        <w:trPr>
          <w:gridBefore w:val="1"/>
          <w:wBefore w:w="22" w:type="pct"/>
          <w:trHeight w:val="284"/>
          <w:jc w:val="center"/>
        </w:trPr>
        <w:tc>
          <w:tcPr>
            <w:tcW w:w="3492" w:type="pct"/>
            <w:gridSpan w:val="9"/>
            <w:vAlign w:val="center"/>
          </w:tcPr>
          <w:p w:rsidR="00A554C2" w:rsidRPr="00660889" w:rsidRDefault="00A554C2" w:rsidP="00A554C2">
            <w:pPr>
              <w:snapToGrid w:val="0"/>
              <w:spacing w:line="240" w:lineRule="exact"/>
              <w:rPr>
                <w:rFonts w:ascii="宋体" w:hAnsi="宋体"/>
                <w:sz w:val="18"/>
              </w:rPr>
            </w:pPr>
            <w:r w:rsidRPr="00660889">
              <w:rPr>
                <w:rFonts w:ascii="宋体" w:hAnsi="宋体" w:hint="eastAsia"/>
                <w:sz w:val="18"/>
              </w:rPr>
              <w:t>统一社会信用代码</w:t>
            </w:r>
            <w:r w:rsidRPr="00660889">
              <w:rPr>
                <w:rFonts w:ascii="宋体" w:hAnsi="宋体" w:hint="eastAsia"/>
                <w:sz w:val="18"/>
                <w:szCs w:val="18"/>
              </w:rPr>
              <w:t>□□□□□□□□□□□□□□□□□□</w:t>
            </w:r>
          </w:p>
        </w:tc>
        <w:tc>
          <w:tcPr>
            <w:tcW w:w="487" w:type="pct"/>
            <w:tcMar>
              <w:left w:w="0" w:type="dxa"/>
              <w:right w:w="0" w:type="dxa"/>
            </w:tcMar>
            <w:vAlign w:val="center"/>
          </w:tcPr>
          <w:p w:rsidR="00A554C2" w:rsidRPr="00660889" w:rsidRDefault="00A554C2" w:rsidP="00A554C2">
            <w:pPr>
              <w:snapToGrid w:val="0"/>
              <w:spacing w:line="240" w:lineRule="exact"/>
            </w:pPr>
            <w:r w:rsidRPr="00660889">
              <w:rPr>
                <w:rFonts w:ascii="宋体" w:hAnsi="宋体" w:hint="eastAsia"/>
                <w:sz w:val="18"/>
                <w:szCs w:val="18"/>
              </w:rPr>
              <w:t>批准机关：</w:t>
            </w:r>
          </w:p>
        </w:tc>
        <w:tc>
          <w:tcPr>
            <w:tcW w:w="999" w:type="pct"/>
            <w:gridSpan w:val="3"/>
            <w:vAlign w:val="center"/>
          </w:tcPr>
          <w:p w:rsidR="00A554C2" w:rsidRPr="00660889" w:rsidRDefault="00A554C2" w:rsidP="00A554C2">
            <w:pPr>
              <w:spacing w:line="240" w:lineRule="exact"/>
              <w:rPr>
                <w:rFonts w:ascii="宋体" w:hAnsi="宋体"/>
                <w:sz w:val="18"/>
                <w:szCs w:val="18"/>
              </w:rPr>
            </w:pPr>
            <w:r w:rsidRPr="00660889">
              <w:rPr>
                <w:rFonts w:ascii="宋体" w:hAnsi="宋体" w:hint="eastAsia"/>
                <w:sz w:val="18"/>
                <w:szCs w:val="18"/>
              </w:rPr>
              <w:t>国家统计局</w:t>
            </w:r>
          </w:p>
        </w:tc>
      </w:tr>
      <w:tr w:rsidR="00A554C2" w:rsidRPr="00660889" w:rsidTr="00342525">
        <w:trPr>
          <w:gridBefore w:val="1"/>
          <w:wBefore w:w="22" w:type="pct"/>
          <w:trHeight w:val="284"/>
          <w:jc w:val="center"/>
        </w:trPr>
        <w:tc>
          <w:tcPr>
            <w:tcW w:w="3492" w:type="pct"/>
            <w:gridSpan w:val="9"/>
            <w:vAlign w:val="center"/>
          </w:tcPr>
          <w:p w:rsidR="00A554C2" w:rsidRPr="00660889" w:rsidRDefault="00A554C2" w:rsidP="00A554C2">
            <w:pPr>
              <w:snapToGrid w:val="0"/>
              <w:spacing w:line="240" w:lineRule="exact"/>
              <w:rPr>
                <w:rFonts w:ascii="宋体" w:hAnsi="宋体"/>
                <w:sz w:val="18"/>
              </w:rPr>
            </w:pPr>
            <w:r w:rsidRPr="00660889">
              <w:rPr>
                <w:rFonts w:ascii="宋体" w:hAnsi="宋体" w:hint="eastAsia"/>
                <w:sz w:val="18"/>
                <w:szCs w:val="18"/>
              </w:rPr>
              <w:t>组织机构代码□□□□□□□□－□</w:t>
            </w:r>
          </w:p>
        </w:tc>
        <w:tc>
          <w:tcPr>
            <w:tcW w:w="487" w:type="pct"/>
            <w:tcMar>
              <w:left w:w="0" w:type="dxa"/>
              <w:right w:w="0" w:type="dxa"/>
            </w:tcMar>
            <w:vAlign w:val="center"/>
          </w:tcPr>
          <w:p w:rsidR="00A554C2" w:rsidRPr="00660889" w:rsidRDefault="00A554C2" w:rsidP="00A554C2">
            <w:pPr>
              <w:pStyle w:val="TableParagraph"/>
              <w:tabs>
                <w:tab w:val="left" w:pos="730"/>
              </w:tabs>
              <w:kinsoku w:val="0"/>
              <w:overflowPunct w:val="0"/>
              <w:spacing w:before="14" w:line="240" w:lineRule="exact"/>
              <w:jc w:val="both"/>
            </w:pPr>
            <w:r w:rsidRPr="00660889">
              <w:rPr>
                <w:rFonts w:ascii="宋体" w:cs="宋体" w:hint="eastAsia"/>
                <w:sz w:val="18"/>
                <w:szCs w:val="18"/>
              </w:rPr>
              <w:t>批准文号：</w:t>
            </w:r>
            <w:r w:rsidRPr="00660889">
              <w:rPr>
                <w:rFonts w:ascii="宋体" w:cs="宋体" w:hint="eastAsia"/>
                <w:spacing w:val="-23"/>
                <w:sz w:val="18"/>
                <w:szCs w:val="18"/>
              </w:rPr>
              <w:t xml:space="preserve"> </w:t>
            </w:r>
          </w:p>
        </w:tc>
        <w:tc>
          <w:tcPr>
            <w:tcW w:w="999" w:type="pct"/>
            <w:gridSpan w:val="3"/>
            <w:vAlign w:val="center"/>
          </w:tcPr>
          <w:p w:rsidR="00A554C2" w:rsidRPr="00660889" w:rsidRDefault="00953347" w:rsidP="00A554C2">
            <w:pPr>
              <w:spacing w:line="240" w:lineRule="exact"/>
              <w:rPr>
                <w:rFonts w:ascii="宋体" w:hAnsi="宋体"/>
                <w:sz w:val="18"/>
                <w:szCs w:val="18"/>
              </w:rPr>
            </w:pPr>
            <w:r w:rsidRPr="00660889">
              <w:rPr>
                <w:rFonts w:ascii="宋体" w:hAnsi="宋体" w:hint="eastAsia"/>
                <w:sz w:val="18"/>
                <w:szCs w:val="18"/>
              </w:rPr>
              <w:t>国</w:t>
            </w:r>
            <w:r>
              <w:rPr>
                <w:rFonts w:ascii="宋体" w:hAnsi="宋体" w:hint="eastAsia"/>
                <w:sz w:val="18"/>
                <w:szCs w:val="18"/>
              </w:rPr>
              <w:t>统制</w:t>
            </w:r>
            <w:r w:rsidRPr="003E4061">
              <w:rPr>
                <w:rFonts w:ascii="宋体" w:hAnsi="宋体" w:hint="eastAsia"/>
                <w:sz w:val="18"/>
                <w:szCs w:val="18"/>
              </w:rPr>
              <w:t>[2018]99号</w:t>
            </w:r>
          </w:p>
        </w:tc>
      </w:tr>
      <w:tr w:rsidR="00D05216" w:rsidRPr="00660889" w:rsidTr="00342525">
        <w:trPr>
          <w:gridBefore w:val="1"/>
          <w:wBefore w:w="22" w:type="pct"/>
          <w:trHeight w:val="284"/>
          <w:jc w:val="center"/>
        </w:trPr>
        <w:tc>
          <w:tcPr>
            <w:tcW w:w="1902" w:type="pct"/>
            <w:gridSpan w:val="5"/>
            <w:vAlign w:val="center"/>
          </w:tcPr>
          <w:p w:rsidR="00D05216" w:rsidRPr="00660889" w:rsidRDefault="00D05216" w:rsidP="00D05216">
            <w:pPr>
              <w:snapToGrid w:val="0"/>
              <w:spacing w:line="240" w:lineRule="exact"/>
              <w:rPr>
                <w:rFonts w:ascii="宋体" w:hAnsi="宋体"/>
                <w:sz w:val="18"/>
              </w:rPr>
            </w:pPr>
            <w:r w:rsidRPr="00660889">
              <w:rPr>
                <w:rFonts w:ascii="宋体" w:hAnsi="宋体" w:hint="eastAsia"/>
                <w:sz w:val="18"/>
                <w:szCs w:val="18"/>
              </w:rPr>
              <w:t>企业详细名称：</w:t>
            </w:r>
          </w:p>
        </w:tc>
        <w:tc>
          <w:tcPr>
            <w:tcW w:w="839" w:type="pct"/>
            <w:gridSpan w:val="2"/>
            <w:tcBorders>
              <w:bottom w:val="single" w:sz="8" w:space="0" w:color="auto"/>
            </w:tcBorders>
            <w:vAlign w:val="center"/>
          </w:tcPr>
          <w:p w:rsidR="00D05216" w:rsidRPr="00660889" w:rsidRDefault="00D05216" w:rsidP="00D05216">
            <w:pPr>
              <w:snapToGrid w:val="0"/>
              <w:spacing w:line="240" w:lineRule="exact"/>
              <w:jc w:val="center"/>
              <w:rPr>
                <w:rFonts w:ascii="宋体" w:hAnsi="宋体"/>
                <w:sz w:val="18"/>
              </w:rPr>
            </w:pPr>
            <w:r w:rsidRPr="00660889">
              <w:rPr>
                <w:rFonts w:ascii="宋体" w:hAnsi="宋体" w:hint="eastAsia"/>
                <w:sz w:val="18"/>
              </w:rPr>
              <w:t>２０  　年</w:t>
            </w:r>
          </w:p>
        </w:tc>
        <w:tc>
          <w:tcPr>
            <w:tcW w:w="751" w:type="pct"/>
            <w:gridSpan w:val="2"/>
            <w:tcBorders>
              <w:bottom w:val="single" w:sz="8" w:space="0" w:color="auto"/>
            </w:tcBorders>
          </w:tcPr>
          <w:p w:rsidR="00D05216" w:rsidRPr="00660889" w:rsidRDefault="00D05216" w:rsidP="00D05216">
            <w:pPr>
              <w:snapToGrid w:val="0"/>
              <w:spacing w:line="240" w:lineRule="exact"/>
              <w:rPr>
                <w:rFonts w:ascii="宋体" w:hAnsi="宋体"/>
                <w:sz w:val="18"/>
              </w:rPr>
            </w:pPr>
          </w:p>
        </w:tc>
        <w:tc>
          <w:tcPr>
            <w:tcW w:w="487" w:type="pct"/>
            <w:tcBorders>
              <w:bottom w:val="single" w:sz="8" w:space="0" w:color="auto"/>
            </w:tcBorders>
            <w:tcMar>
              <w:left w:w="0" w:type="dxa"/>
              <w:right w:w="0" w:type="dxa"/>
            </w:tcMar>
            <w:vAlign w:val="center"/>
          </w:tcPr>
          <w:p w:rsidR="00D05216" w:rsidRPr="00660889" w:rsidRDefault="00D05216" w:rsidP="00D05216">
            <w:pPr>
              <w:snapToGrid w:val="0"/>
              <w:spacing w:line="240" w:lineRule="exact"/>
              <w:rPr>
                <w:rFonts w:ascii="宋体" w:hAnsi="宋体"/>
                <w:sz w:val="18"/>
                <w:szCs w:val="18"/>
              </w:rPr>
            </w:pPr>
            <w:r w:rsidRPr="00660889">
              <w:rPr>
                <w:rFonts w:ascii="宋体" w:hAnsi="宋体" w:hint="eastAsia"/>
                <w:sz w:val="18"/>
                <w:szCs w:val="18"/>
              </w:rPr>
              <w:t>有效期至：</w:t>
            </w:r>
          </w:p>
        </w:tc>
        <w:tc>
          <w:tcPr>
            <w:tcW w:w="999" w:type="pct"/>
            <w:gridSpan w:val="3"/>
            <w:tcBorders>
              <w:bottom w:val="single" w:sz="8" w:space="0" w:color="auto"/>
            </w:tcBorders>
            <w:vAlign w:val="center"/>
          </w:tcPr>
          <w:p w:rsidR="00D05216" w:rsidRPr="00660889" w:rsidRDefault="00A27B75" w:rsidP="00D05216">
            <w:pPr>
              <w:spacing w:line="240" w:lineRule="exact"/>
              <w:rPr>
                <w:rFonts w:ascii="宋体" w:hAnsi="宋体"/>
                <w:sz w:val="18"/>
                <w:szCs w:val="18"/>
              </w:rPr>
            </w:pPr>
            <w:r>
              <w:rPr>
                <w:rFonts w:ascii="宋体" w:hAnsi="宋体" w:hint="eastAsia"/>
                <w:sz w:val="18"/>
                <w:szCs w:val="18"/>
              </w:rPr>
              <w:t>2021年8月</w:t>
            </w:r>
          </w:p>
        </w:tc>
      </w:tr>
      <w:tr w:rsidR="00D7031A" w:rsidRPr="00660889" w:rsidTr="00342525">
        <w:tblPrEx>
          <w:jc w:val="left"/>
          <w:tblLook w:val="04A0" w:firstRow="1" w:lastRow="0" w:firstColumn="1" w:lastColumn="0" w:noHBand="0" w:noVBand="1"/>
        </w:tblPrEx>
        <w:trPr>
          <w:gridAfter w:val="1"/>
          <w:wAfter w:w="15" w:type="pct"/>
          <w:trHeight w:val="340"/>
        </w:trPr>
        <w:tc>
          <w:tcPr>
            <w:tcW w:w="1310" w:type="pct"/>
            <w:gridSpan w:val="4"/>
            <w:tcBorders>
              <w:top w:val="single" w:sz="8"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注册资本（万元）</w:t>
            </w:r>
          </w:p>
        </w:tc>
        <w:tc>
          <w:tcPr>
            <w:tcW w:w="1799" w:type="pct"/>
            <w:gridSpan w:val="5"/>
            <w:tcBorders>
              <w:top w:val="single" w:sz="8"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306" w:type="pct"/>
            <w:gridSpan w:val="3"/>
            <w:tcBorders>
              <w:top w:val="single" w:sz="8"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总资产（万元）</w:t>
            </w:r>
          </w:p>
        </w:tc>
        <w:tc>
          <w:tcPr>
            <w:tcW w:w="571" w:type="pct"/>
            <w:tcBorders>
              <w:top w:val="single" w:sz="8" w:space="0" w:color="auto"/>
              <w:left w:val="single" w:sz="2" w:space="0" w:color="auto"/>
              <w:bottom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342525">
        <w:tblPrEx>
          <w:jc w:val="left"/>
          <w:tblLook w:val="04A0" w:firstRow="1" w:lastRow="0" w:firstColumn="1" w:lastColumn="0" w:noHBand="0" w:noVBand="1"/>
        </w:tblPrEx>
        <w:trPr>
          <w:gridAfter w:val="1"/>
          <w:wAfter w:w="15" w:type="pct"/>
          <w:trHeight w:val="340"/>
        </w:trPr>
        <w:tc>
          <w:tcPr>
            <w:tcW w:w="1310" w:type="pct"/>
            <w:gridSpan w:val="4"/>
            <w:tcBorders>
              <w:top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主营业务收入合计（万元）</w:t>
            </w:r>
          </w:p>
        </w:tc>
        <w:tc>
          <w:tcPr>
            <w:tcW w:w="1799" w:type="pct"/>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306" w:type="pct"/>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年末从业人员合计（人）</w:t>
            </w:r>
          </w:p>
        </w:tc>
        <w:tc>
          <w:tcPr>
            <w:tcW w:w="571" w:type="pct"/>
            <w:tcBorders>
              <w:top w:val="single" w:sz="2" w:space="0" w:color="auto"/>
              <w:left w:val="single" w:sz="2" w:space="0" w:color="auto"/>
              <w:bottom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342525">
        <w:tblPrEx>
          <w:jc w:val="left"/>
          <w:tblLook w:val="04A0" w:firstRow="1" w:lastRow="0" w:firstColumn="1" w:lastColumn="0" w:noHBand="0" w:noVBand="1"/>
        </w:tblPrEx>
        <w:trPr>
          <w:gridAfter w:val="1"/>
          <w:wAfter w:w="15" w:type="pct"/>
          <w:trHeight w:val="340"/>
        </w:trPr>
        <w:tc>
          <w:tcPr>
            <w:tcW w:w="1310" w:type="pct"/>
            <w:gridSpan w:val="4"/>
            <w:tcBorders>
              <w:top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配送中心个数（个）</w:t>
            </w:r>
          </w:p>
        </w:tc>
        <w:tc>
          <w:tcPr>
            <w:tcW w:w="1799" w:type="pct"/>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306" w:type="pct"/>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配送中心面积（平方米）</w:t>
            </w:r>
          </w:p>
        </w:tc>
        <w:tc>
          <w:tcPr>
            <w:tcW w:w="571" w:type="pct"/>
            <w:tcBorders>
              <w:top w:val="single" w:sz="2" w:space="0" w:color="auto"/>
              <w:left w:val="single" w:sz="2" w:space="0" w:color="auto"/>
              <w:bottom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342525">
        <w:tblPrEx>
          <w:jc w:val="left"/>
          <w:tblLook w:val="04A0" w:firstRow="1" w:lastRow="0" w:firstColumn="1" w:lastColumn="0" w:noHBand="0" w:noVBand="1"/>
        </w:tblPrEx>
        <w:trPr>
          <w:gridAfter w:val="1"/>
          <w:wAfter w:w="15" w:type="pct"/>
          <w:trHeight w:val="340"/>
        </w:trPr>
        <w:tc>
          <w:tcPr>
            <w:tcW w:w="1310" w:type="pct"/>
            <w:gridSpan w:val="4"/>
            <w:tcBorders>
              <w:top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配送车辆个数（辆）</w:t>
            </w:r>
          </w:p>
        </w:tc>
        <w:tc>
          <w:tcPr>
            <w:tcW w:w="1799" w:type="pct"/>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306" w:type="pct"/>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7E19F5">
            <w:pPr>
              <w:widowControl/>
              <w:rPr>
                <w:rFonts w:ascii="宋体" w:hAnsi="宋体" w:cs="宋体"/>
                <w:color w:val="000000"/>
                <w:kern w:val="0"/>
                <w:sz w:val="18"/>
                <w:szCs w:val="18"/>
              </w:rPr>
            </w:pPr>
            <w:r w:rsidRPr="00660889">
              <w:rPr>
                <w:rFonts w:ascii="宋体" w:hAnsi="宋体" w:cs="宋体" w:hint="eastAsia"/>
                <w:color w:val="000000"/>
                <w:kern w:val="0"/>
                <w:sz w:val="18"/>
                <w:szCs w:val="18"/>
              </w:rPr>
              <w:t>配送车辆总载重能力（吨）</w:t>
            </w:r>
          </w:p>
        </w:tc>
        <w:tc>
          <w:tcPr>
            <w:tcW w:w="571" w:type="pct"/>
            <w:tcBorders>
              <w:top w:val="single" w:sz="2" w:space="0" w:color="auto"/>
              <w:left w:val="single" w:sz="2" w:space="0" w:color="auto"/>
              <w:bottom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342525">
        <w:tblPrEx>
          <w:jc w:val="left"/>
          <w:tblLook w:val="04A0" w:firstRow="1" w:lastRow="0" w:firstColumn="1" w:lastColumn="0" w:noHBand="0" w:noVBand="1"/>
        </w:tblPrEx>
        <w:trPr>
          <w:gridAfter w:val="1"/>
          <w:wAfter w:w="15" w:type="pct"/>
          <w:trHeight w:val="340"/>
        </w:trPr>
        <w:tc>
          <w:tcPr>
            <w:tcW w:w="1310" w:type="pct"/>
            <w:gridSpan w:val="4"/>
            <w:tcBorders>
              <w:top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距离最近火车站（公里）</w:t>
            </w:r>
          </w:p>
        </w:tc>
        <w:tc>
          <w:tcPr>
            <w:tcW w:w="1799" w:type="pct"/>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306" w:type="pct"/>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距离最近机场（公里）</w:t>
            </w:r>
          </w:p>
        </w:tc>
        <w:tc>
          <w:tcPr>
            <w:tcW w:w="571" w:type="pct"/>
            <w:tcBorders>
              <w:top w:val="single" w:sz="2" w:space="0" w:color="auto"/>
              <w:left w:val="single" w:sz="2" w:space="0" w:color="auto"/>
              <w:bottom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7E19F5" w:rsidRPr="00660889" w:rsidTr="00342525">
        <w:tblPrEx>
          <w:jc w:val="left"/>
          <w:tblLook w:val="04A0" w:firstRow="1" w:lastRow="0" w:firstColumn="1" w:lastColumn="0" w:noHBand="0" w:noVBand="1"/>
        </w:tblPrEx>
        <w:trPr>
          <w:gridAfter w:val="1"/>
          <w:wAfter w:w="15" w:type="pct"/>
          <w:trHeight w:val="340"/>
        </w:trPr>
        <w:tc>
          <w:tcPr>
            <w:tcW w:w="518" w:type="pct"/>
            <w:gridSpan w:val="2"/>
            <w:tcBorders>
              <w:top w:val="single" w:sz="2" w:space="0" w:color="auto"/>
              <w:bottom w:val="single" w:sz="2" w:space="0" w:color="auto"/>
              <w:right w:val="single" w:sz="2" w:space="0" w:color="auto"/>
            </w:tcBorders>
            <w:shd w:val="clear" w:color="auto" w:fill="auto"/>
            <w:noWrap/>
            <w:vAlign w:val="center"/>
            <w:hideMark/>
          </w:tcPr>
          <w:p w:rsidR="00841D72"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产品</w:t>
            </w:r>
          </w:p>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名称</w:t>
            </w:r>
          </w:p>
        </w:tc>
        <w:tc>
          <w:tcPr>
            <w:tcW w:w="34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代码</w:t>
            </w:r>
          </w:p>
        </w:tc>
        <w:tc>
          <w:tcPr>
            <w:tcW w:w="44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日产能</w:t>
            </w:r>
          </w:p>
        </w:tc>
        <w:tc>
          <w:tcPr>
            <w:tcW w:w="48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年产能</w:t>
            </w:r>
          </w:p>
        </w:tc>
        <w:tc>
          <w:tcPr>
            <w:tcW w:w="573"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上年全年产量</w:t>
            </w:r>
          </w:p>
        </w:tc>
        <w:tc>
          <w:tcPr>
            <w:tcW w:w="738"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7E19F5"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上年全年</w:t>
            </w:r>
          </w:p>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销售量</w:t>
            </w:r>
          </w:p>
        </w:tc>
        <w:tc>
          <w:tcPr>
            <w:tcW w:w="1306" w:type="pct"/>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上年年末库存量</w:t>
            </w:r>
          </w:p>
        </w:tc>
        <w:tc>
          <w:tcPr>
            <w:tcW w:w="571" w:type="pct"/>
            <w:tcBorders>
              <w:top w:val="single" w:sz="2" w:space="0" w:color="auto"/>
              <w:left w:val="single" w:sz="2" w:space="0" w:color="auto"/>
              <w:bottom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企业库存能力</w:t>
            </w:r>
          </w:p>
        </w:tc>
      </w:tr>
      <w:tr w:rsidR="007E19F5" w:rsidRPr="00660889" w:rsidTr="00342525">
        <w:tblPrEx>
          <w:jc w:val="left"/>
          <w:tblLook w:val="04A0" w:firstRow="1" w:lastRow="0" w:firstColumn="1" w:lastColumn="0" w:noHBand="0" w:noVBand="1"/>
        </w:tblPrEx>
        <w:trPr>
          <w:gridAfter w:val="1"/>
          <w:wAfter w:w="15" w:type="pct"/>
          <w:trHeight w:val="340"/>
        </w:trPr>
        <w:tc>
          <w:tcPr>
            <w:tcW w:w="518" w:type="pct"/>
            <w:gridSpan w:val="2"/>
            <w:tcBorders>
              <w:top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甲</w:t>
            </w:r>
          </w:p>
        </w:tc>
        <w:tc>
          <w:tcPr>
            <w:tcW w:w="34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乙</w:t>
            </w:r>
          </w:p>
        </w:tc>
        <w:tc>
          <w:tcPr>
            <w:tcW w:w="44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p>
        </w:tc>
        <w:tc>
          <w:tcPr>
            <w:tcW w:w="48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color w:val="000000"/>
                <w:kern w:val="0"/>
                <w:sz w:val="18"/>
                <w:szCs w:val="18"/>
              </w:rPr>
              <w:t>2</w:t>
            </w:r>
          </w:p>
        </w:tc>
        <w:tc>
          <w:tcPr>
            <w:tcW w:w="573"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color w:val="000000"/>
                <w:kern w:val="0"/>
                <w:sz w:val="18"/>
                <w:szCs w:val="18"/>
              </w:rPr>
              <w:t>3</w:t>
            </w:r>
          </w:p>
        </w:tc>
        <w:tc>
          <w:tcPr>
            <w:tcW w:w="738"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color w:val="000000"/>
                <w:kern w:val="0"/>
                <w:sz w:val="18"/>
                <w:szCs w:val="18"/>
              </w:rPr>
              <w:t>4</w:t>
            </w:r>
          </w:p>
        </w:tc>
        <w:tc>
          <w:tcPr>
            <w:tcW w:w="1306" w:type="pct"/>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color w:val="000000"/>
                <w:kern w:val="0"/>
                <w:sz w:val="18"/>
                <w:szCs w:val="18"/>
              </w:rPr>
              <w:t>5</w:t>
            </w:r>
          </w:p>
        </w:tc>
        <w:tc>
          <w:tcPr>
            <w:tcW w:w="571" w:type="pct"/>
            <w:tcBorders>
              <w:top w:val="single" w:sz="2" w:space="0" w:color="auto"/>
              <w:left w:val="single" w:sz="2" w:space="0" w:color="auto"/>
              <w:bottom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color w:val="000000"/>
                <w:kern w:val="0"/>
                <w:sz w:val="18"/>
                <w:szCs w:val="18"/>
              </w:rPr>
              <w:t>6</w:t>
            </w:r>
          </w:p>
        </w:tc>
      </w:tr>
      <w:tr w:rsidR="007E19F5" w:rsidRPr="00660889" w:rsidTr="00342525">
        <w:tblPrEx>
          <w:jc w:val="left"/>
          <w:tblLook w:val="04A0" w:firstRow="1" w:lastRow="0" w:firstColumn="1" w:lastColumn="0" w:noHBand="0" w:noVBand="1"/>
        </w:tblPrEx>
        <w:trPr>
          <w:gridAfter w:val="1"/>
          <w:wAfter w:w="15" w:type="pct"/>
          <w:trHeight w:val="340"/>
        </w:trPr>
        <w:tc>
          <w:tcPr>
            <w:tcW w:w="518" w:type="pct"/>
            <w:gridSpan w:val="2"/>
            <w:tcBorders>
              <w:top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348" w:type="pct"/>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101</w:t>
            </w:r>
          </w:p>
        </w:tc>
        <w:tc>
          <w:tcPr>
            <w:tcW w:w="444" w:type="pct"/>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488" w:type="pct"/>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573"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738"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1306" w:type="pct"/>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571" w:type="pct"/>
            <w:tcBorders>
              <w:top w:val="single" w:sz="2" w:space="0" w:color="auto"/>
              <w:left w:val="single" w:sz="2" w:space="0" w:color="auto"/>
              <w:bottom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r>
      <w:tr w:rsidR="007E19F5" w:rsidRPr="00660889" w:rsidTr="00342525">
        <w:tblPrEx>
          <w:jc w:val="left"/>
          <w:tblLook w:val="04A0" w:firstRow="1" w:lastRow="0" w:firstColumn="1" w:lastColumn="0" w:noHBand="0" w:noVBand="1"/>
        </w:tblPrEx>
        <w:trPr>
          <w:gridAfter w:val="1"/>
          <w:wAfter w:w="15" w:type="pct"/>
          <w:trHeight w:val="340"/>
        </w:trPr>
        <w:tc>
          <w:tcPr>
            <w:tcW w:w="518" w:type="pct"/>
            <w:gridSpan w:val="2"/>
            <w:tcBorders>
              <w:top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348" w:type="pct"/>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102</w:t>
            </w:r>
          </w:p>
        </w:tc>
        <w:tc>
          <w:tcPr>
            <w:tcW w:w="444" w:type="pct"/>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488" w:type="pct"/>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573"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738"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1306" w:type="pct"/>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571" w:type="pct"/>
            <w:tcBorders>
              <w:top w:val="single" w:sz="2" w:space="0" w:color="auto"/>
              <w:left w:val="single" w:sz="2" w:space="0" w:color="auto"/>
              <w:bottom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r>
      <w:tr w:rsidR="007E19F5" w:rsidRPr="00660889" w:rsidTr="00342525">
        <w:tblPrEx>
          <w:jc w:val="left"/>
          <w:tblLook w:val="04A0" w:firstRow="1" w:lastRow="0" w:firstColumn="1" w:lastColumn="0" w:noHBand="0" w:noVBand="1"/>
        </w:tblPrEx>
        <w:trPr>
          <w:gridAfter w:val="1"/>
          <w:wAfter w:w="15" w:type="pct"/>
          <w:trHeight w:val="340"/>
        </w:trPr>
        <w:tc>
          <w:tcPr>
            <w:tcW w:w="518" w:type="pct"/>
            <w:gridSpan w:val="2"/>
            <w:tcBorders>
              <w:top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348" w:type="pct"/>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103</w:t>
            </w:r>
          </w:p>
        </w:tc>
        <w:tc>
          <w:tcPr>
            <w:tcW w:w="444" w:type="pct"/>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488" w:type="pct"/>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573"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738"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1306" w:type="pct"/>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571" w:type="pct"/>
            <w:tcBorders>
              <w:top w:val="single" w:sz="2" w:space="0" w:color="auto"/>
              <w:left w:val="single" w:sz="2" w:space="0" w:color="auto"/>
              <w:bottom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r>
      <w:tr w:rsidR="007E19F5" w:rsidRPr="00660889" w:rsidTr="00342525">
        <w:tblPrEx>
          <w:jc w:val="left"/>
          <w:tblLook w:val="04A0" w:firstRow="1" w:lastRow="0" w:firstColumn="1" w:lastColumn="0" w:noHBand="0" w:noVBand="1"/>
        </w:tblPrEx>
        <w:trPr>
          <w:gridAfter w:val="1"/>
          <w:wAfter w:w="15" w:type="pct"/>
          <w:trHeight w:val="340"/>
        </w:trPr>
        <w:tc>
          <w:tcPr>
            <w:tcW w:w="518" w:type="pct"/>
            <w:gridSpan w:val="2"/>
            <w:tcBorders>
              <w:top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348" w:type="pct"/>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104</w:t>
            </w:r>
          </w:p>
        </w:tc>
        <w:tc>
          <w:tcPr>
            <w:tcW w:w="444" w:type="pct"/>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488" w:type="pct"/>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573"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738"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1306" w:type="pct"/>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571" w:type="pct"/>
            <w:tcBorders>
              <w:top w:val="single" w:sz="2" w:space="0" w:color="auto"/>
              <w:left w:val="single" w:sz="2" w:space="0" w:color="auto"/>
              <w:bottom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r>
      <w:tr w:rsidR="007E19F5" w:rsidRPr="00660889" w:rsidTr="00342525">
        <w:tblPrEx>
          <w:jc w:val="left"/>
          <w:tblLook w:val="04A0" w:firstRow="1" w:lastRow="0" w:firstColumn="1" w:lastColumn="0" w:noHBand="0" w:noVBand="1"/>
        </w:tblPrEx>
        <w:trPr>
          <w:gridAfter w:val="1"/>
          <w:wAfter w:w="15" w:type="pct"/>
          <w:trHeight w:val="340"/>
        </w:trPr>
        <w:tc>
          <w:tcPr>
            <w:tcW w:w="518" w:type="pct"/>
            <w:gridSpan w:val="2"/>
            <w:tcBorders>
              <w:top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348" w:type="pct"/>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105</w:t>
            </w:r>
          </w:p>
        </w:tc>
        <w:tc>
          <w:tcPr>
            <w:tcW w:w="444" w:type="pct"/>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488" w:type="pct"/>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573"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738"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1306" w:type="pct"/>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c>
          <w:tcPr>
            <w:tcW w:w="571" w:type="pct"/>
            <w:tcBorders>
              <w:top w:val="single" w:sz="2" w:space="0" w:color="auto"/>
              <w:left w:val="single" w:sz="2" w:space="0" w:color="auto"/>
              <w:bottom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p>
        </w:tc>
      </w:tr>
      <w:tr w:rsidR="007E19F5" w:rsidRPr="00660889" w:rsidTr="00342525">
        <w:tblPrEx>
          <w:jc w:val="left"/>
          <w:tblLook w:val="04A0" w:firstRow="1" w:lastRow="0" w:firstColumn="1" w:lastColumn="0" w:noHBand="0" w:noVBand="1"/>
        </w:tblPrEx>
        <w:trPr>
          <w:gridAfter w:val="1"/>
          <w:wAfter w:w="15" w:type="pct"/>
          <w:trHeight w:val="340"/>
        </w:trPr>
        <w:tc>
          <w:tcPr>
            <w:tcW w:w="518" w:type="pct"/>
            <w:gridSpan w:val="2"/>
            <w:tcBorders>
              <w:top w:val="single" w:sz="2" w:space="0" w:color="auto"/>
              <w:bottom w:val="single" w:sz="8"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348" w:type="pct"/>
            <w:tcBorders>
              <w:top w:val="single" w:sz="2" w:space="0" w:color="auto"/>
              <w:left w:val="single" w:sz="2" w:space="0" w:color="auto"/>
              <w:bottom w:val="single" w:sz="8"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106</w:t>
            </w:r>
          </w:p>
        </w:tc>
        <w:tc>
          <w:tcPr>
            <w:tcW w:w="444" w:type="pct"/>
            <w:tcBorders>
              <w:top w:val="single" w:sz="2" w:space="0" w:color="auto"/>
              <w:left w:val="single" w:sz="2" w:space="0" w:color="auto"/>
              <w:bottom w:val="single" w:sz="8"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488" w:type="pct"/>
            <w:tcBorders>
              <w:top w:val="single" w:sz="2" w:space="0" w:color="auto"/>
              <w:left w:val="single" w:sz="2" w:space="0" w:color="auto"/>
              <w:bottom w:val="single" w:sz="8"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73" w:type="pct"/>
            <w:gridSpan w:val="2"/>
            <w:tcBorders>
              <w:top w:val="single" w:sz="2" w:space="0" w:color="auto"/>
              <w:left w:val="single" w:sz="2" w:space="0" w:color="auto"/>
              <w:bottom w:val="single" w:sz="8"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738" w:type="pct"/>
            <w:gridSpan w:val="2"/>
            <w:tcBorders>
              <w:top w:val="single" w:sz="2" w:space="0" w:color="auto"/>
              <w:left w:val="single" w:sz="2" w:space="0" w:color="auto"/>
              <w:bottom w:val="single" w:sz="8"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306" w:type="pct"/>
            <w:gridSpan w:val="3"/>
            <w:tcBorders>
              <w:top w:val="single" w:sz="2" w:space="0" w:color="auto"/>
              <w:left w:val="single" w:sz="2" w:space="0" w:color="auto"/>
              <w:bottom w:val="single" w:sz="8"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71" w:type="pct"/>
            <w:tcBorders>
              <w:top w:val="single" w:sz="2" w:space="0" w:color="auto"/>
              <w:left w:val="single" w:sz="2" w:space="0" w:color="auto"/>
              <w:bottom w:val="single" w:sz="8"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bl>
    <w:p w:rsidR="007B7772" w:rsidRPr="00660889" w:rsidRDefault="007B7772" w:rsidP="007B7772">
      <w:r w:rsidRPr="00660889">
        <w:rPr>
          <w:rFonts w:ascii="宋体" w:hAnsi="宋体" w:cs="宋体" w:hint="eastAsia"/>
          <w:sz w:val="18"/>
          <w:szCs w:val="18"/>
        </w:rPr>
        <w:t>单位</w:t>
      </w:r>
      <w:r w:rsidRPr="00660889">
        <w:rPr>
          <w:rFonts w:ascii="宋体" w:hAnsi="宋体" w:cs="宋体"/>
          <w:sz w:val="18"/>
          <w:szCs w:val="18"/>
        </w:rPr>
        <w:t>负责人</w:t>
      </w:r>
      <w:r w:rsidRPr="00660889">
        <w:rPr>
          <w:rFonts w:hAnsi="宋体" w:hint="eastAsia"/>
          <w:sz w:val="18"/>
          <w:szCs w:val="18"/>
        </w:rPr>
        <w:t>：</w:t>
      </w:r>
      <w:r w:rsidRPr="00660889">
        <w:rPr>
          <w:rFonts w:hAnsi="宋体" w:hint="eastAsia"/>
          <w:sz w:val="18"/>
          <w:szCs w:val="18"/>
        </w:rPr>
        <w:t xml:space="preserve">       </w:t>
      </w:r>
      <w:r w:rsidRPr="00660889">
        <w:rPr>
          <w:rFonts w:hAnsi="宋体" w:hint="eastAsia"/>
          <w:sz w:val="18"/>
          <w:szCs w:val="18"/>
        </w:rPr>
        <w:t>统计</w:t>
      </w:r>
      <w:r w:rsidRPr="00660889">
        <w:rPr>
          <w:rFonts w:hAnsi="宋体"/>
          <w:sz w:val="18"/>
          <w:szCs w:val="18"/>
        </w:rPr>
        <w:t>负责人：</w:t>
      </w:r>
      <w:r w:rsidRPr="00660889">
        <w:rPr>
          <w:rFonts w:hAnsi="宋体" w:hint="eastAsia"/>
          <w:sz w:val="18"/>
          <w:szCs w:val="18"/>
        </w:rPr>
        <w:t xml:space="preserve">      </w:t>
      </w:r>
      <w:r w:rsidRPr="00660889">
        <w:rPr>
          <w:rFonts w:hAnsi="宋体" w:hint="eastAsia"/>
          <w:sz w:val="18"/>
          <w:szCs w:val="18"/>
        </w:rPr>
        <w:t>填表人</w:t>
      </w:r>
      <w:r w:rsidRPr="00660889">
        <w:rPr>
          <w:rFonts w:hAnsi="宋体"/>
          <w:sz w:val="18"/>
          <w:szCs w:val="18"/>
        </w:rPr>
        <w:t>：</w:t>
      </w:r>
      <w:r w:rsidRPr="00660889">
        <w:rPr>
          <w:rFonts w:hAnsi="宋体" w:hint="eastAsia"/>
          <w:sz w:val="18"/>
          <w:szCs w:val="18"/>
        </w:rPr>
        <w:t xml:space="preserve">       </w:t>
      </w:r>
      <w:r w:rsidRPr="00660889">
        <w:rPr>
          <w:rFonts w:hAnsi="宋体" w:hint="eastAsia"/>
          <w:sz w:val="18"/>
          <w:szCs w:val="18"/>
        </w:rPr>
        <w:t>联系电话</w:t>
      </w:r>
      <w:r w:rsidRPr="00660889">
        <w:rPr>
          <w:rFonts w:hAnsi="宋体"/>
          <w:sz w:val="18"/>
          <w:szCs w:val="18"/>
        </w:rPr>
        <w:t>：</w:t>
      </w:r>
      <w:r>
        <w:rPr>
          <w:rFonts w:hAnsi="宋体" w:hint="eastAsia"/>
          <w:sz w:val="18"/>
          <w:szCs w:val="18"/>
        </w:rPr>
        <w:t xml:space="preserve">       </w:t>
      </w:r>
      <w:r w:rsidRPr="00660889">
        <w:rPr>
          <w:rFonts w:hAnsi="宋体" w:hint="eastAsia"/>
          <w:sz w:val="18"/>
          <w:szCs w:val="18"/>
        </w:rPr>
        <w:t xml:space="preserve">  </w:t>
      </w:r>
      <w:r w:rsidRPr="00660889">
        <w:rPr>
          <w:rFonts w:hAnsi="宋体" w:hint="eastAsia"/>
          <w:sz w:val="18"/>
          <w:szCs w:val="18"/>
        </w:rPr>
        <w:t>报出日期</w:t>
      </w:r>
      <w:r w:rsidRPr="00660889">
        <w:rPr>
          <w:rFonts w:hAnsi="宋体"/>
          <w:sz w:val="18"/>
          <w:szCs w:val="18"/>
        </w:rPr>
        <w:t>：</w:t>
      </w:r>
      <w:r w:rsidRPr="007369AC">
        <w:rPr>
          <w:rFonts w:ascii="宋体" w:cs="宋体" w:hint="eastAsia"/>
          <w:sz w:val="18"/>
          <w:szCs w:val="18"/>
        </w:rPr>
        <w:t>２０</w:t>
      </w:r>
      <w:r w:rsidRPr="00660889">
        <w:rPr>
          <w:rFonts w:ascii="宋体" w:hAnsi="宋体" w:hint="eastAsia"/>
          <w:sz w:val="18"/>
          <w:szCs w:val="18"/>
        </w:rPr>
        <w:t xml:space="preserve"> 年  月  日</w:t>
      </w:r>
    </w:p>
    <w:p w:rsidR="00D7031A" w:rsidRPr="00660889" w:rsidRDefault="00D7031A" w:rsidP="00D7031A">
      <w:pPr>
        <w:ind w:left="524" w:hangingChars="291" w:hanging="524"/>
        <w:rPr>
          <w:rFonts w:ascii="宋体" w:hAnsi="宋体"/>
          <w:sz w:val="18"/>
          <w:szCs w:val="18"/>
        </w:rPr>
      </w:pPr>
      <w:r w:rsidRPr="00660889">
        <w:rPr>
          <w:rFonts w:ascii="宋体" w:hAnsi="宋体" w:cs="黑体" w:hint="eastAsia"/>
          <w:bCs/>
          <w:color w:val="000000"/>
          <w:kern w:val="0"/>
          <w:sz w:val="18"/>
          <w:szCs w:val="18"/>
        </w:rPr>
        <w:t>说明：</w:t>
      </w:r>
      <w:r w:rsidRPr="00660889">
        <w:rPr>
          <w:bCs/>
          <w:color w:val="000000"/>
          <w:kern w:val="0"/>
          <w:sz w:val="18"/>
          <w:szCs w:val="18"/>
        </w:rPr>
        <w:t xml:space="preserve">1. </w:t>
      </w:r>
      <w:r w:rsidRPr="00660889">
        <w:rPr>
          <w:rFonts w:ascii="宋体" w:hAnsi="宋体" w:hint="eastAsia"/>
          <w:sz w:val="18"/>
          <w:szCs w:val="18"/>
        </w:rPr>
        <w:t>日产能、</w:t>
      </w:r>
      <w:r w:rsidRPr="00660889">
        <w:rPr>
          <w:rFonts w:ascii="宋体" w:hAnsi="宋体" w:cs="黑体" w:hint="eastAsia"/>
          <w:bCs/>
          <w:color w:val="000000"/>
          <w:kern w:val="0"/>
          <w:sz w:val="18"/>
          <w:szCs w:val="18"/>
        </w:rPr>
        <w:t>年产能、上年全年产量、</w:t>
      </w:r>
      <w:r w:rsidRPr="00660889">
        <w:rPr>
          <w:rFonts w:ascii="宋体" w:hAnsi="宋体" w:cs="宋体" w:hint="eastAsia"/>
          <w:color w:val="000000"/>
          <w:kern w:val="0"/>
          <w:sz w:val="18"/>
          <w:szCs w:val="18"/>
        </w:rPr>
        <w:t>上年全年销售量、</w:t>
      </w:r>
      <w:r w:rsidRPr="00660889">
        <w:rPr>
          <w:rFonts w:ascii="宋体" w:hAnsi="宋体" w:hint="eastAsia"/>
          <w:sz w:val="18"/>
          <w:szCs w:val="18"/>
        </w:rPr>
        <w:t>上年年末库存量</w:t>
      </w:r>
      <w:r w:rsidRPr="00660889">
        <w:rPr>
          <w:rFonts w:ascii="宋体" w:hAnsi="宋体" w:cs="黑体" w:hint="eastAsia"/>
          <w:bCs/>
          <w:color w:val="000000"/>
          <w:kern w:val="0"/>
          <w:sz w:val="18"/>
          <w:szCs w:val="18"/>
        </w:rPr>
        <w:t>、</w:t>
      </w:r>
      <w:r w:rsidRPr="00660889">
        <w:rPr>
          <w:rFonts w:ascii="宋体" w:hAnsi="宋体" w:hint="eastAsia"/>
          <w:sz w:val="18"/>
          <w:szCs w:val="18"/>
        </w:rPr>
        <w:t>企业库存能力等指标填报计量单位为产品目录中的计量单位。</w:t>
      </w:r>
      <w:bookmarkStart w:id="12" w:name="_Toc287530697"/>
    </w:p>
    <w:p w:rsidR="00D7031A" w:rsidRPr="00660889" w:rsidRDefault="00D7031A" w:rsidP="00D7031A">
      <w:pPr>
        <w:ind w:left="540" w:hangingChars="300" w:hanging="540"/>
        <w:rPr>
          <w:rFonts w:cs="宋体"/>
          <w:kern w:val="0"/>
          <w:sz w:val="18"/>
          <w:szCs w:val="18"/>
        </w:rPr>
      </w:pPr>
      <w:r w:rsidRPr="00660889">
        <w:rPr>
          <w:rFonts w:cs="宋体" w:hint="eastAsia"/>
          <w:kern w:val="0"/>
          <w:sz w:val="18"/>
          <w:szCs w:val="18"/>
        </w:rPr>
        <w:t xml:space="preserve">      </w:t>
      </w:r>
      <w:r w:rsidRPr="00660889">
        <w:rPr>
          <w:rFonts w:cs="宋体"/>
          <w:kern w:val="0"/>
          <w:sz w:val="18"/>
          <w:szCs w:val="18"/>
        </w:rPr>
        <w:t>2</w:t>
      </w:r>
      <w:r w:rsidRPr="00660889">
        <w:rPr>
          <w:rFonts w:cs="宋体" w:hint="eastAsia"/>
          <w:kern w:val="0"/>
          <w:sz w:val="18"/>
          <w:szCs w:val="18"/>
        </w:rPr>
        <w:t>.</w:t>
      </w:r>
      <w:r w:rsidRPr="00660889">
        <w:rPr>
          <w:rFonts w:cs="宋体"/>
          <w:kern w:val="0"/>
          <w:sz w:val="18"/>
          <w:szCs w:val="18"/>
        </w:rPr>
        <w:t xml:space="preserve"> </w:t>
      </w:r>
      <w:r w:rsidRPr="00660889">
        <w:rPr>
          <w:rFonts w:cs="宋体" w:hint="eastAsia"/>
          <w:kern w:val="0"/>
          <w:sz w:val="18"/>
          <w:szCs w:val="18"/>
        </w:rPr>
        <w:t>生产型</w:t>
      </w:r>
      <w:r w:rsidRPr="00660889">
        <w:rPr>
          <w:rFonts w:cs="宋体"/>
          <w:kern w:val="0"/>
          <w:sz w:val="18"/>
          <w:szCs w:val="18"/>
        </w:rPr>
        <w:t>企业报送</w:t>
      </w:r>
      <w:r w:rsidRPr="00660889">
        <w:rPr>
          <w:rFonts w:ascii="宋体" w:hAnsi="宋体" w:hint="eastAsia"/>
          <w:sz w:val="18"/>
          <w:szCs w:val="18"/>
        </w:rPr>
        <w:t>日产能、</w:t>
      </w:r>
      <w:r w:rsidRPr="00660889">
        <w:rPr>
          <w:rFonts w:ascii="宋体" w:hAnsi="宋体" w:cs="黑体" w:hint="eastAsia"/>
          <w:bCs/>
          <w:color w:val="000000"/>
          <w:kern w:val="0"/>
          <w:sz w:val="18"/>
          <w:szCs w:val="18"/>
        </w:rPr>
        <w:t>年产能、上年全年产量、</w:t>
      </w:r>
      <w:r w:rsidRPr="00660889">
        <w:rPr>
          <w:rFonts w:ascii="宋体" w:hAnsi="宋体" w:hint="eastAsia"/>
          <w:sz w:val="18"/>
          <w:szCs w:val="18"/>
        </w:rPr>
        <w:t>上年年末库存量</w:t>
      </w:r>
      <w:r w:rsidRPr="00660889">
        <w:rPr>
          <w:rFonts w:ascii="宋体" w:hAnsi="宋体" w:cs="黑体" w:hint="eastAsia"/>
          <w:bCs/>
          <w:color w:val="000000"/>
          <w:kern w:val="0"/>
          <w:sz w:val="18"/>
          <w:szCs w:val="18"/>
        </w:rPr>
        <w:t>、</w:t>
      </w:r>
      <w:r w:rsidRPr="00660889">
        <w:rPr>
          <w:rFonts w:ascii="宋体" w:hAnsi="宋体" w:hint="eastAsia"/>
          <w:sz w:val="18"/>
          <w:szCs w:val="18"/>
        </w:rPr>
        <w:t>企业库存能力</w:t>
      </w:r>
      <w:r w:rsidR="00F36BA0" w:rsidRPr="00660889">
        <w:rPr>
          <w:rFonts w:cs="宋体" w:hint="eastAsia"/>
          <w:kern w:val="0"/>
          <w:sz w:val="18"/>
          <w:szCs w:val="18"/>
        </w:rPr>
        <w:t>；</w:t>
      </w:r>
      <w:r w:rsidRPr="00660889">
        <w:rPr>
          <w:rFonts w:cs="宋体" w:hint="eastAsia"/>
          <w:kern w:val="0"/>
          <w:sz w:val="18"/>
          <w:szCs w:val="18"/>
        </w:rPr>
        <w:t>流通型企业报送</w:t>
      </w:r>
      <w:r w:rsidRPr="00660889">
        <w:rPr>
          <w:rFonts w:ascii="宋体" w:hAnsi="宋体" w:cs="宋体" w:hint="eastAsia"/>
          <w:color w:val="000000"/>
          <w:kern w:val="0"/>
          <w:sz w:val="18"/>
          <w:szCs w:val="18"/>
        </w:rPr>
        <w:t>上年全年销售量、</w:t>
      </w:r>
      <w:r w:rsidRPr="00660889">
        <w:rPr>
          <w:rFonts w:ascii="宋体" w:hAnsi="宋体" w:hint="eastAsia"/>
          <w:sz w:val="18"/>
          <w:szCs w:val="18"/>
        </w:rPr>
        <w:t>上年年末库存量</w:t>
      </w:r>
      <w:r w:rsidRPr="00660889">
        <w:rPr>
          <w:rFonts w:ascii="宋体" w:hAnsi="宋体" w:cs="黑体" w:hint="eastAsia"/>
          <w:bCs/>
          <w:color w:val="000000"/>
          <w:kern w:val="0"/>
          <w:sz w:val="18"/>
          <w:szCs w:val="18"/>
        </w:rPr>
        <w:t>、</w:t>
      </w:r>
      <w:r w:rsidRPr="00660889">
        <w:rPr>
          <w:rFonts w:ascii="宋体" w:hAnsi="宋体" w:hint="eastAsia"/>
          <w:sz w:val="18"/>
          <w:szCs w:val="18"/>
        </w:rPr>
        <w:t>企业库存能力</w:t>
      </w:r>
      <w:r w:rsidRPr="00660889">
        <w:rPr>
          <w:rFonts w:cs="宋体" w:hint="eastAsia"/>
          <w:kern w:val="0"/>
          <w:sz w:val="18"/>
          <w:szCs w:val="18"/>
        </w:rPr>
        <w:t>。</w:t>
      </w:r>
    </w:p>
    <w:p w:rsidR="00D7031A" w:rsidRPr="00660889" w:rsidRDefault="00D7031A" w:rsidP="00D7031A">
      <w:pPr>
        <w:rPr>
          <w:rFonts w:ascii="宋体" w:hAnsi="宋体" w:cs="黑体"/>
          <w:color w:val="000000"/>
          <w:sz w:val="32"/>
          <w:szCs w:val="32"/>
        </w:rPr>
      </w:pPr>
      <w:r w:rsidRPr="00660889">
        <w:rPr>
          <w:rFonts w:ascii="宋体" w:hAnsi="宋体" w:hint="eastAsia"/>
          <w:sz w:val="18"/>
          <w:szCs w:val="18"/>
        </w:rPr>
        <w:t xml:space="preserve">     </w:t>
      </w:r>
      <w:r w:rsidRPr="00660889">
        <w:rPr>
          <w:rFonts w:ascii="宋体" w:hAnsi="宋体" w:cs="黑体"/>
          <w:color w:val="000000"/>
          <w:sz w:val="32"/>
          <w:szCs w:val="32"/>
        </w:rPr>
        <w:br w:type="page"/>
      </w:r>
    </w:p>
    <w:p w:rsidR="00D7031A" w:rsidRPr="00660889" w:rsidRDefault="00D7031A" w:rsidP="00D7031A">
      <w:pPr>
        <w:spacing w:line="360" w:lineRule="auto"/>
        <w:jc w:val="center"/>
        <w:outlineLvl w:val="0"/>
        <w:rPr>
          <w:rFonts w:ascii="宋体" w:hAnsi="宋体" w:cs="黑体"/>
          <w:color w:val="000000"/>
          <w:sz w:val="32"/>
          <w:szCs w:val="32"/>
        </w:rPr>
      </w:pPr>
      <w:bookmarkStart w:id="13" w:name="_Toc521338273"/>
      <w:r w:rsidRPr="00660889">
        <w:rPr>
          <w:rFonts w:ascii="宋体" w:hAnsi="宋体" w:cs="黑体" w:hint="eastAsia"/>
          <w:color w:val="000000"/>
          <w:sz w:val="32"/>
          <w:szCs w:val="32"/>
        </w:rPr>
        <w:lastRenderedPageBreak/>
        <w:t>表6.</w:t>
      </w:r>
      <w:bookmarkStart w:id="14" w:name="_Toc287530698"/>
      <w:bookmarkEnd w:id="12"/>
      <w:r w:rsidRPr="00660889">
        <w:rPr>
          <w:rFonts w:ascii="宋体" w:hAnsi="宋体" w:cs="黑体" w:hint="eastAsia"/>
          <w:color w:val="000000"/>
          <w:sz w:val="32"/>
          <w:szCs w:val="32"/>
        </w:rPr>
        <w:t>应急商品企业监测月报表</w:t>
      </w:r>
      <w:bookmarkEnd w:id="13"/>
      <w:bookmarkEnd w:id="14"/>
    </w:p>
    <w:tbl>
      <w:tblPr>
        <w:tblW w:w="5002" w:type="pct"/>
        <w:jc w:val="center"/>
        <w:tblLook w:val="01E0" w:firstRow="1" w:lastRow="1" w:firstColumn="1" w:lastColumn="1" w:noHBand="0" w:noVBand="0"/>
      </w:tblPr>
      <w:tblGrid>
        <w:gridCol w:w="1234"/>
        <w:gridCol w:w="577"/>
        <w:gridCol w:w="991"/>
        <w:gridCol w:w="597"/>
        <w:gridCol w:w="392"/>
        <w:gridCol w:w="1063"/>
        <w:gridCol w:w="497"/>
        <w:gridCol w:w="573"/>
        <w:gridCol w:w="850"/>
        <w:gridCol w:w="1757"/>
      </w:tblGrid>
      <w:tr w:rsidR="00D7031A" w:rsidRPr="00660889" w:rsidTr="00A212EF">
        <w:trPr>
          <w:trHeight w:val="284"/>
          <w:jc w:val="center"/>
        </w:trPr>
        <w:tc>
          <w:tcPr>
            <w:tcW w:w="3471" w:type="pct"/>
            <w:gridSpan w:val="8"/>
          </w:tcPr>
          <w:p w:rsidR="00D7031A" w:rsidRPr="00660889" w:rsidRDefault="00D7031A" w:rsidP="00D7031A">
            <w:pPr>
              <w:snapToGrid w:val="0"/>
              <w:spacing w:line="240" w:lineRule="exact"/>
              <w:rPr>
                <w:rFonts w:ascii="宋体" w:hAnsi="宋体"/>
                <w:sz w:val="18"/>
              </w:rPr>
            </w:pPr>
          </w:p>
        </w:tc>
        <w:tc>
          <w:tcPr>
            <w:tcW w:w="498" w:type="pct"/>
            <w:tcMar>
              <w:left w:w="0" w:type="dxa"/>
              <w:right w:w="0" w:type="dxa"/>
            </w:tcMar>
            <w:vAlign w:val="center"/>
          </w:tcPr>
          <w:p w:rsidR="00D7031A" w:rsidRPr="00660889" w:rsidRDefault="00D7031A" w:rsidP="00D7031A">
            <w:pPr>
              <w:snapToGrid w:val="0"/>
              <w:spacing w:line="240" w:lineRule="exact"/>
              <w:rPr>
                <w:rFonts w:ascii="宋体" w:hAnsi="宋体"/>
                <w:sz w:val="18"/>
                <w:szCs w:val="18"/>
              </w:rPr>
            </w:pPr>
            <w:r w:rsidRPr="00660889">
              <w:rPr>
                <w:rFonts w:ascii="宋体" w:hAnsi="宋体" w:hint="eastAsia"/>
                <w:sz w:val="18"/>
                <w:szCs w:val="18"/>
              </w:rPr>
              <w:t>表    号：</w:t>
            </w:r>
          </w:p>
        </w:tc>
        <w:tc>
          <w:tcPr>
            <w:tcW w:w="1030" w:type="pct"/>
            <w:vAlign w:val="center"/>
          </w:tcPr>
          <w:p w:rsidR="00D7031A" w:rsidRPr="00660889" w:rsidRDefault="00D7031A" w:rsidP="00D7031A">
            <w:pPr>
              <w:spacing w:line="240" w:lineRule="exact"/>
              <w:rPr>
                <w:rFonts w:ascii="宋体" w:hAnsi="宋体"/>
                <w:sz w:val="18"/>
                <w:szCs w:val="18"/>
              </w:rPr>
            </w:pPr>
            <w:r w:rsidRPr="00660889">
              <w:rPr>
                <w:rFonts w:ascii="宋体" w:hAnsi="宋体" w:hint="eastAsia"/>
                <w:sz w:val="18"/>
                <w:szCs w:val="18"/>
              </w:rPr>
              <w:t>应急2表</w:t>
            </w:r>
          </w:p>
        </w:tc>
      </w:tr>
      <w:tr w:rsidR="00D7031A" w:rsidRPr="00660889" w:rsidTr="00A212EF">
        <w:trPr>
          <w:trHeight w:val="284"/>
          <w:jc w:val="center"/>
        </w:trPr>
        <w:tc>
          <w:tcPr>
            <w:tcW w:w="3471" w:type="pct"/>
            <w:gridSpan w:val="8"/>
          </w:tcPr>
          <w:p w:rsidR="00D7031A" w:rsidRPr="00660889" w:rsidRDefault="00D7031A" w:rsidP="00D7031A">
            <w:pPr>
              <w:snapToGrid w:val="0"/>
              <w:spacing w:line="240" w:lineRule="exact"/>
              <w:rPr>
                <w:rFonts w:ascii="宋体" w:hAnsi="宋体"/>
                <w:sz w:val="18"/>
              </w:rPr>
            </w:pPr>
          </w:p>
        </w:tc>
        <w:tc>
          <w:tcPr>
            <w:tcW w:w="498" w:type="pct"/>
            <w:tcMar>
              <w:left w:w="0" w:type="dxa"/>
              <w:right w:w="0" w:type="dxa"/>
            </w:tcMar>
            <w:vAlign w:val="center"/>
          </w:tcPr>
          <w:p w:rsidR="00D7031A" w:rsidRPr="00660889" w:rsidRDefault="00D7031A" w:rsidP="00D7031A">
            <w:pPr>
              <w:snapToGrid w:val="0"/>
              <w:spacing w:line="240" w:lineRule="exact"/>
              <w:rPr>
                <w:rFonts w:ascii="宋体" w:hAnsi="宋体"/>
                <w:sz w:val="18"/>
                <w:szCs w:val="18"/>
              </w:rPr>
            </w:pPr>
            <w:r w:rsidRPr="00660889">
              <w:rPr>
                <w:rFonts w:ascii="宋体" w:hAnsi="宋体" w:hint="eastAsia"/>
                <w:sz w:val="18"/>
                <w:szCs w:val="18"/>
              </w:rPr>
              <w:t>制定机关：</w:t>
            </w:r>
          </w:p>
        </w:tc>
        <w:tc>
          <w:tcPr>
            <w:tcW w:w="1030" w:type="pct"/>
            <w:vAlign w:val="center"/>
          </w:tcPr>
          <w:p w:rsidR="00D7031A" w:rsidRPr="00660889" w:rsidRDefault="00D7031A" w:rsidP="00D7031A">
            <w:pPr>
              <w:spacing w:line="240" w:lineRule="exact"/>
              <w:rPr>
                <w:rFonts w:ascii="宋体" w:hAnsi="宋体"/>
                <w:sz w:val="18"/>
                <w:szCs w:val="18"/>
              </w:rPr>
            </w:pPr>
            <w:r w:rsidRPr="00660889">
              <w:rPr>
                <w:rFonts w:ascii="宋体" w:hAnsi="宋体" w:hint="eastAsia"/>
                <w:sz w:val="18"/>
                <w:szCs w:val="18"/>
              </w:rPr>
              <w:t>商务部</w:t>
            </w:r>
          </w:p>
        </w:tc>
      </w:tr>
      <w:tr w:rsidR="00A554C2" w:rsidRPr="00660889" w:rsidTr="00A212EF">
        <w:trPr>
          <w:trHeight w:val="284"/>
          <w:jc w:val="center"/>
        </w:trPr>
        <w:tc>
          <w:tcPr>
            <w:tcW w:w="3471" w:type="pct"/>
            <w:gridSpan w:val="8"/>
            <w:vAlign w:val="center"/>
          </w:tcPr>
          <w:p w:rsidR="00A554C2" w:rsidRPr="00660889" w:rsidRDefault="00A554C2" w:rsidP="00A554C2">
            <w:pPr>
              <w:snapToGrid w:val="0"/>
              <w:spacing w:line="240" w:lineRule="exact"/>
              <w:rPr>
                <w:rFonts w:ascii="宋体" w:hAnsi="宋体"/>
                <w:sz w:val="18"/>
              </w:rPr>
            </w:pPr>
            <w:r w:rsidRPr="00660889">
              <w:rPr>
                <w:rFonts w:ascii="宋体" w:hAnsi="宋体" w:hint="eastAsia"/>
                <w:sz w:val="18"/>
              </w:rPr>
              <w:t>统一社会信用代码</w:t>
            </w:r>
            <w:r w:rsidRPr="00660889">
              <w:rPr>
                <w:rFonts w:ascii="宋体" w:hAnsi="宋体" w:hint="eastAsia"/>
                <w:sz w:val="18"/>
                <w:szCs w:val="18"/>
              </w:rPr>
              <w:t>□□□□□□□□□□□□□□□□□□</w:t>
            </w:r>
          </w:p>
        </w:tc>
        <w:tc>
          <w:tcPr>
            <w:tcW w:w="498" w:type="pct"/>
            <w:tcMar>
              <w:left w:w="0" w:type="dxa"/>
              <w:right w:w="0" w:type="dxa"/>
            </w:tcMar>
            <w:vAlign w:val="center"/>
          </w:tcPr>
          <w:p w:rsidR="00A554C2" w:rsidRPr="00660889" w:rsidRDefault="00A554C2" w:rsidP="00A554C2">
            <w:pPr>
              <w:snapToGrid w:val="0"/>
              <w:spacing w:line="240" w:lineRule="exact"/>
            </w:pPr>
            <w:r w:rsidRPr="00660889">
              <w:rPr>
                <w:rFonts w:ascii="宋体" w:hAnsi="宋体" w:hint="eastAsia"/>
                <w:sz w:val="18"/>
                <w:szCs w:val="18"/>
              </w:rPr>
              <w:t>批准机关：</w:t>
            </w:r>
          </w:p>
        </w:tc>
        <w:tc>
          <w:tcPr>
            <w:tcW w:w="1030" w:type="pct"/>
            <w:vAlign w:val="center"/>
          </w:tcPr>
          <w:p w:rsidR="00A554C2" w:rsidRPr="00660889" w:rsidRDefault="00A554C2" w:rsidP="00A554C2">
            <w:pPr>
              <w:spacing w:line="240" w:lineRule="exact"/>
              <w:rPr>
                <w:rFonts w:ascii="宋体" w:hAnsi="宋体"/>
                <w:sz w:val="18"/>
                <w:szCs w:val="18"/>
              </w:rPr>
            </w:pPr>
            <w:r w:rsidRPr="00660889">
              <w:rPr>
                <w:rFonts w:ascii="宋体" w:hAnsi="宋体" w:hint="eastAsia"/>
                <w:sz w:val="18"/>
                <w:szCs w:val="18"/>
              </w:rPr>
              <w:t>国家统计局</w:t>
            </w:r>
          </w:p>
        </w:tc>
      </w:tr>
      <w:tr w:rsidR="00A554C2" w:rsidRPr="00660889" w:rsidTr="00A212EF">
        <w:trPr>
          <w:trHeight w:val="284"/>
          <w:jc w:val="center"/>
        </w:trPr>
        <w:tc>
          <w:tcPr>
            <w:tcW w:w="3471" w:type="pct"/>
            <w:gridSpan w:val="8"/>
            <w:vAlign w:val="center"/>
          </w:tcPr>
          <w:p w:rsidR="00A554C2" w:rsidRPr="00660889" w:rsidRDefault="00A554C2" w:rsidP="00A554C2">
            <w:pPr>
              <w:snapToGrid w:val="0"/>
              <w:spacing w:line="240" w:lineRule="exact"/>
              <w:rPr>
                <w:rFonts w:ascii="宋体" w:hAnsi="宋体"/>
                <w:sz w:val="18"/>
              </w:rPr>
            </w:pPr>
            <w:r w:rsidRPr="00660889">
              <w:rPr>
                <w:rFonts w:ascii="宋体" w:hAnsi="宋体" w:hint="eastAsia"/>
                <w:sz w:val="18"/>
                <w:szCs w:val="18"/>
              </w:rPr>
              <w:t>组织机构代码□□□□□□□□－□</w:t>
            </w:r>
          </w:p>
        </w:tc>
        <w:tc>
          <w:tcPr>
            <w:tcW w:w="498" w:type="pct"/>
            <w:tcMar>
              <w:left w:w="0" w:type="dxa"/>
              <w:right w:w="0" w:type="dxa"/>
            </w:tcMar>
            <w:vAlign w:val="center"/>
          </w:tcPr>
          <w:p w:rsidR="00A554C2" w:rsidRPr="00660889" w:rsidRDefault="00A554C2" w:rsidP="00A554C2">
            <w:pPr>
              <w:pStyle w:val="TableParagraph"/>
              <w:tabs>
                <w:tab w:val="left" w:pos="730"/>
              </w:tabs>
              <w:kinsoku w:val="0"/>
              <w:overflowPunct w:val="0"/>
              <w:spacing w:before="14" w:line="240" w:lineRule="exact"/>
              <w:jc w:val="both"/>
            </w:pPr>
            <w:r w:rsidRPr="00660889">
              <w:rPr>
                <w:rFonts w:ascii="宋体" w:cs="宋体" w:hint="eastAsia"/>
                <w:sz w:val="18"/>
                <w:szCs w:val="18"/>
              </w:rPr>
              <w:t>批准文号：</w:t>
            </w:r>
            <w:r w:rsidRPr="00660889">
              <w:rPr>
                <w:rFonts w:ascii="宋体" w:cs="宋体" w:hint="eastAsia"/>
                <w:spacing w:val="-23"/>
                <w:sz w:val="18"/>
                <w:szCs w:val="18"/>
              </w:rPr>
              <w:t xml:space="preserve"> </w:t>
            </w:r>
          </w:p>
        </w:tc>
        <w:tc>
          <w:tcPr>
            <w:tcW w:w="1030" w:type="pct"/>
            <w:vAlign w:val="center"/>
          </w:tcPr>
          <w:p w:rsidR="00A554C2" w:rsidRPr="00660889" w:rsidRDefault="00953347" w:rsidP="00A554C2">
            <w:pPr>
              <w:spacing w:line="240" w:lineRule="exact"/>
              <w:rPr>
                <w:rFonts w:ascii="宋体" w:hAnsi="宋体"/>
                <w:sz w:val="18"/>
                <w:szCs w:val="18"/>
              </w:rPr>
            </w:pPr>
            <w:r w:rsidRPr="00660889">
              <w:rPr>
                <w:rFonts w:ascii="宋体" w:hAnsi="宋体" w:hint="eastAsia"/>
                <w:sz w:val="18"/>
                <w:szCs w:val="18"/>
              </w:rPr>
              <w:t>国</w:t>
            </w:r>
            <w:r>
              <w:rPr>
                <w:rFonts w:ascii="宋体" w:hAnsi="宋体" w:hint="eastAsia"/>
                <w:sz w:val="18"/>
                <w:szCs w:val="18"/>
              </w:rPr>
              <w:t>统制</w:t>
            </w:r>
            <w:r w:rsidRPr="003E4061">
              <w:rPr>
                <w:rFonts w:ascii="宋体" w:hAnsi="宋体" w:hint="eastAsia"/>
                <w:sz w:val="18"/>
                <w:szCs w:val="18"/>
              </w:rPr>
              <w:t>[2018]99号</w:t>
            </w:r>
          </w:p>
        </w:tc>
      </w:tr>
      <w:tr w:rsidR="00D7031A" w:rsidRPr="00660889" w:rsidTr="00A212EF">
        <w:trPr>
          <w:trHeight w:val="284"/>
          <w:jc w:val="center"/>
        </w:trPr>
        <w:tc>
          <w:tcPr>
            <w:tcW w:w="1992" w:type="pct"/>
            <w:gridSpan w:val="4"/>
            <w:vAlign w:val="center"/>
          </w:tcPr>
          <w:p w:rsidR="00D7031A" w:rsidRPr="00660889" w:rsidRDefault="00D7031A" w:rsidP="00D7031A">
            <w:pPr>
              <w:snapToGrid w:val="0"/>
              <w:spacing w:line="240" w:lineRule="exact"/>
              <w:rPr>
                <w:rFonts w:ascii="宋体" w:hAnsi="宋体"/>
                <w:sz w:val="18"/>
              </w:rPr>
            </w:pPr>
            <w:r w:rsidRPr="00660889">
              <w:rPr>
                <w:rFonts w:ascii="宋体" w:hAnsi="宋体" w:hint="eastAsia"/>
                <w:sz w:val="18"/>
                <w:szCs w:val="18"/>
              </w:rPr>
              <w:t>企业详细名称：</w:t>
            </w:r>
          </w:p>
        </w:tc>
        <w:tc>
          <w:tcPr>
            <w:tcW w:w="853" w:type="pct"/>
            <w:gridSpan w:val="2"/>
            <w:tcBorders>
              <w:bottom w:val="single" w:sz="8" w:space="0" w:color="auto"/>
            </w:tcBorders>
            <w:vAlign w:val="center"/>
          </w:tcPr>
          <w:p w:rsidR="00D7031A" w:rsidRPr="00660889" w:rsidRDefault="00D7031A" w:rsidP="00D7031A">
            <w:pPr>
              <w:snapToGrid w:val="0"/>
              <w:spacing w:line="240" w:lineRule="exact"/>
              <w:jc w:val="center"/>
              <w:rPr>
                <w:rFonts w:ascii="宋体" w:hAnsi="宋体"/>
                <w:sz w:val="18"/>
              </w:rPr>
            </w:pPr>
            <w:r w:rsidRPr="00660889">
              <w:rPr>
                <w:rFonts w:ascii="宋体" w:hAnsi="宋体" w:hint="eastAsia"/>
                <w:sz w:val="18"/>
              </w:rPr>
              <w:t>２０</w:t>
            </w:r>
            <w:r w:rsidR="002112CD" w:rsidRPr="00660889">
              <w:rPr>
                <w:rFonts w:ascii="宋体" w:hAnsi="宋体" w:hint="eastAsia"/>
                <w:sz w:val="18"/>
              </w:rPr>
              <w:t xml:space="preserve"> </w:t>
            </w:r>
            <w:r w:rsidRPr="00660889">
              <w:rPr>
                <w:rFonts w:ascii="宋体" w:hAnsi="宋体" w:hint="eastAsia"/>
                <w:sz w:val="18"/>
              </w:rPr>
              <w:t xml:space="preserve">　年</w:t>
            </w:r>
            <w:r w:rsidR="002112CD" w:rsidRPr="00660889">
              <w:rPr>
                <w:rFonts w:ascii="宋体" w:hAnsi="宋体" w:hint="eastAsia"/>
                <w:sz w:val="18"/>
              </w:rPr>
              <w:t xml:space="preserve">  月</w:t>
            </w:r>
          </w:p>
        </w:tc>
        <w:tc>
          <w:tcPr>
            <w:tcW w:w="627" w:type="pct"/>
            <w:gridSpan w:val="2"/>
            <w:tcBorders>
              <w:bottom w:val="single" w:sz="8" w:space="0" w:color="auto"/>
            </w:tcBorders>
          </w:tcPr>
          <w:p w:rsidR="00D7031A" w:rsidRPr="00660889" w:rsidRDefault="00D7031A" w:rsidP="00D7031A">
            <w:pPr>
              <w:snapToGrid w:val="0"/>
              <w:spacing w:line="240" w:lineRule="exact"/>
              <w:rPr>
                <w:rFonts w:ascii="宋体" w:hAnsi="宋体"/>
                <w:sz w:val="18"/>
              </w:rPr>
            </w:pPr>
          </w:p>
        </w:tc>
        <w:tc>
          <w:tcPr>
            <w:tcW w:w="498" w:type="pct"/>
            <w:tcBorders>
              <w:bottom w:val="single" w:sz="8" w:space="0" w:color="auto"/>
            </w:tcBorders>
            <w:tcMar>
              <w:left w:w="0" w:type="dxa"/>
              <w:right w:w="0" w:type="dxa"/>
            </w:tcMar>
            <w:vAlign w:val="center"/>
          </w:tcPr>
          <w:p w:rsidR="00D7031A" w:rsidRPr="00660889" w:rsidRDefault="00D7031A" w:rsidP="00D7031A">
            <w:pPr>
              <w:snapToGrid w:val="0"/>
              <w:spacing w:line="240" w:lineRule="exact"/>
              <w:rPr>
                <w:rFonts w:ascii="宋体" w:hAnsi="宋体"/>
                <w:sz w:val="18"/>
                <w:szCs w:val="18"/>
              </w:rPr>
            </w:pPr>
            <w:r w:rsidRPr="00660889">
              <w:rPr>
                <w:rFonts w:ascii="宋体" w:hAnsi="宋体" w:hint="eastAsia"/>
                <w:sz w:val="18"/>
                <w:szCs w:val="18"/>
              </w:rPr>
              <w:t>有效期至：</w:t>
            </w:r>
          </w:p>
        </w:tc>
        <w:tc>
          <w:tcPr>
            <w:tcW w:w="1030" w:type="pct"/>
            <w:vAlign w:val="center"/>
          </w:tcPr>
          <w:p w:rsidR="00D7031A" w:rsidRPr="00660889" w:rsidRDefault="00A27B75" w:rsidP="00D7031A">
            <w:pPr>
              <w:spacing w:line="240" w:lineRule="exact"/>
              <w:rPr>
                <w:rFonts w:ascii="宋体" w:hAnsi="宋体"/>
                <w:sz w:val="18"/>
                <w:szCs w:val="18"/>
              </w:rPr>
            </w:pPr>
            <w:r>
              <w:rPr>
                <w:rFonts w:ascii="宋体" w:hAnsi="宋体" w:hint="eastAsia"/>
                <w:sz w:val="18"/>
                <w:szCs w:val="18"/>
              </w:rPr>
              <w:t>2021年8月</w:t>
            </w:r>
          </w:p>
        </w:tc>
      </w:tr>
      <w:tr w:rsidR="00D7031A" w:rsidRPr="00660889" w:rsidTr="00A212EF">
        <w:tblPrEx>
          <w:jc w:val="left"/>
          <w:tblLook w:val="04A0" w:firstRow="1" w:lastRow="0" w:firstColumn="1" w:lastColumn="0" w:noHBand="0" w:noVBand="1"/>
        </w:tblPrEx>
        <w:trPr>
          <w:trHeight w:val="335"/>
        </w:trPr>
        <w:tc>
          <w:tcPr>
            <w:tcW w:w="723" w:type="pct"/>
            <w:tcBorders>
              <w:top w:val="single" w:sz="8"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商品名称</w:t>
            </w:r>
          </w:p>
        </w:tc>
        <w:tc>
          <w:tcPr>
            <w:tcW w:w="338" w:type="pct"/>
            <w:tcBorders>
              <w:top w:val="single" w:sz="8"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代码</w:t>
            </w:r>
          </w:p>
        </w:tc>
        <w:tc>
          <w:tcPr>
            <w:tcW w:w="581" w:type="pct"/>
            <w:tcBorders>
              <w:top w:val="single" w:sz="8"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规格</w:t>
            </w:r>
          </w:p>
        </w:tc>
        <w:tc>
          <w:tcPr>
            <w:tcW w:w="580" w:type="pct"/>
            <w:gridSpan w:val="2"/>
            <w:tcBorders>
              <w:top w:val="single" w:sz="8"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价格</w:t>
            </w:r>
          </w:p>
        </w:tc>
        <w:tc>
          <w:tcPr>
            <w:tcW w:w="914" w:type="pct"/>
            <w:gridSpan w:val="2"/>
            <w:tcBorders>
              <w:top w:val="single" w:sz="8"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本期产量</w:t>
            </w:r>
          </w:p>
        </w:tc>
        <w:tc>
          <w:tcPr>
            <w:tcW w:w="832" w:type="pct"/>
            <w:gridSpan w:val="2"/>
            <w:tcBorders>
              <w:top w:val="single" w:sz="8"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本期销售量</w:t>
            </w:r>
          </w:p>
        </w:tc>
        <w:tc>
          <w:tcPr>
            <w:tcW w:w="1032" w:type="pct"/>
            <w:tcBorders>
              <w:top w:val="single" w:sz="8"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期末库存</w:t>
            </w:r>
          </w:p>
        </w:tc>
      </w:tr>
      <w:tr w:rsidR="00D7031A" w:rsidRPr="00660889" w:rsidTr="00A212EF">
        <w:tblPrEx>
          <w:jc w:val="left"/>
          <w:tblLook w:val="04A0" w:firstRow="1" w:lastRow="0" w:firstColumn="1" w:lastColumn="0" w:noHBand="0" w:noVBand="1"/>
        </w:tblPrEx>
        <w:trPr>
          <w:trHeight w:val="285"/>
        </w:trPr>
        <w:tc>
          <w:tcPr>
            <w:tcW w:w="723" w:type="pct"/>
            <w:tcBorders>
              <w:top w:val="single" w:sz="2" w:space="0" w:color="auto"/>
              <w:bottom w:val="single" w:sz="2" w:space="0" w:color="auto"/>
              <w:right w:val="single" w:sz="2" w:space="0" w:color="auto"/>
            </w:tcBorders>
            <w:shd w:val="clear" w:color="auto" w:fill="auto"/>
            <w:vAlign w:val="center"/>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甲</w:t>
            </w:r>
          </w:p>
        </w:tc>
        <w:tc>
          <w:tcPr>
            <w:tcW w:w="338" w:type="pct"/>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乙</w:t>
            </w: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丙</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w:t>
            </w:r>
          </w:p>
        </w:tc>
        <w:tc>
          <w:tcPr>
            <w:tcW w:w="1032" w:type="pct"/>
            <w:tcBorders>
              <w:top w:val="single" w:sz="2" w:space="0" w:color="auto"/>
              <w:left w:val="single" w:sz="2" w:space="0" w:color="auto"/>
              <w:bottom w:val="single" w:sz="2" w:space="0" w:color="auto"/>
            </w:tcBorders>
            <w:shd w:val="clear" w:color="auto" w:fill="auto"/>
            <w:vAlign w:val="center"/>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4</w:t>
            </w:r>
          </w:p>
        </w:tc>
      </w:tr>
      <w:tr w:rsidR="00D7031A" w:rsidRPr="00660889" w:rsidTr="00A212EF">
        <w:tblPrEx>
          <w:jc w:val="left"/>
          <w:tblLook w:val="04A0" w:firstRow="1" w:lastRow="0" w:firstColumn="1" w:lastColumn="0" w:noHBand="0" w:noVBand="1"/>
        </w:tblPrEx>
        <w:trPr>
          <w:trHeight w:val="285"/>
        </w:trPr>
        <w:tc>
          <w:tcPr>
            <w:tcW w:w="723" w:type="pct"/>
            <w:vMerge w:val="restart"/>
            <w:tcBorders>
              <w:top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338" w:type="pct"/>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201</w:t>
            </w: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color w:val="000000"/>
                <w:kern w:val="0"/>
              </w:rPr>
            </w:pPr>
            <w:r w:rsidRPr="00660889">
              <w:rPr>
                <w:color w:val="000000"/>
                <w:kern w:val="0"/>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color w:val="000000"/>
                <w:kern w:val="0"/>
              </w:rPr>
            </w:pPr>
            <w:r w:rsidRPr="00660889">
              <w:rPr>
                <w:color w:val="000000"/>
                <w:kern w:val="0"/>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3C0834">
            <w:pPr>
              <w:widowControl/>
              <w:jc w:val="center"/>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color w:val="000000"/>
                <w:kern w:val="0"/>
              </w:rPr>
            </w:pPr>
            <w:r w:rsidRPr="00660889">
              <w:rPr>
                <w:color w:val="000000"/>
                <w:kern w:val="0"/>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color w:val="000000"/>
                <w:kern w:val="0"/>
              </w:rPr>
            </w:pPr>
            <w:r w:rsidRPr="00660889">
              <w:rPr>
                <w:color w:val="000000"/>
                <w:kern w:val="0"/>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3C0834">
            <w:pPr>
              <w:widowControl/>
              <w:jc w:val="center"/>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color w:val="000000"/>
                <w:kern w:val="0"/>
              </w:rPr>
            </w:pPr>
            <w:r w:rsidRPr="00660889">
              <w:rPr>
                <w:color w:val="000000"/>
                <w:kern w:val="0"/>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color w:val="000000"/>
                <w:kern w:val="0"/>
              </w:rPr>
            </w:pPr>
            <w:r w:rsidRPr="00660889">
              <w:rPr>
                <w:color w:val="000000"/>
                <w:kern w:val="0"/>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3C0834">
            <w:pPr>
              <w:widowControl/>
              <w:jc w:val="center"/>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3C0834">
            <w:pPr>
              <w:widowControl/>
              <w:jc w:val="center"/>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color w:val="000000"/>
                <w:kern w:val="0"/>
              </w:rPr>
            </w:pPr>
            <w:r w:rsidRPr="00660889">
              <w:rPr>
                <w:color w:val="000000"/>
                <w:kern w:val="0"/>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color w:val="000000"/>
                <w:kern w:val="0"/>
              </w:rPr>
            </w:pPr>
            <w:r w:rsidRPr="00660889">
              <w:rPr>
                <w:color w:val="000000"/>
                <w:kern w:val="0"/>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val="restart"/>
            <w:tcBorders>
              <w:top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338" w:type="pct"/>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202</w:t>
            </w: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color w:val="000000"/>
                <w:kern w:val="0"/>
              </w:rPr>
            </w:pPr>
            <w:r w:rsidRPr="00660889">
              <w:rPr>
                <w:color w:val="000000"/>
                <w:kern w:val="0"/>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color w:val="000000"/>
                <w:kern w:val="0"/>
              </w:rPr>
            </w:pPr>
            <w:r w:rsidRPr="00660889">
              <w:rPr>
                <w:color w:val="000000"/>
                <w:kern w:val="0"/>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3C0834">
            <w:pPr>
              <w:widowControl/>
              <w:jc w:val="center"/>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color w:val="000000"/>
                <w:kern w:val="0"/>
              </w:rPr>
            </w:pPr>
            <w:r w:rsidRPr="00660889">
              <w:rPr>
                <w:color w:val="000000"/>
                <w:kern w:val="0"/>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color w:val="000000"/>
                <w:kern w:val="0"/>
              </w:rPr>
            </w:pPr>
            <w:r w:rsidRPr="00660889">
              <w:rPr>
                <w:color w:val="000000"/>
                <w:kern w:val="0"/>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3C0834">
            <w:pPr>
              <w:widowControl/>
              <w:jc w:val="center"/>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color w:val="000000"/>
                <w:kern w:val="0"/>
              </w:rPr>
            </w:pPr>
            <w:r w:rsidRPr="00660889">
              <w:rPr>
                <w:color w:val="000000"/>
                <w:kern w:val="0"/>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color w:val="000000"/>
                <w:kern w:val="0"/>
              </w:rPr>
            </w:pPr>
            <w:r w:rsidRPr="00660889">
              <w:rPr>
                <w:color w:val="000000"/>
                <w:kern w:val="0"/>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3C0834">
            <w:pPr>
              <w:widowControl/>
              <w:jc w:val="center"/>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color w:val="000000"/>
                <w:kern w:val="0"/>
              </w:rPr>
            </w:pPr>
            <w:r w:rsidRPr="00660889">
              <w:rPr>
                <w:color w:val="000000"/>
                <w:kern w:val="0"/>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color w:val="000000"/>
                <w:kern w:val="0"/>
              </w:rPr>
            </w:pPr>
            <w:r w:rsidRPr="00660889">
              <w:rPr>
                <w:color w:val="000000"/>
                <w:kern w:val="0"/>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3C0834">
            <w:pPr>
              <w:widowControl/>
              <w:jc w:val="center"/>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val="restart"/>
            <w:tcBorders>
              <w:top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338" w:type="pct"/>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203</w:t>
            </w: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3C0834">
            <w:pPr>
              <w:widowControl/>
              <w:jc w:val="center"/>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3C0834">
            <w:pPr>
              <w:widowControl/>
              <w:jc w:val="center"/>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3C0834">
            <w:pPr>
              <w:widowControl/>
              <w:jc w:val="center"/>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3C0834">
            <w:pPr>
              <w:widowControl/>
              <w:jc w:val="center"/>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val="restart"/>
            <w:tcBorders>
              <w:top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338" w:type="pct"/>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204</w:t>
            </w: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3C0834">
            <w:pPr>
              <w:widowControl/>
              <w:jc w:val="center"/>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3C0834">
            <w:pPr>
              <w:widowControl/>
              <w:jc w:val="center"/>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3C0834">
            <w:pPr>
              <w:widowControl/>
              <w:jc w:val="center"/>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3C0834">
            <w:pPr>
              <w:widowControl/>
              <w:jc w:val="center"/>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val="restart"/>
            <w:tcBorders>
              <w:top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338" w:type="pct"/>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205</w:t>
            </w: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vMerge/>
            <w:tcBorders>
              <w:top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338" w:type="pct"/>
            <w:vMerge/>
            <w:tcBorders>
              <w:top w:val="single" w:sz="2" w:space="0" w:color="auto"/>
              <w:left w:val="single" w:sz="2" w:space="0" w:color="auto"/>
              <w:bottom w:val="single" w:sz="2" w:space="0" w:color="auto"/>
              <w:right w:val="single" w:sz="2" w:space="0" w:color="auto"/>
            </w:tcBorders>
            <w:vAlign w:val="center"/>
            <w:hideMark/>
          </w:tcPr>
          <w:p w:rsidR="00D7031A" w:rsidRPr="00660889" w:rsidRDefault="00D7031A" w:rsidP="00D7031A">
            <w:pPr>
              <w:widowControl/>
              <w:jc w:val="left"/>
              <w:rPr>
                <w:rFonts w:ascii="宋体" w:hAnsi="宋体" w:cs="宋体"/>
                <w:color w:val="000000"/>
                <w:kern w:val="0"/>
                <w:sz w:val="18"/>
                <w:szCs w:val="18"/>
              </w:rPr>
            </w:pPr>
          </w:p>
        </w:tc>
        <w:tc>
          <w:tcPr>
            <w:tcW w:w="5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580"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914" w:type="pct"/>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83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c>
          <w:tcPr>
            <w:tcW w:w="1032" w:type="pct"/>
            <w:tcBorders>
              <w:top w:val="single" w:sz="2" w:space="0" w:color="auto"/>
              <w:left w:val="single" w:sz="2" w:space="0" w:color="auto"/>
              <w:bottom w:val="single" w:sz="2"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r w:rsidR="00D7031A" w:rsidRPr="00660889" w:rsidTr="00A212EF">
        <w:tblPrEx>
          <w:jc w:val="left"/>
          <w:tblLook w:val="04A0" w:firstRow="1" w:lastRow="0" w:firstColumn="1" w:lastColumn="0" w:noHBand="0" w:noVBand="1"/>
        </w:tblPrEx>
        <w:trPr>
          <w:trHeight w:val="285"/>
        </w:trPr>
        <w:tc>
          <w:tcPr>
            <w:tcW w:w="723" w:type="pct"/>
            <w:tcBorders>
              <w:top w:val="single" w:sz="2" w:space="0" w:color="auto"/>
              <w:bottom w:val="single" w:sz="8" w:space="0" w:color="auto"/>
              <w:right w:val="single" w:sz="2" w:space="0" w:color="auto"/>
            </w:tcBorders>
            <w:shd w:val="clear" w:color="auto" w:fill="auto"/>
            <w:vAlign w:val="center"/>
            <w:hideMark/>
          </w:tcPr>
          <w:p w:rsidR="00D7031A" w:rsidRPr="00660889" w:rsidRDefault="00D7031A" w:rsidP="00D7031A">
            <w:pPr>
              <w:widowControl/>
              <w:rPr>
                <w:rFonts w:ascii="宋体" w:hAnsi="宋体" w:cs="宋体"/>
                <w:color w:val="000000"/>
                <w:kern w:val="0"/>
                <w:sz w:val="18"/>
                <w:szCs w:val="18"/>
              </w:rPr>
            </w:pPr>
            <w:r w:rsidRPr="00660889">
              <w:rPr>
                <w:rFonts w:ascii="宋体" w:hAnsi="宋体" w:cs="宋体" w:hint="eastAsia"/>
                <w:color w:val="000000"/>
                <w:kern w:val="0"/>
                <w:sz w:val="18"/>
                <w:szCs w:val="18"/>
              </w:rPr>
              <w:t>备注</w:t>
            </w:r>
          </w:p>
        </w:tc>
        <w:tc>
          <w:tcPr>
            <w:tcW w:w="4277" w:type="pct"/>
            <w:gridSpan w:val="9"/>
            <w:tcBorders>
              <w:top w:val="single" w:sz="2" w:space="0" w:color="auto"/>
              <w:left w:val="single" w:sz="2" w:space="0" w:color="auto"/>
              <w:bottom w:val="single" w:sz="8" w:space="0" w:color="auto"/>
            </w:tcBorders>
            <w:shd w:val="clear" w:color="auto" w:fill="auto"/>
            <w:vAlign w:val="center"/>
            <w:hideMark/>
          </w:tcPr>
          <w:p w:rsidR="00D7031A" w:rsidRPr="00660889" w:rsidRDefault="00D7031A" w:rsidP="00D7031A">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 xml:space="preserve">　</w:t>
            </w:r>
          </w:p>
        </w:tc>
      </w:tr>
    </w:tbl>
    <w:p w:rsidR="007B7772" w:rsidRPr="00660889" w:rsidRDefault="007B7772" w:rsidP="007B7772">
      <w:r w:rsidRPr="00660889">
        <w:rPr>
          <w:rFonts w:ascii="宋体" w:hAnsi="宋体" w:cs="宋体" w:hint="eastAsia"/>
          <w:sz w:val="18"/>
          <w:szCs w:val="18"/>
        </w:rPr>
        <w:t>单位</w:t>
      </w:r>
      <w:r w:rsidRPr="00660889">
        <w:rPr>
          <w:rFonts w:ascii="宋体" w:hAnsi="宋体" w:cs="宋体"/>
          <w:sz w:val="18"/>
          <w:szCs w:val="18"/>
        </w:rPr>
        <w:t>负责人</w:t>
      </w:r>
      <w:r w:rsidRPr="00660889">
        <w:rPr>
          <w:rFonts w:hAnsi="宋体" w:hint="eastAsia"/>
          <w:sz w:val="18"/>
          <w:szCs w:val="18"/>
        </w:rPr>
        <w:t>：</w:t>
      </w:r>
      <w:r w:rsidRPr="00660889">
        <w:rPr>
          <w:rFonts w:hAnsi="宋体" w:hint="eastAsia"/>
          <w:sz w:val="18"/>
          <w:szCs w:val="18"/>
        </w:rPr>
        <w:t xml:space="preserve">       </w:t>
      </w:r>
      <w:r w:rsidRPr="00660889">
        <w:rPr>
          <w:rFonts w:hAnsi="宋体" w:hint="eastAsia"/>
          <w:sz w:val="18"/>
          <w:szCs w:val="18"/>
        </w:rPr>
        <w:t>统计</w:t>
      </w:r>
      <w:r w:rsidRPr="00660889">
        <w:rPr>
          <w:rFonts w:hAnsi="宋体"/>
          <w:sz w:val="18"/>
          <w:szCs w:val="18"/>
        </w:rPr>
        <w:t>负责人：</w:t>
      </w:r>
      <w:r w:rsidRPr="00660889">
        <w:rPr>
          <w:rFonts w:hAnsi="宋体" w:hint="eastAsia"/>
          <w:sz w:val="18"/>
          <w:szCs w:val="18"/>
        </w:rPr>
        <w:t xml:space="preserve">      </w:t>
      </w:r>
      <w:r w:rsidRPr="00660889">
        <w:rPr>
          <w:rFonts w:hAnsi="宋体" w:hint="eastAsia"/>
          <w:sz w:val="18"/>
          <w:szCs w:val="18"/>
        </w:rPr>
        <w:t>填表人</w:t>
      </w:r>
      <w:r w:rsidRPr="00660889">
        <w:rPr>
          <w:rFonts w:hAnsi="宋体"/>
          <w:sz w:val="18"/>
          <w:szCs w:val="18"/>
        </w:rPr>
        <w:t>：</w:t>
      </w:r>
      <w:r w:rsidRPr="00660889">
        <w:rPr>
          <w:rFonts w:hAnsi="宋体" w:hint="eastAsia"/>
          <w:sz w:val="18"/>
          <w:szCs w:val="18"/>
        </w:rPr>
        <w:t xml:space="preserve">       </w:t>
      </w:r>
      <w:r w:rsidRPr="00660889">
        <w:rPr>
          <w:rFonts w:hAnsi="宋体" w:hint="eastAsia"/>
          <w:sz w:val="18"/>
          <w:szCs w:val="18"/>
        </w:rPr>
        <w:t>联系电话</w:t>
      </w:r>
      <w:r w:rsidRPr="00660889">
        <w:rPr>
          <w:rFonts w:hAnsi="宋体"/>
          <w:sz w:val="18"/>
          <w:szCs w:val="18"/>
        </w:rPr>
        <w:t>：</w:t>
      </w:r>
      <w:r>
        <w:rPr>
          <w:rFonts w:hAnsi="宋体" w:hint="eastAsia"/>
          <w:sz w:val="18"/>
          <w:szCs w:val="18"/>
        </w:rPr>
        <w:t xml:space="preserve">       </w:t>
      </w:r>
      <w:r w:rsidRPr="00660889">
        <w:rPr>
          <w:rFonts w:hAnsi="宋体" w:hint="eastAsia"/>
          <w:sz w:val="18"/>
          <w:szCs w:val="18"/>
        </w:rPr>
        <w:t>报出日期</w:t>
      </w:r>
      <w:r w:rsidRPr="00660889">
        <w:rPr>
          <w:rFonts w:hAnsi="宋体"/>
          <w:sz w:val="18"/>
          <w:szCs w:val="18"/>
        </w:rPr>
        <w:t>：</w:t>
      </w:r>
      <w:r w:rsidRPr="007369AC">
        <w:rPr>
          <w:rFonts w:ascii="宋体" w:cs="宋体" w:hint="eastAsia"/>
          <w:sz w:val="18"/>
          <w:szCs w:val="18"/>
        </w:rPr>
        <w:t>２０</w:t>
      </w:r>
      <w:r>
        <w:rPr>
          <w:rFonts w:ascii="宋体" w:cs="宋体" w:hint="eastAsia"/>
          <w:sz w:val="18"/>
          <w:szCs w:val="18"/>
        </w:rPr>
        <w:t xml:space="preserve">  </w:t>
      </w:r>
      <w:r w:rsidRPr="00660889">
        <w:rPr>
          <w:rFonts w:ascii="宋体" w:hAnsi="宋体" w:hint="eastAsia"/>
          <w:sz w:val="18"/>
          <w:szCs w:val="18"/>
        </w:rPr>
        <w:t>年  月  日</w:t>
      </w:r>
    </w:p>
    <w:p w:rsidR="00D7031A" w:rsidRPr="00660889" w:rsidRDefault="00D7031A" w:rsidP="00D7031A">
      <w:pPr>
        <w:ind w:left="419" w:hangingChars="233" w:hanging="419"/>
        <w:rPr>
          <w:rFonts w:ascii="宋体" w:hAnsi="宋体"/>
          <w:sz w:val="18"/>
          <w:szCs w:val="18"/>
        </w:rPr>
      </w:pPr>
      <w:r w:rsidRPr="00660889">
        <w:rPr>
          <w:rFonts w:ascii="宋体" w:hAnsi="宋体" w:hint="eastAsia"/>
          <w:sz w:val="18"/>
          <w:szCs w:val="18"/>
        </w:rPr>
        <w:t>说明：</w:t>
      </w:r>
      <w:r w:rsidRPr="00660889">
        <w:rPr>
          <w:rFonts w:ascii="宋体" w:hAnsi="宋体" w:hint="eastAsia"/>
          <w:color w:val="000000"/>
          <w:sz w:val="18"/>
          <w:szCs w:val="18"/>
        </w:rPr>
        <w:t>1.</w:t>
      </w:r>
      <w:r w:rsidRPr="00660889">
        <w:rPr>
          <w:rFonts w:ascii="宋体" w:hAnsi="宋体" w:hint="eastAsia"/>
          <w:sz w:val="18"/>
          <w:szCs w:val="18"/>
        </w:rPr>
        <w:t>规格是指企业生产同一种产品的不同类型或包装。</w:t>
      </w:r>
    </w:p>
    <w:p w:rsidR="00D7031A" w:rsidRPr="00660889" w:rsidRDefault="00D7031A" w:rsidP="00D7031A">
      <w:pPr>
        <w:ind w:leftChars="250" w:left="525"/>
        <w:rPr>
          <w:rFonts w:ascii="宋体" w:hAnsi="宋体"/>
          <w:sz w:val="18"/>
          <w:szCs w:val="18"/>
        </w:rPr>
      </w:pPr>
      <w:r w:rsidRPr="00660889">
        <w:rPr>
          <w:rFonts w:ascii="宋体" w:hAnsi="宋体"/>
          <w:color w:val="000000"/>
          <w:sz w:val="18"/>
          <w:szCs w:val="18"/>
        </w:rPr>
        <w:t>2</w:t>
      </w:r>
      <w:r w:rsidRPr="00660889">
        <w:rPr>
          <w:rFonts w:ascii="宋体" w:hAnsi="宋体" w:hint="eastAsia"/>
          <w:color w:val="000000"/>
          <w:sz w:val="18"/>
          <w:szCs w:val="18"/>
        </w:rPr>
        <w:t>.</w:t>
      </w:r>
      <w:r w:rsidRPr="00660889">
        <w:rPr>
          <w:rFonts w:ascii="宋体" w:hAnsi="宋体" w:hint="eastAsia"/>
          <w:sz w:val="18"/>
          <w:szCs w:val="18"/>
        </w:rPr>
        <w:t>价格的计量单位为产品目录中的计价单位。</w:t>
      </w:r>
    </w:p>
    <w:p w:rsidR="00D7031A" w:rsidRPr="00660889" w:rsidRDefault="00D7031A" w:rsidP="00D7031A">
      <w:pPr>
        <w:ind w:leftChars="250" w:left="525"/>
        <w:rPr>
          <w:rFonts w:ascii="宋体" w:hAnsi="宋体"/>
          <w:sz w:val="18"/>
          <w:szCs w:val="18"/>
        </w:rPr>
      </w:pPr>
      <w:r w:rsidRPr="00660889">
        <w:rPr>
          <w:rFonts w:ascii="宋体" w:hAnsi="宋体"/>
          <w:color w:val="000000"/>
          <w:sz w:val="18"/>
          <w:szCs w:val="18"/>
        </w:rPr>
        <w:t>3</w:t>
      </w:r>
      <w:r w:rsidRPr="00660889">
        <w:rPr>
          <w:rFonts w:ascii="宋体" w:hAnsi="宋体" w:hint="eastAsia"/>
          <w:color w:val="000000"/>
          <w:sz w:val="18"/>
          <w:szCs w:val="18"/>
        </w:rPr>
        <w:t>.</w:t>
      </w:r>
      <w:r w:rsidRPr="00660889">
        <w:rPr>
          <w:rFonts w:ascii="宋体" w:hAnsi="宋体" w:hint="eastAsia"/>
          <w:sz w:val="18"/>
          <w:szCs w:val="18"/>
        </w:rPr>
        <w:t>本期产量是指报告期内产品某种规格的实际生产数量，计量单位为产品目录中的计量单位。</w:t>
      </w:r>
    </w:p>
    <w:p w:rsidR="00D7031A" w:rsidRPr="00660889" w:rsidRDefault="00D7031A" w:rsidP="00D7031A">
      <w:pPr>
        <w:ind w:leftChars="250" w:left="525"/>
        <w:rPr>
          <w:rFonts w:ascii="宋体" w:hAnsi="宋体"/>
          <w:sz w:val="18"/>
          <w:szCs w:val="18"/>
        </w:rPr>
      </w:pPr>
      <w:r w:rsidRPr="00660889">
        <w:rPr>
          <w:rFonts w:ascii="宋体" w:hAnsi="宋体"/>
          <w:color w:val="000000"/>
          <w:sz w:val="18"/>
          <w:szCs w:val="18"/>
        </w:rPr>
        <w:t>4.</w:t>
      </w:r>
      <w:r w:rsidRPr="00660889">
        <w:rPr>
          <w:rFonts w:ascii="宋体" w:hAnsi="宋体" w:hint="eastAsia"/>
          <w:sz w:val="18"/>
          <w:szCs w:val="18"/>
        </w:rPr>
        <w:t>本期销售量是指报告期内商品某种规格的实际销售数量，计量单位为产品目录中的计量单位。</w:t>
      </w:r>
    </w:p>
    <w:p w:rsidR="00D7031A" w:rsidRPr="00660889" w:rsidRDefault="00D7031A" w:rsidP="00D7031A">
      <w:pPr>
        <w:ind w:leftChars="250" w:left="525"/>
        <w:rPr>
          <w:rFonts w:ascii="宋体" w:hAnsi="宋体"/>
          <w:sz w:val="18"/>
          <w:szCs w:val="18"/>
        </w:rPr>
      </w:pPr>
      <w:r w:rsidRPr="00660889">
        <w:rPr>
          <w:rFonts w:ascii="宋体" w:hAnsi="宋体"/>
          <w:color w:val="000000"/>
          <w:sz w:val="18"/>
          <w:szCs w:val="18"/>
        </w:rPr>
        <w:t>5.</w:t>
      </w:r>
      <w:r w:rsidRPr="00660889">
        <w:rPr>
          <w:rFonts w:ascii="宋体" w:hAnsi="宋体" w:hint="eastAsia"/>
          <w:sz w:val="18"/>
          <w:szCs w:val="18"/>
        </w:rPr>
        <w:t>期末库存是指报告期末产品某种规格的实际库存数量，计量单位为产品目录中的计量单位。</w:t>
      </w:r>
    </w:p>
    <w:p w:rsidR="00D7031A" w:rsidRPr="00660889" w:rsidRDefault="00D7031A" w:rsidP="00603EC7">
      <w:pPr>
        <w:ind w:leftChars="250" w:left="525"/>
        <w:rPr>
          <w:rFonts w:ascii="宋体" w:hAnsi="宋体"/>
          <w:sz w:val="18"/>
          <w:szCs w:val="18"/>
        </w:rPr>
        <w:sectPr w:rsidR="00D7031A" w:rsidRPr="00660889" w:rsidSect="00020EC8">
          <w:pgSz w:w="11906" w:h="16838"/>
          <w:pgMar w:top="1440" w:right="1797" w:bottom="1440" w:left="1797" w:header="851" w:footer="992" w:gutter="0"/>
          <w:pgNumType w:start="1"/>
          <w:cols w:space="425"/>
          <w:docGrid w:type="lines" w:linePitch="312"/>
        </w:sectPr>
      </w:pPr>
      <w:r w:rsidRPr="00660889">
        <w:rPr>
          <w:rFonts w:ascii="宋体" w:hAnsi="宋体"/>
          <w:color w:val="000000"/>
          <w:sz w:val="18"/>
          <w:szCs w:val="18"/>
        </w:rPr>
        <w:t>6</w:t>
      </w:r>
      <w:r w:rsidRPr="00660889">
        <w:rPr>
          <w:rFonts w:ascii="宋体" w:hAnsi="宋体" w:hint="eastAsia"/>
          <w:color w:val="000000"/>
          <w:sz w:val="18"/>
          <w:szCs w:val="18"/>
        </w:rPr>
        <w:t>.</w:t>
      </w:r>
      <w:r w:rsidRPr="00660889">
        <w:rPr>
          <w:rFonts w:cs="宋体" w:hint="eastAsia"/>
          <w:kern w:val="0"/>
          <w:sz w:val="18"/>
          <w:szCs w:val="18"/>
        </w:rPr>
        <w:t>生产型</w:t>
      </w:r>
      <w:r w:rsidRPr="00660889">
        <w:rPr>
          <w:rFonts w:cs="宋体"/>
          <w:kern w:val="0"/>
          <w:sz w:val="18"/>
          <w:szCs w:val="18"/>
        </w:rPr>
        <w:t>企业报送</w:t>
      </w:r>
      <w:r w:rsidRPr="00660889">
        <w:rPr>
          <w:rFonts w:cs="宋体" w:hint="eastAsia"/>
          <w:kern w:val="0"/>
          <w:sz w:val="18"/>
          <w:szCs w:val="18"/>
        </w:rPr>
        <w:t>规格</w:t>
      </w:r>
      <w:r w:rsidRPr="00660889">
        <w:rPr>
          <w:rFonts w:cs="宋体"/>
          <w:kern w:val="0"/>
          <w:sz w:val="18"/>
          <w:szCs w:val="18"/>
        </w:rPr>
        <w:t>、</w:t>
      </w:r>
      <w:r w:rsidRPr="00660889">
        <w:rPr>
          <w:rFonts w:ascii="宋体" w:hAnsi="宋体" w:hint="eastAsia"/>
          <w:sz w:val="18"/>
          <w:szCs w:val="18"/>
        </w:rPr>
        <w:t>价格、</w:t>
      </w:r>
      <w:r w:rsidRPr="00660889">
        <w:rPr>
          <w:rFonts w:ascii="宋体" w:hAnsi="宋体"/>
          <w:sz w:val="18"/>
          <w:szCs w:val="18"/>
        </w:rPr>
        <w:t>本期产量、期末库存</w:t>
      </w:r>
      <w:r w:rsidRPr="00660889">
        <w:rPr>
          <w:rFonts w:cs="宋体"/>
          <w:kern w:val="0"/>
          <w:sz w:val="18"/>
          <w:szCs w:val="18"/>
        </w:rPr>
        <w:t>，</w:t>
      </w:r>
      <w:r w:rsidRPr="00660889">
        <w:rPr>
          <w:rFonts w:cs="宋体" w:hint="eastAsia"/>
          <w:kern w:val="0"/>
          <w:sz w:val="18"/>
          <w:szCs w:val="18"/>
        </w:rPr>
        <w:t>流通型企业报送规格</w:t>
      </w:r>
      <w:r w:rsidRPr="00660889">
        <w:rPr>
          <w:rFonts w:cs="宋体"/>
          <w:kern w:val="0"/>
          <w:sz w:val="18"/>
          <w:szCs w:val="18"/>
        </w:rPr>
        <w:t>、</w:t>
      </w:r>
      <w:r w:rsidRPr="00660889">
        <w:rPr>
          <w:rFonts w:ascii="宋体" w:hAnsi="宋体" w:hint="eastAsia"/>
          <w:sz w:val="18"/>
          <w:szCs w:val="18"/>
        </w:rPr>
        <w:t>价格、</w:t>
      </w:r>
      <w:r w:rsidRPr="00660889">
        <w:rPr>
          <w:rFonts w:ascii="宋体" w:hAnsi="宋体"/>
          <w:sz w:val="18"/>
          <w:szCs w:val="18"/>
        </w:rPr>
        <w:t>本期</w:t>
      </w:r>
      <w:r w:rsidRPr="00660889">
        <w:rPr>
          <w:rFonts w:ascii="宋体" w:hAnsi="宋体" w:hint="eastAsia"/>
          <w:sz w:val="18"/>
          <w:szCs w:val="18"/>
        </w:rPr>
        <w:t>销售</w:t>
      </w:r>
      <w:r w:rsidRPr="00660889">
        <w:rPr>
          <w:rFonts w:ascii="宋体" w:hAnsi="宋体"/>
          <w:sz w:val="18"/>
          <w:szCs w:val="18"/>
        </w:rPr>
        <w:t>量、期末库存</w:t>
      </w:r>
      <w:r w:rsidRPr="00660889">
        <w:rPr>
          <w:rFonts w:cs="宋体" w:hint="eastAsia"/>
          <w:kern w:val="0"/>
          <w:sz w:val="18"/>
          <w:szCs w:val="18"/>
        </w:rPr>
        <w:t>。</w:t>
      </w:r>
    </w:p>
    <w:p w:rsidR="00E73DFA" w:rsidRPr="00660889" w:rsidRDefault="00E73DFA" w:rsidP="00FB6771">
      <w:pPr>
        <w:tabs>
          <w:tab w:val="left" w:pos="1260"/>
        </w:tabs>
        <w:jc w:val="left"/>
        <w:rPr>
          <w:rFonts w:ascii="宋体" w:hAnsi="宋体"/>
          <w:color w:val="000000"/>
          <w:sz w:val="18"/>
          <w:szCs w:val="18"/>
        </w:rPr>
        <w:sectPr w:rsidR="00E73DFA" w:rsidRPr="00660889" w:rsidSect="00633300">
          <w:footerReference w:type="default" r:id="rId10"/>
          <w:type w:val="continuous"/>
          <w:pgSz w:w="11906" w:h="16838"/>
          <w:pgMar w:top="1134" w:right="1134" w:bottom="624" w:left="1134" w:header="851" w:footer="992" w:gutter="0"/>
          <w:pgNumType w:start="0"/>
          <w:cols w:space="425"/>
          <w:docGrid w:type="linesAndChars" w:linePitch="312"/>
        </w:sectPr>
      </w:pPr>
    </w:p>
    <w:p w:rsidR="00D971D2" w:rsidRPr="00660889" w:rsidRDefault="00D971D2" w:rsidP="00D971D2">
      <w:pPr>
        <w:spacing w:line="360" w:lineRule="auto"/>
        <w:jc w:val="center"/>
        <w:outlineLvl w:val="0"/>
        <w:rPr>
          <w:rFonts w:ascii="宋体" w:hAnsi="宋体" w:cs="黑体"/>
          <w:color w:val="000000"/>
          <w:sz w:val="32"/>
          <w:szCs w:val="32"/>
        </w:rPr>
      </w:pPr>
      <w:bookmarkStart w:id="15" w:name="_Toc513128718"/>
      <w:bookmarkStart w:id="16" w:name="_Toc521338274"/>
      <w:bookmarkStart w:id="17" w:name="_Toc513128719"/>
      <w:bookmarkStart w:id="18" w:name="_Toc287530696"/>
      <w:r w:rsidRPr="00660889">
        <w:rPr>
          <w:rFonts w:ascii="宋体" w:hAnsi="宋体" w:cs="黑体" w:hint="eastAsia"/>
          <w:color w:val="000000"/>
          <w:sz w:val="32"/>
          <w:szCs w:val="32"/>
        </w:rPr>
        <w:lastRenderedPageBreak/>
        <w:t>表7.</w:t>
      </w:r>
      <w:r w:rsidRPr="00660889">
        <w:rPr>
          <w:rFonts w:ascii="宋体" w:hAnsi="宋体" w:cs="黑体"/>
          <w:color w:val="000000"/>
          <w:sz w:val="32"/>
          <w:szCs w:val="32"/>
        </w:rPr>
        <w:t>蚕茧生产收购情况表</w:t>
      </w:r>
      <w:bookmarkEnd w:id="15"/>
      <w:bookmarkEnd w:id="16"/>
    </w:p>
    <w:tbl>
      <w:tblPr>
        <w:tblW w:w="8558" w:type="dxa"/>
        <w:jc w:val="center"/>
        <w:tblLayout w:type="fixed"/>
        <w:tblLook w:val="04A0" w:firstRow="1" w:lastRow="0" w:firstColumn="1" w:lastColumn="0" w:noHBand="0" w:noVBand="1"/>
      </w:tblPr>
      <w:tblGrid>
        <w:gridCol w:w="695"/>
        <w:gridCol w:w="694"/>
        <w:gridCol w:w="695"/>
        <w:gridCol w:w="695"/>
        <w:gridCol w:w="613"/>
        <w:gridCol w:w="81"/>
        <w:gridCol w:w="695"/>
        <w:gridCol w:w="678"/>
        <w:gridCol w:w="18"/>
        <w:gridCol w:w="694"/>
        <w:gridCol w:w="380"/>
        <w:gridCol w:w="315"/>
        <w:gridCol w:w="536"/>
        <w:gridCol w:w="854"/>
        <w:gridCol w:w="915"/>
      </w:tblGrid>
      <w:tr w:rsidR="00D971D2" w:rsidRPr="00660889" w:rsidTr="00A212EF">
        <w:trPr>
          <w:trHeight w:val="284"/>
          <w:jc w:val="center"/>
        </w:trPr>
        <w:tc>
          <w:tcPr>
            <w:tcW w:w="5938" w:type="dxa"/>
            <w:gridSpan w:val="11"/>
          </w:tcPr>
          <w:p w:rsidR="00D971D2" w:rsidRPr="00660889" w:rsidRDefault="00D971D2" w:rsidP="007E19F5">
            <w:pPr>
              <w:snapToGrid w:val="0"/>
              <w:spacing w:line="240" w:lineRule="exact"/>
              <w:rPr>
                <w:rFonts w:ascii="宋体" w:hAnsi="宋体"/>
                <w:sz w:val="18"/>
              </w:rPr>
            </w:pPr>
          </w:p>
        </w:tc>
        <w:tc>
          <w:tcPr>
            <w:tcW w:w="851" w:type="dxa"/>
            <w:gridSpan w:val="2"/>
            <w:tcMar>
              <w:left w:w="0" w:type="dxa"/>
              <w:right w:w="0" w:type="dxa"/>
            </w:tcMar>
            <w:vAlign w:val="center"/>
          </w:tcPr>
          <w:p w:rsidR="00D971D2" w:rsidRPr="00660889" w:rsidRDefault="00D971D2" w:rsidP="007E19F5">
            <w:pPr>
              <w:snapToGrid w:val="0"/>
              <w:spacing w:line="240" w:lineRule="exact"/>
              <w:rPr>
                <w:rFonts w:ascii="宋体" w:hAnsi="宋体"/>
                <w:sz w:val="18"/>
                <w:szCs w:val="18"/>
              </w:rPr>
            </w:pPr>
            <w:r w:rsidRPr="00660889">
              <w:rPr>
                <w:rFonts w:ascii="宋体" w:hAnsi="宋体" w:hint="eastAsia"/>
                <w:sz w:val="18"/>
                <w:szCs w:val="18"/>
              </w:rPr>
              <w:t>表    号：</w:t>
            </w:r>
          </w:p>
        </w:tc>
        <w:tc>
          <w:tcPr>
            <w:tcW w:w="1769" w:type="dxa"/>
            <w:gridSpan w:val="2"/>
            <w:vAlign w:val="center"/>
          </w:tcPr>
          <w:p w:rsidR="00D971D2" w:rsidRPr="00660889" w:rsidRDefault="00D971D2" w:rsidP="007E19F5">
            <w:pPr>
              <w:spacing w:line="240" w:lineRule="exact"/>
              <w:rPr>
                <w:rFonts w:ascii="宋体" w:hAnsi="宋体"/>
                <w:sz w:val="18"/>
                <w:szCs w:val="18"/>
              </w:rPr>
            </w:pPr>
            <w:r w:rsidRPr="00660889">
              <w:rPr>
                <w:rFonts w:ascii="宋体" w:hAnsi="宋体" w:hint="eastAsia"/>
                <w:sz w:val="18"/>
                <w:szCs w:val="18"/>
              </w:rPr>
              <w:t>茧丝绸1表</w:t>
            </w:r>
          </w:p>
        </w:tc>
      </w:tr>
      <w:tr w:rsidR="00D971D2" w:rsidRPr="00660889" w:rsidTr="00A212EF">
        <w:trPr>
          <w:trHeight w:val="284"/>
          <w:jc w:val="center"/>
        </w:trPr>
        <w:tc>
          <w:tcPr>
            <w:tcW w:w="5938" w:type="dxa"/>
            <w:gridSpan w:val="11"/>
          </w:tcPr>
          <w:p w:rsidR="00D971D2" w:rsidRPr="00660889" w:rsidRDefault="00D971D2" w:rsidP="007E19F5">
            <w:pPr>
              <w:snapToGrid w:val="0"/>
              <w:spacing w:line="240" w:lineRule="exact"/>
              <w:rPr>
                <w:rFonts w:ascii="宋体" w:hAnsi="宋体"/>
                <w:sz w:val="18"/>
              </w:rPr>
            </w:pPr>
          </w:p>
        </w:tc>
        <w:tc>
          <w:tcPr>
            <w:tcW w:w="851" w:type="dxa"/>
            <w:gridSpan w:val="2"/>
            <w:tcMar>
              <w:left w:w="0" w:type="dxa"/>
              <w:right w:w="0" w:type="dxa"/>
            </w:tcMar>
            <w:vAlign w:val="center"/>
          </w:tcPr>
          <w:p w:rsidR="00D971D2" w:rsidRPr="00660889" w:rsidRDefault="00D971D2" w:rsidP="007E19F5">
            <w:pPr>
              <w:snapToGrid w:val="0"/>
              <w:spacing w:line="240" w:lineRule="exact"/>
              <w:rPr>
                <w:rFonts w:ascii="宋体" w:hAnsi="宋体"/>
                <w:sz w:val="18"/>
                <w:szCs w:val="18"/>
              </w:rPr>
            </w:pPr>
            <w:r w:rsidRPr="00660889">
              <w:rPr>
                <w:rFonts w:ascii="宋体" w:hAnsi="宋体" w:hint="eastAsia"/>
                <w:sz w:val="18"/>
                <w:szCs w:val="18"/>
              </w:rPr>
              <w:t>制定机关：</w:t>
            </w:r>
          </w:p>
        </w:tc>
        <w:tc>
          <w:tcPr>
            <w:tcW w:w="1769" w:type="dxa"/>
            <w:gridSpan w:val="2"/>
            <w:vAlign w:val="center"/>
          </w:tcPr>
          <w:p w:rsidR="00D971D2" w:rsidRPr="00660889" w:rsidRDefault="00D971D2" w:rsidP="007E19F5">
            <w:pPr>
              <w:spacing w:line="240" w:lineRule="exact"/>
              <w:rPr>
                <w:rFonts w:ascii="宋体" w:hAnsi="宋体"/>
                <w:sz w:val="18"/>
                <w:szCs w:val="18"/>
              </w:rPr>
            </w:pPr>
            <w:r w:rsidRPr="00660889">
              <w:rPr>
                <w:rFonts w:ascii="宋体" w:hAnsi="宋体" w:hint="eastAsia"/>
                <w:sz w:val="18"/>
                <w:szCs w:val="18"/>
              </w:rPr>
              <w:t>商务部</w:t>
            </w:r>
          </w:p>
        </w:tc>
      </w:tr>
      <w:tr w:rsidR="00A554C2" w:rsidRPr="00660889" w:rsidTr="00A212EF">
        <w:trPr>
          <w:trHeight w:val="284"/>
          <w:jc w:val="center"/>
        </w:trPr>
        <w:tc>
          <w:tcPr>
            <w:tcW w:w="5938" w:type="dxa"/>
            <w:gridSpan w:val="11"/>
            <w:vAlign w:val="center"/>
          </w:tcPr>
          <w:p w:rsidR="00A554C2" w:rsidRPr="00660889" w:rsidRDefault="00A554C2" w:rsidP="00A554C2">
            <w:pPr>
              <w:snapToGrid w:val="0"/>
              <w:spacing w:line="240" w:lineRule="exact"/>
              <w:rPr>
                <w:rFonts w:ascii="宋体" w:hAnsi="宋体"/>
                <w:sz w:val="18"/>
              </w:rPr>
            </w:pPr>
            <w:r w:rsidRPr="00660889">
              <w:rPr>
                <w:rFonts w:ascii="宋体" w:hAnsi="宋体" w:hint="eastAsia"/>
                <w:sz w:val="18"/>
              </w:rPr>
              <w:t>统一社会信用代码</w:t>
            </w:r>
            <w:r w:rsidRPr="00660889">
              <w:rPr>
                <w:rFonts w:ascii="宋体" w:hAnsi="宋体" w:hint="eastAsia"/>
                <w:sz w:val="18"/>
                <w:szCs w:val="18"/>
              </w:rPr>
              <w:t>□□□□□□□□□□□□□□□□□□</w:t>
            </w:r>
          </w:p>
        </w:tc>
        <w:tc>
          <w:tcPr>
            <w:tcW w:w="851" w:type="dxa"/>
            <w:gridSpan w:val="2"/>
            <w:tcMar>
              <w:left w:w="0" w:type="dxa"/>
              <w:right w:w="0" w:type="dxa"/>
            </w:tcMar>
            <w:vAlign w:val="center"/>
          </w:tcPr>
          <w:p w:rsidR="00A554C2" w:rsidRPr="00660889" w:rsidRDefault="00A554C2" w:rsidP="00A554C2">
            <w:pPr>
              <w:snapToGrid w:val="0"/>
              <w:spacing w:line="240" w:lineRule="exact"/>
            </w:pPr>
            <w:r w:rsidRPr="00660889">
              <w:rPr>
                <w:rFonts w:ascii="宋体" w:hAnsi="宋体" w:hint="eastAsia"/>
                <w:sz w:val="18"/>
                <w:szCs w:val="18"/>
              </w:rPr>
              <w:t>批准机关：</w:t>
            </w:r>
          </w:p>
        </w:tc>
        <w:tc>
          <w:tcPr>
            <w:tcW w:w="1769" w:type="dxa"/>
            <w:gridSpan w:val="2"/>
            <w:vAlign w:val="center"/>
          </w:tcPr>
          <w:p w:rsidR="00A554C2" w:rsidRPr="00660889" w:rsidRDefault="00A554C2" w:rsidP="00A554C2">
            <w:pPr>
              <w:spacing w:line="240" w:lineRule="exact"/>
              <w:rPr>
                <w:rFonts w:ascii="宋体" w:hAnsi="宋体"/>
                <w:sz w:val="18"/>
                <w:szCs w:val="18"/>
              </w:rPr>
            </w:pPr>
            <w:r w:rsidRPr="00660889">
              <w:rPr>
                <w:rFonts w:ascii="宋体" w:hAnsi="宋体" w:hint="eastAsia"/>
                <w:sz w:val="18"/>
                <w:szCs w:val="18"/>
              </w:rPr>
              <w:t>国家统计局</w:t>
            </w:r>
          </w:p>
        </w:tc>
      </w:tr>
      <w:tr w:rsidR="00A554C2" w:rsidRPr="00660889" w:rsidTr="00A212EF">
        <w:trPr>
          <w:trHeight w:val="284"/>
          <w:jc w:val="center"/>
        </w:trPr>
        <w:tc>
          <w:tcPr>
            <w:tcW w:w="5938" w:type="dxa"/>
            <w:gridSpan w:val="11"/>
            <w:vAlign w:val="center"/>
          </w:tcPr>
          <w:p w:rsidR="00A554C2" w:rsidRPr="00660889" w:rsidRDefault="00A554C2" w:rsidP="00A554C2">
            <w:pPr>
              <w:snapToGrid w:val="0"/>
              <w:spacing w:line="240" w:lineRule="exact"/>
              <w:rPr>
                <w:rFonts w:ascii="宋体" w:hAnsi="宋体"/>
                <w:sz w:val="18"/>
              </w:rPr>
            </w:pPr>
            <w:r w:rsidRPr="00660889">
              <w:rPr>
                <w:rFonts w:ascii="宋体" w:hAnsi="宋体" w:hint="eastAsia"/>
                <w:sz w:val="18"/>
                <w:szCs w:val="18"/>
              </w:rPr>
              <w:t>组织机构代码□□□□□□□□－□</w:t>
            </w:r>
          </w:p>
        </w:tc>
        <w:tc>
          <w:tcPr>
            <w:tcW w:w="851" w:type="dxa"/>
            <w:gridSpan w:val="2"/>
            <w:tcMar>
              <w:left w:w="0" w:type="dxa"/>
              <w:right w:w="0" w:type="dxa"/>
            </w:tcMar>
            <w:vAlign w:val="center"/>
          </w:tcPr>
          <w:p w:rsidR="00A554C2" w:rsidRPr="00660889" w:rsidRDefault="00A554C2" w:rsidP="00A554C2">
            <w:pPr>
              <w:pStyle w:val="TableParagraph"/>
              <w:tabs>
                <w:tab w:val="left" w:pos="730"/>
              </w:tabs>
              <w:kinsoku w:val="0"/>
              <w:overflowPunct w:val="0"/>
              <w:spacing w:before="14" w:line="240" w:lineRule="exact"/>
              <w:jc w:val="both"/>
            </w:pPr>
            <w:r w:rsidRPr="00660889">
              <w:rPr>
                <w:rFonts w:ascii="宋体" w:cs="宋体" w:hint="eastAsia"/>
                <w:sz w:val="18"/>
                <w:szCs w:val="18"/>
              </w:rPr>
              <w:t>批准文号：</w:t>
            </w:r>
            <w:r w:rsidRPr="00660889">
              <w:rPr>
                <w:rFonts w:ascii="宋体" w:cs="宋体" w:hint="eastAsia"/>
                <w:spacing w:val="-23"/>
                <w:sz w:val="18"/>
                <w:szCs w:val="18"/>
              </w:rPr>
              <w:t xml:space="preserve"> </w:t>
            </w:r>
          </w:p>
        </w:tc>
        <w:tc>
          <w:tcPr>
            <w:tcW w:w="1769" w:type="dxa"/>
            <w:gridSpan w:val="2"/>
            <w:vAlign w:val="center"/>
          </w:tcPr>
          <w:p w:rsidR="00A554C2" w:rsidRPr="00660889" w:rsidRDefault="00953347" w:rsidP="00A554C2">
            <w:pPr>
              <w:spacing w:line="240" w:lineRule="exact"/>
              <w:rPr>
                <w:rFonts w:ascii="宋体" w:hAnsi="宋体"/>
                <w:sz w:val="18"/>
                <w:szCs w:val="18"/>
              </w:rPr>
            </w:pPr>
            <w:r w:rsidRPr="00660889">
              <w:rPr>
                <w:rFonts w:ascii="宋体" w:hAnsi="宋体" w:hint="eastAsia"/>
                <w:sz w:val="18"/>
                <w:szCs w:val="18"/>
              </w:rPr>
              <w:t>国</w:t>
            </w:r>
            <w:r>
              <w:rPr>
                <w:rFonts w:ascii="宋体" w:hAnsi="宋体" w:hint="eastAsia"/>
                <w:sz w:val="18"/>
                <w:szCs w:val="18"/>
              </w:rPr>
              <w:t>统制</w:t>
            </w:r>
            <w:r w:rsidRPr="003E4061">
              <w:rPr>
                <w:rFonts w:ascii="宋体" w:hAnsi="宋体" w:hint="eastAsia"/>
                <w:sz w:val="18"/>
                <w:szCs w:val="18"/>
              </w:rPr>
              <w:t>[2018]99号</w:t>
            </w:r>
          </w:p>
        </w:tc>
      </w:tr>
      <w:tr w:rsidR="00D971D2" w:rsidRPr="00660889" w:rsidTr="00A212EF">
        <w:trPr>
          <w:trHeight w:val="284"/>
          <w:jc w:val="center"/>
        </w:trPr>
        <w:tc>
          <w:tcPr>
            <w:tcW w:w="3392" w:type="dxa"/>
            <w:gridSpan w:val="5"/>
            <w:tcBorders>
              <w:bottom w:val="single" w:sz="8" w:space="0" w:color="auto"/>
            </w:tcBorders>
            <w:vAlign w:val="center"/>
          </w:tcPr>
          <w:p w:rsidR="00D971D2" w:rsidRPr="00660889" w:rsidRDefault="00D971D2" w:rsidP="00146791">
            <w:pPr>
              <w:snapToGrid w:val="0"/>
              <w:spacing w:line="240" w:lineRule="exact"/>
              <w:rPr>
                <w:rFonts w:ascii="宋体" w:hAnsi="宋体"/>
                <w:sz w:val="18"/>
              </w:rPr>
            </w:pPr>
            <w:r w:rsidRPr="00660889">
              <w:rPr>
                <w:rFonts w:ascii="宋体" w:hAnsi="宋体" w:hint="eastAsia"/>
                <w:sz w:val="18"/>
                <w:szCs w:val="18"/>
              </w:rPr>
              <w:t>综合机关名称：</w:t>
            </w:r>
          </w:p>
        </w:tc>
        <w:tc>
          <w:tcPr>
            <w:tcW w:w="1454" w:type="dxa"/>
            <w:gridSpan w:val="3"/>
            <w:tcBorders>
              <w:bottom w:val="single" w:sz="8" w:space="0" w:color="auto"/>
            </w:tcBorders>
            <w:vAlign w:val="center"/>
          </w:tcPr>
          <w:p w:rsidR="00D971D2" w:rsidRPr="00660889" w:rsidRDefault="00D971D2" w:rsidP="007E19F5">
            <w:pPr>
              <w:snapToGrid w:val="0"/>
              <w:spacing w:line="240" w:lineRule="exact"/>
              <w:ind w:rightChars="-22" w:right="-46"/>
              <w:jc w:val="center"/>
              <w:rPr>
                <w:rFonts w:ascii="宋体" w:hAnsi="宋体"/>
                <w:sz w:val="18"/>
              </w:rPr>
            </w:pPr>
            <w:r w:rsidRPr="00660889">
              <w:rPr>
                <w:rFonts w:ascii="宋体" w:hAnsi="宋体" w:hint="eastAsia"/>
                <w:sz w:val="18"/>
              </w:rPr>
              <w:t>２０  年  半年</w:t>
            </w:r>
          </w:p>
        </w:tc>
        <w:tc>
          <w:tcPr>
            <w:tcW w:w="1092" w:type="dxa"/>
            <w:gridSpan w:val="3"/>
            <w:tcBorders>
              <w:bottom w:val="single" w:sz="8" w:space="0" w:color="auto"/>
            </w:tcBorders>
          </w:tcPr>
          <w:p w:rsidR="00D971D2" w:rsidRPr="00660889" w:rsidRDefault="00D971D2" w:rsidP="007E19F5">
            <w:pPr>
              <w:snapToGrid w:val="0"/>
              <w:spacing w:line="240" w:lineRule="exact"/>
              <w:rPr>
                <w:rFonts w:ascii="宋体" w:hAnsi="宋体"/>
                <w:sz w:val="18"/>
              </w:rPr>
            </w:pPr>
          </w:p>
        </w:tc>
        <w:tc>
          <w:tcPr>
            <w:tcW w:w="851" w:type="dxa"/>
            <w:gridSpan w:val="2"/>
            <w:tcBorders>
              <w:bottom w:val="single" w:sz="8" w:space="0" w:color="auto"/>
            </w:tcBorders>
            <w:tcMar>
              <w:left w:w="0" w:type="dxa"/>
              <w:right w:w="0" w:type="dxa"/>
            </w:tcMar>
            <w:vAlign w:val="center"/>
          </w:tcPr>
          <w:p w:rsidR="00D971D2" w:rsidRPr="00660889" w:rsidRDefault="00D971D2" w:rsidP="007E19F5">
            <w:pPr>
              <w:snapToGrid w:val="0"/>
              <w:spacing w:line="240" w:lineRule="exact"/>
              <w:rPr>
                <w:rFonts w:ascii="宋体" w:hAnsi="宋体"/>
                <w:sz w:val="18"/>
                <w:szCs w:val="18"/>
              </w:rPr>
            </w:pPr>
            <w:r w:rsidRPr="00660889">
              <w:rPr>
                <w:rFonts w:ascii="宋体" w:hAnsi="宋体" w:hint="eastAsia"/>
                <w:sz w:val="18"/>
                <w:szCs w:val="18"/>
              </w:rPr>
              <w:t>有效期至：</w:t>
            </w:r>
          </w:p>
        </w:tc>
        <w:tc>
          <w:tcPr>
            <w:tcW w:w="1769" w:type="dxa"/>
            <w:gridSpan w:val="2"/>
            <w:vAlign w:val="center"/>
          </w:tcPr>
          <w:p w:rsidR="00D971D2" w:rsidRPr="00660889" w:rsidRDefault="00A27B75" w:rsidP="007E19F5">
            <w:pPr>
              <w:spacing w:line="240" w:lineRule="exact"/>
              <w:rPr>
                <w:rFonts w:ascii="宋体" w:hAnsi="宋体"/>
                <w:sz w:val="18"/>
                <w:szCs w:val="18"/>
              </w:rPr>
            </w:pPr>
            <w:r>
              <w:rPr>
                <w:rFonts w:ascii="宋体" w:hAnsi="宋体" w:hint="eastAsia"/>
                <w:sz w:val="18"/>
                <w:szCs w:val="18"/>
              </w:rPr>
              <w:t>2021年8月</w:t>
            </w:r>
          </w:p>
        </w:tc>
      </w:tr>
      <w:tr w:rsidR="00D971D2" w:rsidRPr="00660889" w:rsidTr="00A212EF">
        <w:tblPrEx>
          <w:tblCellMar>
            <w:left w:w="0" w:type="dxa"/>
            <w:right w:w="0" w:type="dxa"/>
          </w:tblCellMar>
        </w:tblPrEx>
        <w:trPr>
          <w:trHeight w:val="1001"/>
          <w:jc w:val="center"/>
        </w:trPr>
        <w:tc>
          <w:tcPr>
            <w:tcW w:w="695" w:type="dxa"/>
            <w:vMerge w:val="restart"/>
            <w:tcBorders>
              <w:top w:val="single" w:sz="8"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地区</w:t>
            </w:r>
          </w:p>
        </w:tc>
        <w:tc>
          <w:tcPr>
            <w:tcW w:w="694" w:type="dxa"/>
            <w:vMerge w:val="restart"/>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代码</w:t>
            </w:r>
          </w:p>
        </w:tc>
        <w:tc>
          <w:tcPr>
            <w:tcW w:w="1390" w:type="dxa"/>
            <w:gridSpan w:val="2"/>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桑园面积</w:t>
            </w:r>
          </w:p>
        </w:tc>
        <w:tc>
          <w:tcPr>
            <w:tcW w:w="1389" w:type="dxa"/>
            <w:gridSpan w:val="3"/>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发种量</w:t>
            </w:r>
          </w:p>
        </w:tc>
        <w:tc>
          <w:tcPr>
            <w:tcW w:w="1390" w:type="dxa"/>
            <w:gridSpan w:val="3"/>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生产量</w:t>
            </w:r>
          </w:p>
        </w:tc>
        <w:tc>
          <w:tcPr>
            <w:tcW w:w="1231" w:type="dxa"/>
            <w:gridSpan w:val="3"/>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收购量</w:t>
            </w:r>
          </w:p>
        </w:tc>
        <w:tc>
          <w:tcPr>
            <w:tcW w:w="1769" w:type="dxa"/>
            <w:gridSpan w:val="2"/>
            <w:tcBorders>
              <w:top w:val="single" w:sz="8" w:space="0" w:color="auto"/>
              <w:left w:val="single" w:sz="2" w:space="0" w:color="auto"/>
              <w:bottom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综合均价</w:t>
            </w:r>
          </w:p>
          <w:p w:rsidR="00D971D2" w:rsidRPr="00660889" w:rsidRDefault="00D971D2" w:rsidP="007E19F5">
            <w:pPr>
              <w:widowControl/>
              <w:jc w:val="left"/>
              <w:textAlignment w:val="center"/>
              <w:rPr>
                <w:rFonts w:ascii="宋体" w:hAnsi="宋体"/>
                <w:color w:val="000000"/>
                <w:sz w:val="22"/>
                <w:szCs w:val="22"/>
              </w:rPr>
            </w:pPr>
            <w:r w:rsidRPr="00660889">
              <w:rPr>
                <w:rFonts w:ascii="宋体" w:hAnsi="宋体" w:hint="eastAsia"/>
                <w:color w:val="000000"/>
                <w:kern w:val="0"/>
                <w:sz w:val="22"/>
                <w:szCs w:val="22"/>
              </w:rPr>
              <w:t xml:space="preserve">　</w:t>
            </w:r>
            <w:r w:rsidRPr="00660889">
              <w:rPr>
                <w:rFonts w:ascii="宋体" w:hAnsi="宋体" w:hint="eastAsia"/>
                <w:color w:val="000000"/>
                <w:kern w:val="0"/>
                <w:sz w:val="18"/>
                <w:szCs w:val="18"/>
              </w:rPr>
              <w:t>（元/50公斤）</w:t>
            </w:r>
          </w:p>
        </w:tc>
      </w:tr>
      <w:tr w:rsidR="00D971D2" w:rsidRPr="00660889" w:rsidTr="00A212EF">
        <w:tblPrEx>
          <w:tblCellMar>
            <w:left w:w="0" w:type="dxa"/>
            <w:right w:w="0" w:type="dxa"/>
          </w:tblCellMar>
        </w:tblPrEx>
        <w:trPr>
          <w:trHeight w:val="312"/>
          <w:jc w:val="center"/>
        </w:trPr>
        <w:tc>
          <w:tcPr>
            <w:tcW w:w="695" w:type="dxa"/>
            <w:vMerge/>
            <w:tcBorders>
              <w:top w:val="single" w:sz="2" w:space="0" w:color="auto"/>
              <w:bottom w:val="single" w:sz="2" w:space="0" w:color="auto"/>
              <w:right w:val="single" w:sz="2" w:space="0" w:color="auto"/>
            </w:tcBorders>
            <w:vAlign w:val="center"/>
          </w:tcPr>
          <w:p w:rsidR="00D971D2" w:rsidRPr="00660889" w:rsidRDefault="00D971D2" w:rsidP="007E19F5">
            <w:pPr>
              <w:widowControl/>
              <w:jc w:val="left"/>
              <w:rPr>
                <w:rFonts w:ascii="宋体" w:hAnsi="宋体"/>
                <w:color w:val="000000"/>
                <w:sz w:val="18"/>
                <w:szCs w:val="18"/>
              </w:rPr>
            </w:pPr>
          </w:p>
        </w:tc>
        <w:tc>
          <w:tcPr>
            <w:tcW w:w="694" w:type="dxa"/>
            <w:vMerge/>
            <w:tcBorders>
              <w:top w:val="single" w:sz="2" w:space="0" w:color="auto"/>
              <w:left w:val="single" w:sz="2" w:space="0" w:color="auto"/>
              <w:bottom w:val="single" w:sz="2" w:space="0" w:color="auto"/>
              <w:right w:val="single" w:sz="2" w:space="0" w:color="auto"/>
            </w:tcBorders>
            <w:vAlign w:val="center"/>
          </w:tcPr>
          <w:p w:rsidR="00D971D2" w:rsidRPr="00660889" w:rsidRDefault="00D971D2" w:rsidP="007E19F5">
            <w:pPr>
              <w:widowControl/>
              <w:jc w:val="left"/>
              <w:rPr>
                <w:rFonts w:ascii="宋体" w:hAnsi="宋体"/>
                <w:color w:val="000000"/>
                <w:sz w:val="18"/>
                <w:szCs w:val="18"/>
              </w:rPr>
            </w:pPr>
          </w:p>
        </w:tc>
        <w:tc>
          <w:tcPr>
            <w:tcW w:w="695" w:type="dxa"/>
            <w:vMerge w:val="restar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亩</w:t>
            </w:r>
          </w:p>
        </w:tc>
        <w:tc>
          <w:tcPr>
            <w:tcW w:w="695" w:type="dxa"/>
            <w:vMerge w:val="restar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同比%</w:t>
            </w:r>
          </w:p>
        </w:tc>
        <w:tc>
          <w:tcPr>
            <w:tcW w:w="694" w:type="dxa"/>
            <w:gridSpan w:val="2"/>
            <w:vMerge w:val="restar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张</w:t>
            </w:r>
          </w:p>
        </w:tc>
        <w:tc>
          <w:tcPr>
            <w:tcW w:w="695" w:type="dxa"/>
            <w:vMerge w:val="restar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同比%</w:t>
            </w:r>
          </w:p>
        </w:tc>
        <w:tc>
          <w:tcPr>
            <w:tcW w:w="696" w:type="dxa"/>
            <w:gridSpan w:val="2"/>
            <w:vMerge w:val="restar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吨</w:t>
            </w:r>
          </w:p>
        </w:tc>
        <w:tc>
          <w:tcPr>
            <w:tcW w:w="694" w:type="dxa"/>
            <w:vMerge w:val="restar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同比%</w:t>
            </w:r>
          </w:p>
        </w:tc>
        <w:tc>
          <w:tcPr>
            <w:tcW w:w="695" w:type="dxa"/>
            <w:gridSpan w:val="2"/>
            <w:vMerge w:val="restar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吨</w:t>
            </w:r>
          </w:p>
        </w:tc>
        <w:tc>
          <w:tcPr>
            <w:tcW w:w="536" w:type="dxa"/>
            <w:vMerge w:val="restar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同比%</w:t>
            </w:r>
          </w:p>
        </w:tc>
        <w:tc>
          <w:tcPr>
            <w:tcW w:w="854" w:type="dxa"/>
            <w:vMerge w:val="restar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数值</w:t>
            </w:r>
          </w:p>
        </w:tc>
        <w:tc>
          <w:tcPr>
            <w:tcW w:w="915" w:type="dxa"/>
            <w:vMerge w:val="restart"/>
            <w:tcBorders>
              <w:top w:val="single" w:sz="2" w:space="0" w:color="auto"/>
              <w:left w:val="single" w:sz="2" w:space="0" w:color="auto"/>
              <w:bottom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同比%</w:t>
            </w:r>
          </w:p>
        </w:tc>
      </w:tr>
      <w:tr w:rsidR="00D971D2" w:rsidRPr="00660889" w:rsidTr="00A212EF">
        <w:tblPrEx>
          <w:tblCellMar>
            <w:left w:w="0" w:type="dxa"/>
            <w:right w:w="0" w:type="dxa"/>
          </w:tblCellMar>
        </w:tblPrEx>
        <w:trPr>
          <w:trHeight w:val="312"/>
          <w:jc w:val="center"/>
        </w:trPr>
        <w:tc>
          <w:tcPr>
            <w:tcW w:w="695" w:type="dxa"/>
            <w:vMerge/>
            <w:tcBorders>
              <w:top w:val="single" w:sz="2" w:space="0" w:color="auto"/>
              <w:bottom w:val="single" w:sz="2" w:space="0" w:color="auto"/>
              <w:right w:val="single" w:sz="2" w:space="0" w:color="auto"/>
            </w:tcBorders>
            <w:vAlign w:val="center"/>
          </w:tcPr>
          <w:p w:rsidR="00D971D2" w:rsidRPr="00660889" w:rsidRDefault="00D971D2" w:rsidP="007E19F5">
            <w:pPr>
              <w:widowControl/>
              <w:jc w:val="left"/>
              <w:rPr>
                <w:rFonts w:ascii="宋体" w:hAnsi="宋体"/>
                <w:color w:val="000000"/>
                <w:sz w:val="18"/>
                <w:szCs w:val="18"/>
              </w:rPr>
            </w:pPr>
          </w:p>
        </w:tc>
        <w:tc>
          <w:tcPr>
            <w:tcW w:w="694" w:type="dxa"/>
            <w:vMerge/>
            <w:tcBorders>
              <w:top w:val="single" w:sz="2" w:space="0" w:color="auto"/>
              <w:left w:val="single" w:sz="2" w:space="0" w:color="auto"/>
              <w:bottom w:val="single" w:sz="2" w:space="0" w:color="auto"/>
              <w:right w:val="single" w:sz="2" w:space="0" w:color="auto"/>
            </w:tcBorders>
            <w:vAlign w:val="center"/>
          </w:tcPr>
          <w:p w:rsidR="00D971D2" w:rsidRPr="00660889" w:rsidRDefault="00D971D2" w:rsidP="007E19F5">
            <w:pPr>
              <w:widowControl/>
              <w:jc w:val="left"/>
              <w:rPr>
                <w:rFonts w:ascii="宋体" w:hAnsi="宋体"/>
                <w:color w:val="000000"/>
                <w:sz w:val="18"/>
                <w:szCs w:val="18"/>
              </w:rPr>
            </w:pPr>
          </w:p>
        </w:tc>
        <w:tc>
          <w:tcPr>
            <w:tcW w:w="695" w:type="dxa"/>
            <w:vMerge/>
            <w:tcBorders>
              <w:top w:val="single" w:sz="2" w:space="0" w:color="auto"/>
              <w:left w:val="single" w:sz="2" w:space="0" w:color="auto"/>
              <w:bottom w:val="single" w:sz="2" w:space="0" w:color="auto"/>
              <w:right w:val="single" w:sz="2" w:space="0" w:color="auto"/>
            </w:tcBorders>
            <w:vAlign w:val="center"/>
          </w:tcPr>
          <w:p w:rsidR="00D971D2" w:rsidRPr="00660889" w:rsidRDefault="00D971D2" w:rsidP="007E19F5">
            <w:pPr>
              <w:widowControl/>
              <w:jc w:val="left"/>
              <w:rPr>
                <w:rFonts w:ascii="宋体" w:hAnsi="宋体"/>
                <w:color w:val="000000"/>
                <w:sz w:val="18"/>
                <w:szCs w:val="18"/>
              </w:rPr>
            </w:pPr>
          </w:p>
        </w:tc>
        <w:tc>
          <w:tcPr>
            <w:tcW w:w="695" w:type="dxa"/>
            <w:vMerge/>
            <w:tcBorders>
              <w:top w:val="single" w:sz="2" w:space="0" w:color="auto"/>
              <w:left w:val="single" w:sz="2" w:space="0" w:color="auto"/>
              <w:bottom w:val="single" w:sz="2" w:space="0" w:color="auto"/>
              <w:right w:val="single" w:sz="2" w:space="0" w:color="auto"/>
            </w:tcBorders>
            <w:vAlign w:val="center"/>
          </w:tcPr>
          <w:p w:rsidR="00D971D2" w:rsidRPr="00660889" w:rsidRDefault="00D971D2" w:rsidP="007E19F5">
            <w:pPr>
              <w:widowControl/>
              <w:jc w:val="left"/>
              <w:rPr>
                <w:rFonts w:ascii="宋体" w:hAnsi="宋体"/>
                <w:color w:val="000000"/>
                <w:sz w:val="18"/>
                <w:szCs w:val="18"/>
              </w:rPr>
            </w:pPr>
          </w:p>
        </w:tc>
        <w:tc>
          <w:tcPr>
            <w:tcW w:w="694" w:type="dxa"/>
            <w:gridSpan w:val="2"/>
            <w:vMerge/>
            <w:tcBorders>
              <w:top w:val="single" w:sz="2" w:space="0" w:color="auto"/>
              <w:left w:val="single" w:sz="2" w:space="0" w:color="auto"/>
              <w:bottom w:val="single" w:sz="2" w:space="0" w:color="auto"/>
              <w:right w:val="single" w:sz="2" w:space="0" w:color="auto"/>
            </w:tcBorders>
            <w:vAlign w:val="center"/>
          </w:tcPr>
          <w:p w:rsidR="00D971D2" w:rsidRPr="00660889" w:rsidRDefault="00D971D2" w:rsidP="007E19F5">
            <w:pPr>
              <w:widowControl/>
              <w:jc w:val="left"/>
              <w:rPr>
                <w:rFonts w:ascii="宋体" w:hAnsi="宋体"/>
                <w:color w:val="000000"/>
                <w:sz w:val="18"/>
                <w:szCs w:val="18"/>
              </w:rPr>
            </w:pPr>
          </w:p>
        </w:tc>
        <w:tc>
          <w:tcPr>
            <w:tcW w:w="695" w:type="dxa"/>
            <w:vMerge/>
            <w:tcBorders>
              <w:top w:val="single" w:sz="2" w:space="0" w:color="auto"/>
              <w:left w:val="single" w:sz="2" w:space="0" w:color="auto"/>
              <w:bottom w:val="single" w:sz="2" w:space="0" w:color="auto"/>
              <w:right w:val="single" w:sz="2" w:space="0" w:color="auto"/>
            </w:tcBorders>
            <w:vAlign w:val="center"/>
          </w:tcPr>
          <w:p w:rsidR="00D971D2" w:rsidRPr="00660889" w:rsidRDefault="00D971D2" w:rsidP="007E19F5">
            <w:pPr>
              <w:widowControl/>
              <w:jc w:val="left"/>
              <w:rPr>
                <w:rFonts w:ascii="宋体" w:hAnsi="宋体"/>
                <w:color w:val="000000"/>
                <w:sz w:val="18"/>
                <w:szCs w:val="18"/>
              </w:rPr>
            </w:pPr>
          </w:p>
        </w:tc>
        <w:tc>
          <w:tcPr>
            <w:tcW w:w="696" w:type="dxa"/>
            <w:gridSpan w:val="2"/>
            <w:vMerge/>
            <w:tcBorders>
              <w:top w:val="single" w:sz="2" w:space="0" w:color="auto"/>
              <w:left w:val="single" w:sz="2" w:space="0" w:color="auto"/>
              <w:bottom w:val="single" w:sz="2" w:space="0" w:color="auto"/>
              <w:right w:val="single" w:sz="2" w:space="0" w:color="auto"/>
            </w:tcBorders>
            <w:vAlign w:val="center"/>
          </w:tcPr>
          <w:p w:rsidR="00D971D2" w:rsidRPr="00660889" w:rsidRDefault="00D971D2" w:rsidP="007E19F5">
            <w:pPr>
              <w:widowControl/>
              <w:jc w:val="left"/>
              <w:rPr>
                <w:rFonts w:ascii="宋体" w:hAnsi="宋体"/>
                <w:color w:val="000000"/>
                <w:sz w:val="18"/>
                <w:szCs w:val="18"/>
              </w:rPr>
            </w:pPr>
          </w:p>
        </w:tc>
        <w:tc>
          <w:tcPr>
            <w:tcW w:w="694" w:type="dxa"/>
            <w:vMerge/>
            <w:tcBorders>
              <w:top w:val="single" w:sz="2" w:space="0" w:color="auto"/>
              <w:left w:val="single" w:sz="2" w:space="0" w:color="auto"/>
              <w:bottom w:val="single" w:sz="2" w:space="0" w:color="auto"/>
              <w:right w:val="single" w:sz="2" w:space="0" w:color="auto"/>
            </w:tcBorders>
            <w:vAlign w:val="center"/>
          </w:tcPr>
          <w:p w:rsidR="00D971D2" w:rsidRPr="00660889" w:rsidRDefault="00D971D2" w:rsidP="007E19F5">
            <w:pPr>
              <w:widowControl/>
              <w:jc w:val="left"/>
              <w:rPr>
                <w:rFonts w:ascii="宋体" w:hAnsi="宋体"/>
                <w:color w:val="000000"/>
                <w:sz w:val="18"/>
                <w:szCs w:val="18"/>
              </w:rPr>
            </w:pPr>
          </w:p>
        </w:tc>
        <w:tc>
          <w:tcPr>
            <w:tcW w:w="695" w:type="dxa"/>
            <w:gridSpan w:val="2"/>
            <w:vMerge/>
            <w:tcBorders>
              <w:top w:val="single" w:sz="2" w:space="0" w:color="auto"/>
              <w:left w:val="single" w:sz="2" w:space="0" w:color="auto"/>
              <w:bottom w:val="single" w:sz="2" w:space="0" w:color="auto"/>
              <w:right w:val="single" w:sz="2" w:space="0" w:color="auto"/>
            </w:tcBorders>
            <w:vAlign w:val="center"/>
          </w:tcPr>
          <w:p w:rsidR="00D971D2" w:rsidRPr="00660889" w:rsidRDefault="00D971D2" w:rsidP="007E19F5">
            <w:pPr>
              <w:widowControl/>
              <w:jc w:val="left"/>
              <w:rPr>
                <w:rFonts w:ascii="宋体" w:hAnsi="宋体"/>
                <w:color w:val="000000"/>
                <w:sz w:val="18"/>
                <w:szCs w:val="18"/>
              </w:rPr>
            </w:pPr>
          </w:p>
        </w:tc>
        <w:tc>
          <w:tcPr>
            <w:tcW w:w="536" w:type="dxa"/>
            <w:vMerge/>
            <w:tcBorders>
              <w:top w:val="single" w:sz="2" w:space="0" w:color="auto"/>
              <w:left w:val="single" w:sz="2" w:space="0" w:color="auto"/>
              <w:bottom w:val="single" w:sz="2" w:space="0" w:color="auto"/>
              <w:right w:val="single" w:sz="2" w:space="0" w:color="auto"/>
            </w:tcBorders>
            <w:vAlign w:val="center"/>
          </w:tcPr>
          <w:p w:rsidR="00D971D2" w:rsidRPr="00660889" w:rsidRDefault="00D971D2" w:rsidP="007E19F5">
            <w:pPr>
              <w:widowControl/>
              <w:jc w:val="left"/>
              <w:rPr>
                <w:rFonts w:ascii="宋体" w:hAnsi="宋体"/>
                <w:color w:val="000000"/>
                <w:sz w:val="18"/>
                <w:szCs w:val="18"/>
              </w:rPr>
            </w:pPr>
          </w:p>
        </w:tc>
        <w:tc>
          <w:tcPr>
            <w:tcW w:w="854" w:type="dxa"/>
            <w:vMerge/>
            <w:tcBorders>
              <w:top w:val="single" w:sz="2" w:space="0" w:color="auto"/>
              <w:left w:val="single" w:sz="2" w:space="0" w:color="auto"/>
              <w:bottom w:val="single" w:sz="2" w:space="0" w:color="auto"/>
              <w:right w:val="single" w:sz="2" w:space="0" w:color="auto"/>
            </w:tcBorders>
            <w:vAlign w:val="center"/>
          </w:tcPr>
          <w:p w:rsidR="00D971D2" w:rsidRPr="00660889" w:rsidRDefault="00D971D2" w:rsidP="007E19F5">
            <w:pPr>
              <w:widowControl/>
              <w:jc w:val="left"/>
              <w:rPr>
                <w:rFonts w:ascii="宋体" w:hAnsi="宋体"/>
                <w:color w:val="000000"/>
                <w:sz w:val="18"/>
                <w:szCs w:val="18"/>
              </w:rPr>
            </w:pPr>
          </w:p>
        </w:tc>
        <w:tc>
          <w:tcPr>
            <w:tcW w:w="915" w:type="dxa"/>
            <w:vMerge/>
            <w:tcBorders>
              <w:top w:val="single" w:sz="2" w:space="0" w:color="auto"/>
              <w:left w:val="single" w:sz="2" w:space="0" w:color="auto"/>
              <w:bottom w:val="single" w:sz="2" w:space="0" w:color="auto"/>
            </w:tcBorders>
            <w:vAlign w:val="center"/>
          </w:tcPr>
          <w:p w:rsidR="00D971D2" w:rsidRPr="00660889" w:rsidRDefault="00D971D2" w:rsidP="007E19F5">
            <w:pPr>
              <w:widowControl/>
              <w:jc w:val="left"/>
              <w:rPr>
                <w:rFonts w:ascii="宋体" w:hAnsi="宋体"/>
                <w:color w:val="000000"/>
                <w:sz w:val="18"/>
                <w:szCs w:val="18"/>
              </w:rPr>
            </w:pPr>
          </w:p>
        </w:tc>
      </w:tr>
      <w:tr w:rsidR="00D971D2" w:rsidRPr="00660889" w:rsidTr="00A212EF">
        <w:tblPrEx>
          <w:tblCellMar>
            <w:left w:w="0" w:type="dxa"/>
            <w:right w:w="0" w:type="dxa"/>
          </w:tblCellMar>
        </w:tblPrEx>
        <w:trPr>
          <w:trHeight w:val="285"/>
          <w:jc w:val="center"/>
        </w:trPr>
        <w:tc>
          <w:tcPr>
            <w:tcW w:w="695" w:type="dxa"/>
            <w:tcBorders>
              <w:top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甲</w:t>
            </w:r>
          </w:p>
        </w:tc>
        <w:tc>
          <w:tcPr>
            <w:tcW w:w="69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乙</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1</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2</w:t>
            </w:r>
          </w:p>
        </w:tc>
        <w:tc>
          <w:tcPr>
            <w:tcW w:w="694"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4</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5</w:t>
            </w:r>
          </w:p>
        </w:tc>
        <w:tc>
          <w:tcPr>
            <w:tcW w:w="696"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7</w:t>
            </w:r>
          </w:p>
        </w:tc>
        <w:tc>
          <w:tcPr>
            <w:tcW w:w="69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8</w:t>
            </w:r>
          </w:p>
        </w:tc>
        <w:tc>
          <w:tcPr>
            <w:tcW w:w="695"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10</w:t>
            </w:r>
          </w:p>
        </w:tc>
        <w:tc>
          <w:tcPr>
            <w:tcW w:w="536"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11</w:t>
            </w:r>
          </w:p>
        </w:tc>
        <w:tc>
          <w:tcPr>
            <w:tcW w:w="85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13</w:t>
            </w:r>
          </w:p>
        </w:tc>
        <w:tc>
          <w:tcPr>
            <w:tcW w:w="915" w:type="dxa"/>
            <w:tcBorders>
              <w:top w:val="single" w:sz="2" w:space="0" w:color="auto"/>
              <w:left w:val="single" w:sz="2" w:space="0" w:color="auto"/>
              <w:bottom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14</w:t>
            </w:r>
          </w:p>
        </w:tc>
      </w:tr>
      <w:tr w:rsidR="00D971D2" w:rsidRPr="00660889" w:rsidTr="00A212EF">
        <w:tblPrEx>
          <w:tblCellMar>
            <w:left w:w="0" w:type="dxa"/>
            <w:right w:w="0" w:type="dxa"/>
          </w:tblCellMar>
        </w:tblPrEx>
        <w:trPr>
          <w:trHeight w:val="420"/>
          <w:jc w:val="center"/>
        </w:trPr>
        <w:tc>
          <w:tcPr>
            <w:tcW w:w="695" w:type="dxa"/>
            <w:tcBorders>
              <w:top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总计</w:t>
            </w:r>
          </w:p>
        </w:tc>
        <w:tc>
          <w:tcPr>
            <w:tcW w:w="69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101</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4"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6"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536"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85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915" w:type="dxa"/>
            <w:tcBorders>
              <w:top w:val="single" w:sz="2" w:space="0" w:color="auto"/>
              <w:left w:val="single" w:sz="2" w:space="0" w:color="auto"/>
              <w:bottom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r>
      <w:tr w:rsidR="00D971D2" w:rsidRPr="00660889" w:rsidTr="00A212EF">
        <w:tblPrEx>
          <w:tblCellMar>
            <w:left w:w="0" w:type="dxa"/>
            <w:right w:w="0" w:type="dxa"/>
          </w:tblCellMar>
        </w:tblPrEx>
        <w:trPr>
          <w:trHeight w:val="420"/>
          <w:jc w:val="center"/>
        </w:trPr>
        <w:tc>
          <w:tcPr>
            <w:tcW w:w="695" w:type="dxa"/>
            <w:tcBorders>
              <w:top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color w:val="000000"/>
                <w:sz w:val="18"/>
                <w:szCs w:val="18"/>
              </w:rPr>
            </w:pPr>
            <w:r w:rsidRPr="00660889">
              <w:rPr>
                <w:color w:val="000000"/>
                <w:kern w:val="0"/>
                <w:sz w:val="18"/>
                <w:szCs w:val="18"/>
              </w:rPr>
              <w:t>**</w:t>
            </w:r>
            <w:r w:rsidRPr="00660889">
              <w:rPr>
                <w:rFonts w:ascii="宋体" w:hAnsi="宋体" w:hint="eastAsia"/>
                <w:color w:val="000000"/>
                <w:kern w:val="0"/>
                <w:sz w:val="18"/>
                <w:szCs w:val="18"/>
              </w:rPr>
              <w:t>市</w:t>
            </w:r>
          </w:p>
        </w:tc>
        <w:tc>
          <w:tcPr>
            <w:tcW w:w="69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102</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4"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6"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536"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85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915" w:type="dxa"/>
            <w:tcBorders>
              <w:top w:val="single" w:sz="2" w:space="0" w:color="auto"/>
              <w:left w:val="single" w:sz="2" w:space="0" w:color="auto"/>
              <w:bottom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r>
      <w:tr w:rsidR="00D971D2" w:rsidRPr="00660889" w:rsidTr="00A212EF">
        <w:tblPrEx>
          <w:tblCellMar>
            <w:left w:w="0" w:type="dxa"/>
            <w:right w:w="0" w:type="dxa"/>
          </w:tblCellMar>
        </w:tblPrEx>
        <w:trPr>
          <w:trHeight w:val="420"/>
          <w:jc w:val="center"/>
        </w:trPr>
        <w:tc>
          <w:tcPr>
            <w:tcW w:w="695" w:type="dxa"/>
            <w:tcBorders>
              <w:top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color w:val="000000"/>
                <w:sz w:val="18"/>
                <w:szCs w:val="18"/>
              </w:rPr>
            </w:pPr>
            <w:r w:rsidRPr="00660889">
              <w:rPr>
                <w:color w:val="000000"/>
                <w:kern w:val="0"/>
                <w:sz w:val="18"/>
                <w:szCs w:val="18"/>
              </w:rPr>
              <w:t>**</w:t>
            </w:r>
            <w:r w:rsidRPr="00660889">
              <w:rPr>
                <w:rFonts w:ascii="宋体" w:hAnsi="宋体" w:hint="eastAsia"/>
                <w:color w:val="000000"/>
                <w:kern w:val="0"/>
                <w:sz w:val="18"/>
                <w:szCs w:val="18"/>
              </w:rPr>
              <w:t>市</w:t>
            </w:r>
          </w:p>
        </w:tc>
        <w:tc>
          <w:tcPr>
            <w:tcW w:w="69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103</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4"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6"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536"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85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915" w:type="dxa"/>
            <w:tcBorders>
              <w:top w:val="single" w:sz="2" w:space="0" w:color="auto"/>
              <w:left w:val="single" w:sz="2" w:space="0" w:color="auto"/>
              <w:bottom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r>
      <w:tr w:rsidR="00D971D2" w:rsidRPr="00660889" w:rsidTr="00A212EF">
        <w:tblPrEx>
          <w:tblCellMar>
            <w:left w:w="0" w:type="dxa"/>
            <w:right w:w="0" w:type="dxa"/>
          </w:tblCellMar>
        </w:tblPrEx>
        <w:trPr>
          <w:trHeight w:val="420"/>
          <w:jc w:val="center"/>
        </w:trPr>
        <w:tc>
          <w:tcPr>
            <w:tcW w:w="695" w:type="dxa"/>
            <w:tcBorders>
              <w:top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color w:val="000000"/>
                <w:sz w:val="18"/>
                <w:szCs w:val="18"/>
              </w:rPr>
            </w:pPr>
            <w:r w:rsidRPr="00660889">
              <w:rPr>
                <w:color w:val="000000"/>
                <w:kern w:val="0"/>
                <w:sz w:val="18"/>
                <w:szCs w:val="18"/>
              </w:rPr>
              <w:t>**</w:t>
            </w:r>
            <w:r w:rsidRPr="00660889">
              <w:rPr>
                <w:rFonts w:ascii="宋体" w:hAnsi="宋体" w:hint="eastAsia"/>
                <w:color w:val="000000"/>
                <w:kern w:val="0"/>
                <w:sz w:val="18"/>
                <w:szCs w:val="18"/>
              </w:rPr>
              <w:t>市</w:t>
            </w:r>
          </w:p>
        </w:tc>
        <w:tc>
          <w:tcPr>
            <w:tcW w:w="69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104</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4"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6"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536"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85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915" w:type="dxa"/>
            <w:tcBorders>
              <w:top w:val="single" w:sz="2" w:space="0" w:color="auto"/>
              <w:left w:val="single" w:sz="2" w:space="0" w:color="auto"/>
              <w:bottom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r>
      <w:tr w:rsidR="00D971D2" w:rsidRPr="00660889" w:rsidTr="00A212EF">
        <w:tblPrEx>
          <w:tblCellMar>
            <w:left w:w="0" w:type="dxa"/>
            <w:right w:w="0" w:type="dxa"/>
          </w:tblCellMar>
        </w:tblPrEx>
        <w:trPr>
          <w:trHeight w:val="420"/>
          <w:jc w:val="center"/>
        </w:trPr>
        <w:tc>
          <w:tcPr>
            <w:tcW w:w="695" w:type="dxa"/>
            <w:tcBorders>
              <w:top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color w:val="000000"/>
                <w:sz w:val="18"/>
                <w:szCs w:val="18"/>
              </w:rPr>
            </w:pPr>
            <w:r w:rsidRPr="00660889">
              <w:rPr>
                <w:color w:val="000000"/>
                <w:kern w:val="0"/>
                <w:sz w:val="18"/>
                <w:szCs w:val="18"/>
              </w:rPr>
              <w:t>**</w:t>
            </w:r>
            <w:r w:rsidRPr="00660889">
              <w:rPr>
                <w:rFonts w:ascii="宋体" w:hAnsi="宋体" w:hint="eastAsia"/>
                <w:color w:val="000000"/>
                <w:kern w:val="0"/>
                <w:sz w:val="18"/>
                <w:szCs w:val="18"/>
              </w:rPr>
              <w:t>市</w:t>
            </w:r>
          </w:p>
        </w:tc>
        <w:tc>
          <w:tcPr>
            <w:tcW w:w="69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105</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4"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6"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536"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85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915" w:type="dxa"/>
            <w:tcBorders>
              <w:top w:val="single" w:sz="2" w:space="0" w:color="auto"/>
              <w:left w:val="single" w:sz="2" w:space="0" w:color="auto"/>
              <w:bottom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r>
      <w:tr w:rsidR="00D971D2" w:rsidRPr="00660889" w:rsidTr="00A212EF">
        <w:tblPrEx>
          <w:tblCellMar>
            <w:left w:w="0" w:type="dxa"/>
            <w:right w:w="0" w:type="dxa"/>
          </w:tblCellMar>
        </w:tblPrEx>
        <w:trPr>
          <w:trHeight w:val="420"/>
          <w:jc w:val="center"/>
        </w:trPr>
        <w:tc>
          <w:tcPr>
            <w:tcW w:w="695" w:type="dxa"/>
            <w:tcBorders>
              <w:top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color w:val="000000"/>
                <w:sz w:val="18"/>
                <w:szCs w:val="18"/>
              </w:rPr>
            </w:pPr>
            <w:r w:rsidRPr="00660889">
              <w:rPr>
                <w:color w:val="000000"/>
                <w:kern w:val="0"/>
                <w:sz w:val="18"/>
                <w:szCs w:val="18"/>
              </w:rPr>
              <w:t>**</w:t>
            </w:r>
            <w:r w:rsidRPr="00660889">
              <w:rPr>
                <w:rFonts w:ascii="宋体" w:hAnsi="宋体" w:hint="eastAsia"/>
                <w:color w:val="000000"/>
                <w:kern w:val="0"/>
                <w:sz w:val="18"/>
                <w:szCs w:val="18"/>
              </w:rPr>
              <w:t>市</w:t>
            </w:r>
          </w:p>
        </w:tc>
        <w:tc>
          <w:tcPr>
            <w:tcW w:w="69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106</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4"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6"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536"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85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915" w:type="dxa"/>
            <w:tcBorders>
              <w:top w:val="single" w:sz="2" w:space="0" w:color="auto"/>
              <w:left w:val="single" w:sz="2" w:space="0" w:color="auto"/>
              <w:bottom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r>
      <w:tr w:rsidR="00D971D2" w:rsidRPr="00660889" w:rsidTr="00A212EF">
        <w:tblPrEx>
          <w:tblCellMar>
            <w:left w:w="0" w:type="dxa"/>
            <w:right w:w="0" w:type="dxa"/>
          </w:tblCellMar>
        </w:tblPrEx>
        <w:trPr>
          <w:trHeight w:val="420"/>
          <w:jc w:val="center"/>
        </w:trPr>
        <w:tc>
          <w:tcPr>
            <w:tcW w:w="695" w:type="dxa"/>
            <w:tcBorders>
              <w:top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color w:val="000000"/>
                <w:sz w:val="18"/>
                <w:szCs w:val="18"/>
              </w:rPr>
            </w:pPr>
            <w:r w:rsidRPr="00660889">
              <w:rPr>
                <w:color w:val="000000"/>
                <w:kern w:val="0"/>
                <w:sz w:val="18"/>
                <w:szCs w:val="18"/>
              </w:rPr>
              <w:t>**</w:t>
            </w:r>
            <w:r w:rsidRPr="00660889">
              <w:rPr>
                <w:rFonts w:ascii="宋体" w:hAnsi="宋体" w:hint="eastAsia"/>
                <w:color w:val="000000"/>
                <w:kern w:val="0"/>
                <w:sz w:val="18"/>
                <w:szCs w:val="18"/>
              </w:rPr>
              <w:t>市</w:t>
            </w:r>
          </w:p>
        </w:tc>
        <w:tc>
          <w:tcPr>
            <w:tcW w:w="694" w:type="dxa"/>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107</w:t>
            </w:r>
          </w:p>
        </w:tc>
        <w:tc>
          <w:tcPr>
            <w:tcW w:w="695" w:type="dxa"/>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4" w:type="dxa"/>
            <w:gridSpan w:val="2"/>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6" w:type="dxa"/>
            <w:gridSpan w:val="2"/>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4" w:type="dxa"/>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695" w:type="dxa"/>
            <w:gridSpan w:val="2"/>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536" w:type="dxa"/>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854" w:type="dxa"/>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c>
          <w:tcPr>
            <w:tcW w:w="915" w:type="dxa"/>
            <w:tcBorders>
              <w:top w:val="single" w:sz="2" w:space="0" w:color="auto"/>
              <w:left w:val="single" w:sz="2" w:space="0" w:color="auto"/>
              <w:bottom w:val="single" w:sz="8" w:space="0" w:color="auto"/>
            </w:tcBorders>
            <w:tcMar>
              <w:top w:w="15" w:type="dxa"/>
              <w:left w:w="15" w:type="dxa"/>
              <w:bottom w:w="0" w:type="dxa"/>
              <w:right w:w="15" w:type="dxa"/>
            </w:tcMar>
            <w:vAlign w:val="center"/>
          </w:tcPr>
          <w:p w:rsidR="00D971D2" w:rsidRPr="00660889" w:rsidRDefault="00D971D2" w:rsidP="007E19F5">
            <w:pPr>
              <w:widowControl/>
              <w:textAlignment w:val="center"/>
              <w:rPr>
                <w:rFonts w:ascii="宋体" w:hAnsi="宋体"/>
                <w:color w:val="000000"/>
                <w:sz w:val="32"/>
                <w:szCs w:val="32"/>
              </w:rPr>
            </w:pPr>
            <w:r w:rsidRPr="00660889">
              <w:rPr>
                <w:rFonts w:ascii="宋体" w:hAnsi="宋体" w:hint="eastAsia"/>
                <w:color w:val="000000"/>
                <w:kern w:val="0"/>
                <w:sz w:val="32"/>
                <w:szCs w:val="32"/>
              </w:rPr>
              <w:t xml:space="preserve">　</w:t>
            </w:r>
          </w:p>
        </w:tc>
      </w:tr>
    </w:tbl>
    <w:p w:rsidR="00D971D2" w:rsidRPr="00660889" w:rsidRDefault="00D971D2" w:rsidP="00D971D2">
      <w:pPr>
        <w:jc w:val="left"/>
        <w:rPr>
          <w:sz w:val="18"/>
          <w:szCs w:val="18"/>
        </w:rPr>
      </w:pPr>
      <w:r w:rsidRPr="00660889">
        <w:rPr>
          <w:rFonts w:ascii="宋体" w:hAnsi="宋体" w:hint="eastAsia"/>
          <w:sz w:val="18"/>
          <w:szCs w:val="18"/>
        </w:rPr>
        <w:t>单位负责人：         统计负责人：        填表人：      联系电话：    报出日期</w:t>
      </w:r>
      <w:r w:rsidRPr="00660889">
        <w:rPr>
          <w:rFonts w:ascii="宋体" w:hAnsi="宋体" w:hint="eastAsia"/>
          <w:color w:val="000000"/>
          <w:sz w:val="18"/>
          <w:szCs w:val="18"/>
        </w:rPr>
        <w:t>：</w:t>
      </w:r>
      <w:r w:rsidR="007B7772" w:rsidRPr="007369AC">
        <w:rPr>
          <w:rFonts w:ascii="宋体" w:cs="宋体" w:hint="eastAsia"/>
          <w:sz w:val="18"/>
          <w:szCs w:val="18"/>
        </w:rPr>
        <w:t>２０</w:t>
      </w:r>
      <w:r w:rsidRPr="00660889">
        <w:rPr>
          <w:rFonts w:ascii="宋体" w:hAnsi="宋体" w:hint="eastAsia"/>
          <w:color w:val="000000"/>
          <w:sz w:val="18"/>
          <w:szCs w:val="18"/>
        </w:rPr>
        <w:t xml:space="preserve">  年  月  日</w:t>
      </w:r>
    </w:p>
    <w:p w:rsidR="00D971D2" w:rsidRPr="00660889" w:rsidRDefault="00D971D2" w:rsidP="00D971D2">
      <w:pPr>
        <w:rPr>
          <w:rFonts w:ascii="宋体" w:hAnsi="宋体"/>
          <w:sz w:val="18"/>
          <w:szCs w:val="18"/>
        </w:rPr>
      </w:pPr>
      <w:r w:rsidRPr="00660889">
        <w:rPr>
          <w:rFonts w:ascii="宋体" w:hAnsi="宋体" w:hint="eastAsia"/>
          <w:sz w:val="18"/>
          <w:szCs w:val="18"/>
        </w:rPr>
        <w:t>说明</w:t>
      </w:r>
      <w:r w:rsidRPr="00660889">
        <w:rPr>
          <w:rFonts w:ascii="宋体" w:hAnsi="宋体"/>
          <w:sz w:val="18"/>
          <w:szCs w:val="18"/>
        </w:rPr>
        <w:t>：</w:t>
      </w:r>
      <w:r w:rsidRPr="00660889">
        <w:rPr>
          <w:rFonts w:ascii="宋体" w:hAnsi="宋体" w:hint="eastAsia"/>
          <w:sz w:val="18"/>
          <w:szCs w:val="18"/>
        </w:rPr>
        <w:t>“亩”、“张”、“吨”、</w:t>
      </w:r>
      <w:r w:rsidRPr="00660889">
        <w:rPr>
          <w:rFonts w:hint="eastAsia"/>
          <w:sz w:val="18"/>
          <w:szCs w:val="18"/>
        </w:rPr>
        <w:t>“数值”</w:t>
      </w:r>
      <w:r w:rsidRPr="00660889">
        <w:rPr>
          <w:rFonts w:ascii="宋体" w:hAnsi="宋体"/>
          <w:sz w:val="18"/>
          <w:szCs w:val="18"/>
        </w:rPr>
        <w:t>按报送期填写相应的数据。</w:t>
      </w:r>
    </w:p>
    <w:p w:rsidR="00D971D2" w:rsidRPr="00660889" w:rsidRDefault="00D971D2">
      <w:pPr>
        <w:widowControl/>
        <w:jc w:val="left"/>
        <w:rPr>
          <w:rFonts w:ascii="宋体" w:hAnsi="宋体"/>
          <w:sz w:val="18"/>
          <w:szCs w:val="18"/>
        </w:rPr>
      </w:pPr>
      <w:r w:rsidRPr="00660889">
        <w:rPr>
          <w:rFonts w:ascii="宋体" w:hAnsi="宋体"/>
          <w:sz w:val="18"/>
          <w:szCs w:val="18"/>
        </w:rPr>
        <w:br w:type="page"/>
      </w:r>
    </w:p>
    <w:p w:rsidR="00D971D2" w:rsidRPr="00660889" w:rsidRDefault="00D971D2" w:rsidP="00D971D2">
      <w:pPr>
        <w:spacing w:line="360" w:lineRule="auto"/>
        <w:jc w:val="center"/>
        <w:outlineLvl w:val="0"/>
      </w:pPr>
      <w:bookmarkStart w:id="19" w:name="_Toc521338275"/>
      <w:bookmarkEnd w:id="17"/>
      <w:r w:rsidRPr="00660889">
        <w:rPr>
          <w:rFonts w:ascii="宋体" w:hAnsi="宋体" w:cs="黑体" w:hint="eastAsia"/>
          <w:color w:val="000000"/>
          <w:sz w:val="32"/>
          <w:szCs w:val="32"/>
        </w:rPr>
        <w:lastRenderedPageBreak/>
        <w:t>表8.</w:t>
      </w:r>
      <w:r w:rsidRPr="00660889">
        <w:rPr>
          <w:rFonts w:ascii="宋体" w:hAnsi="宋体" w:cs="黑体"/>
          <w:color w:val="000000"/>
          <w:sz w:val="32"/>
          <w:szCs w:val="32"/>
        </w:rPr>
        <w:t>茧丝绸</w:t>
      </w:r>
      <w:r w:rsidRPr="00660889">
        <w:rPr>
          <w:rFonts w:ascii="宋体" w:hAnsi="宋体" w:cs="黑体" w:hint="eastAsia"/>
          <w:color w:val="000000"/>
          <w:sz w:val="32"/>
          <w:szCs w:val="32"/>
        </w:rPr>
        <w:t>企业</w:t>
      </w:r>
      <w:r w:rsidRPr="00660889">
        <w:rPr>
          <w:rFonts w:ascii="宋体" w:hAnsi="宋体" w:cs="黑体"/>
          <w:color w:val="000000"/>
          <w:sz w:val="32"/>
          <w:szCs w:val="32"/>
        </w:rPr>
        <w:t>年报表</w:t>
      </w:r>
      <w:bookmarkEnd w:id="19"/>
    </w:p>
    <w:tbl>
      <w:tblPr>
        <w:tblW w:w="8541" w:type="dxa"/>
        <w:jc w:val="center"/>
        <w:tblLayout w:type="fixed"/>
        <w:tblLook w:val="04A0" w:firstRow="1" w:lastRow="0" w:firstColumn="1" w:lastColumn="0" w:noHBand="0" w:noVBand="1"/>
      </w:tblPr>
      <w:tblGrid>
        <w:gridCol w:w="435"/>
        <w:gridCol w:w="1425"/>
        <w:gridCol w:w="1532"/>
        <w:gridCol w:w="592"/>
        <w:gridCol w:w="862"/>
        <w:gridCol w:w="1084"/>
        <w:gridCol w:w="851"/>
        <w:gridCol w:w="1760"/>
      </w:tblGrid>
      <w:tr w:rsidR="00D971D2" w:rsidRPr="00660889" w:rsidTr="00A212EF">
        <w:trPr>
          <w:trHeight w:val="284"/>
          <w:jc w:val="center"/>
        </w:trPr>
        <w:tc>
          <w:tcPr>
            <w:tcW w:w="5930" w:type="dxa"/>
            <w:gridSpan w:val="6"/>
          </w:tcPr>
          <w:p w:rsidR="00D971D2" w:rsidRPr="00660889" w:rsidRDefault="00D971D2" w:rsidP="007E19F5">
            <w:pPr>
              <w:snapToGrid w:val="0"/>
              <w:spacing w:line="240" w:lineRule="exact"/>
              <w:rPr>
                <w:rFonts w:ascii="宋体" w:hAnsi="宋体"/>
                <w:sz w:val="18"/>
              </w:rPr>
            </w:pPr>
          </w:p>
        </w:tc>
        <w:tc>
          <w:tcPr>
            <w:tcW w:w="851" w:type="dxa"/>
            <w:tcMar>
              <w:left w:w="0" w:type="dxa"/>
              <w:right w:w="0" w:type="dxa"/>
            </w:tcMar>
            <w:vAlign w:val="center"/>
          </w:tcPr>
          <w:p w:rsidR="00D971D2" w:rsidRPr="00660889" w:rsidRDefault="00D971D2" w:rsidP="007E19F5">
            <w:pPr>
              <w:snapToGrid w:val="0"/>
              <w:spacing w:line="240" w:lineRule="exact"/>
              <w:rPr>
                <w:rFonts w:ascii="宋体" w:hAnsi="宋体"/>
                <w:sz w:val="18"/>
                <w:szCs w:val="18"/>
              </w:rPr>
            </w:pPr>
            <w:r w:rsidRPr="00660889">
              <w:rPr>
                <w:rFonts w:ascii="宋体" w:hAnsi="宋体" w:hint="eastAsia"/>
                <w:sz w:val="18"/>
                <w:szCs w:val="18"/>
              </w:rPr>
              <w:t>表    号：</w:t>
            </w:r>
          </w:p>
        </w:tc>
        <w:tc>
          <w:tcPr>
            <w:tcW w:w="1760" w:type="dxa"/>
            <w:vAlign w:val="center"/>
          </w:tcPr>
          <w:p w:rsidR="00D971D2" w:rsidRPr="00660889" w:rsidRDefault="00D971D2" w:rsidP="007E19F5">
            <w:pPr>
              <w:spacing w:line="240" w:lineRule="exact"/>
              <w:rPr>
                <w:rFonts w:ascii="宋体" w:hAnsi="宋体"/>
                <w:sz w:val="18"/>
                <w:szCs w:val="18"/>
              </w:rPr>
            </w:pPr>
            <w:r w:rsidRPr="00660889">
              <w:rPr>
                <w:rFonts w:ascii="宋体" w:hAnsi="宋体" w:hint="eastAsia"/>
                <w:sz w:val="18"/>
                <w:szCs w:val="18"/>
              </w:rPr>
              <w:t>茧丝绸2表</w:t>
            </w:r>
          </w:p>
        </w:tc>
      </w:tr>
      <w:tr w:rsidR="00D971D2" w:rsidRPr="00660889" w:rsidTr="00A212EF">
        <w:trPr>
          <w:trHeight w:val="284"/>
          <w:jc w:val="center"/>
        </w:trPr>
        <w:tc>
          <w:tcPr>
            <w:tcW w:w="5930" w:type="dxa"/>
            <w:gridSpan w:val="6"/>
          </w:tcPr>
          <w:p w:rsidR="00D971D2" w:rsidRPr="00660889" w:rsidRDefault="00D971D2" w:rsidP="007E19F5">
            <w:pPr>
              <w:snapToGrid w:val="0"/>
              <w:spacing w:line="240" w:lineRule="exact"/>
              <w:rPr>
                <w:rFonts w:ascii="宋体" w:hAnsi="宋体"/>
                <w:sz w:val="18"/>
              </w:rPr>
            </w:pPr>
          </w:p>
        </w:tc>
        <w:tc>
          <w:tcPr>
            <w:tcW w:w="851" w:type="dxa"/>
            <w:tcMar>
              <w:left w:w="0" w:type="dxa"/>
              <w:right w:w="0" w:type="dxa"/>
            </w:tcMar>
            <w:vAlign w:val="center"/>
          </w:tcPr>
          <w:p w:rsidR="00D971D2" w:rsidRPr="00660889" w:rsidRDefault="00D971D2" w:rsidP="007E19F5">
            <w:pPr>
              <w:snapToGrid w:val="0"/>
              <w:spacing w:line="240" w:lineRule="exact"/>
              <w:rPr>
                <w:rFonts w:ascii="宋体" w:hAnsi="宋体"/>
                <w:sz w:val="18"/>
                <w:szCs w:val="18"/>
              </w:rPr>
            </w:pPr>
            <w:r w:rsidRPr="00660889">
              <w:rPr>
                <w:rFonts w:ascii="宋体" w:hAnsi="宋体" w:hint="eastAsia"/>
                <w:sz w:val="18"/>
                <w:szCs w:val="18"/>
              </w:rPr>
              <w:t>制定机关：</w:t>
            </w:r>
          </w:p>
        </w:tc>
        <w:tc>
          <w:tcPr>
            <w:tcW w:w="1760" w:type="dxa"/>
            <w:vAlign w:val="center"/>
          </w:tcPr>
          <w:p w:rsidR="00D971D2" w:rsidRPr="00660889" w:rsidRDefault="00D971D2" w:rsidP="007E19F5">
            <w:pPr>
              <w:spacing w:line="240" w:lineRule="exact"/>
              <w:rPr>
                <w:rFonts w:ascii="宋体" w:hAnsi="宋体"/>
                <w:sz w:val="18"/>
                <w:szCs w:val="18"/>
              </w:rPr>
            </w:pPr>
            <w:r w:rsidRPr="00660889">
              <w:rPr>
                <w:rFonts w:ascii="宋体" w:hAnsi="宋体" w:hint="eastAsia"/>
                <w:sz w:val="18"/>
                <w:szCs w:val="18"/>
              </w:rPr>
              <w:t>商务部</w:t>
            </w:r>
          </w:p>
        </w:tc>
      </w:tr>
      <w:tr w:rsidR="00A554C2" w:rsidRPr="00660889" w:rsidTr="00A212EF">
        <w:trPr>
          <w:trHeight w:val="284"/>
          <w:jc w:val="center"/>
        </w:trPr>
        <w:tc>
          <w:tcPr>
            <w:tcW w:w="5930" w:type="dxa"/>
            <w:gridSpan w:val="6"/>
            <w:vAlign w:val="center"/>
          </w:tcPr>
          <w:p w:rsidR="00A554C2" w:rsidRPr="00660889" w:rsidRDefault="00A554C2" w:rsidP="00A554C2">
            <w:pPr>
              <w:snapToGrid w:val="0"/>
              <w:spacing w:line="240" w:lineRule="exact"/>
              <w:rPr>
                <w:rFonts w:ascii="宋体" w:hAnsi="宋体"/>
                <w:sz w:val="18"/>
              </w:rPr>
            </w:pPr>
            <w:r w:rsidRPr="00660889">
              <w:rPr>
                <w:rFonts w:ascii="宋体" w:hAnsi="宋体" w:hint="eastAsia"/>
                <w:sz w:val="18"/>
              </w:rPr>
              <w:t>统一社会信用代码</w:t>
            </w:r>
            <w:r w:rsidRPr="00660889">
              <w:rPr>
                <w:rFonts w:ascii="宋体" w:hAnsi="宋体" w:hint="eastAsia"/>
                <w:sz w:val="18"/>
                <w:szCs w:val="18"/>
              </w:rPr>
              <w:t>□□□□□□□□□□□□□□□□□□</w:t>
            </w:r>
          </w:p>
        </w:tc>
        <w:tc>
          <w:tcPr>
            <w:tcW w:w="851" w:type="dxa"/>
            <w:tcMar>
              <w:left w:w="0" w:type="dxa"/>
              <w:right w:w="0" w:type="dxa"/>
            </w:tcMar>
            <w:vAlign w:val="center"/>
          </w:tcPr>
          <w:p w:rsidR="00A554C2" w:rsidRPr="00660889" w:rsidRDefault="00A554C2" w:rsidP="00A554C2">
            <w:pPr>
              <w:snapToGrid w:val="0"/>
              <w:spacing w:line="240" w:lineRule="exact"/>
            </w:pPr>
            <w:r w:rsidRPr="00660889">
              <w:rPr>
                <w:rFonts w:ascii="宋体" w:hAnsi="宋体" w:hint="eastAsia"/>
                <w:sz w:val="18"/>
                <w:szCs w:val="18"/>
              </w:rPr>
              <w:t>批准机关：</w:t>
            </w:r>
          </w:p>
        </w:tc>
        <w:tc>
          <w:tcPr>
            <w:tcW w:w="1760" w:type="dxa"/>
            <w:vAlign w:val="center"/>
          </w:tcPr>
          <w:p w:rsidR="00A554C2" w:rsidRPr="00660889" w:rsidRDefault="00A554C2" w:rsidP="00A554C2">
            <w:pPr>
              <w:spacing w:line="240" w:lineRule="exact"/>
              <w:rPr>
                <w:rFonts w:ascii="宋体" w:hAnsi="宋体"/>
                <w:sz w:val="18"/>
                <w:szCs w:val="18"/>
              </w:rPr>
            </w:pPr>
            <w:r w:rsidRPr="00660889">
              <w:rPr>
                <w:rFonts w:ascii="宋体" w:hAnsi="宋体" w:hint="eastAsia"/>
                <w:sz w:val="18"/>
                <w:szCs w:val="18"/>
              </w:rPr>
              <w:t>国家统计局</w:t>
            </w:r>
          </w:p>
        </w:tc>
      </w:tr>
      <w:tr w:rsidR="00A554C2" w:rsidRPr="00660889" w:rsidTr="00A212EF">
        <w:trPr>
          <w:trHeight w:val="284"/>
          <w:jc w:val="center"/>
        </w:trPr>
        <w:tc>
          <w:tcPr>
            <w:tcW w:w="5930" w:type="dxa"/>
            <w:gridSpan w:val="6"/>
            <w:vAlign w:val="center"/>
          </w:tcPr>
          <w:p w:rsidR="00A554C2" w:rsidRPr="00660889" w:rsidRDefault="00A554C2" w:rsidP="00A554C2">
            <w:pPr>
              <w:snapToGrid w:val="0"/>
              <w:spacing w:line="240" w:lineRule="exact"/>
              <w:rPr>
                <w:rFonts w:ascii="宋体" w:hAnsi="宋体"/>
                <w:sz w:val="18"/>
              </w:rPr>
            </w:pPr>
            <w:r w:rsidRPr="00660889">
              <w:rPr>
                <w:rFonts w:ascii="宋体" w:hAnsi="宋体" w:hint="eastAsia"/>
                <w:sz w:val="18"/>
                <w:szCs w:val="18"/>
              </w:rPr>
              <w:t>组织机构代码□□□□□□□□－□</w:t>
            </w:r>
          </w:p>
        </w:tc>
        <w:tc>
          <w:tcPr>
            <w:tcW w:w="851" w:type="dxa"/>
            <w:tcMar>
              <w:left w:w="0" w:type="dxa"/>
              <w:right w:w="0" w:type="dxa"/>
            </w:tcMar>
            <w:vAlign w:val="center"/>
          </w:tcPr>
          <w:p w:rsidR="00A554C2" w:rsidRPr="00660889" w:rsidRDefault="00A554C2" w:rsidP="00A554C2">
            <w:pPr>
              <w:pStyle w:val="TableParagraph"/>
              <w:tabs>
                <w:tab w:val="left" w:pos="730"/>
              </w:tabs>
              <w:kinsoku w:val="0"/>
              <w:overflowPunct w:val="0"/>
              <w:spacing w:before="14" w:line="240" w:lineRule="exact"/>
              <w:jc w:val="both"/>
            </w:pPr>
            <w:r w:rsidRPr="00660889">
              <w:rPr>
                <w:rFonts w:ascii="宋体" w:cs="宋体" w:hint="eastAsia"/>
                <w:sz w:val="18"/>
                <w:szCs w:val="18"/>
              </w:rPr>
              <w:t>批准文号：</w:t>
            </w:r>
            <w:r w:rsidRPr="00660889">
              <w:rPr>
                <w:rFonts w:ascii="宋体" w:cs="宋体" w:hint="eastAsia"/>
                <w:spacing w:val="-23"/>
                <w:sz w:val="18"/>
                <w:szCs w:val="18"/>
              </w:rPr>
              <w:t xml:space="preserve"> </w:t>
            </w:r>
          </w:p>
        </w:tc>
        <w:tc>
          <w:tcPr>
            <w:tcW w:w="1760" w:type="dxa"/>
            <w:vAlign w:val="center"/>
          </w:tcPr>
          <w:p w:rsidR="00A554C2" w:rsidRPr="00660889" w:rsidRDefault="00953347" w:rsidP="00A554C2">
            <w:pPr>
              <w:spacing w:line="240" w:lineRule="exact"/>
              <w:rPr>
                <w:rFonts w:ascii="宋体" w:hAnsi="宋体"/>
                <w:sz w:val="18"/>
                <w:szCs w:val="18"/>
              </w:rPr>
            </w:pPr>
            <w:r w:rsidRPr="00660889">
              <w:rPr>
                <w:rFonts w:ascii="宋体" w:hAnsi="宋体" w:hint="eastAsia"/>
                <w:sz w:val="18"/>
                <w:szCs w:val="18"/>
              </w:rPr>
              <w:t>国</w:t>
            </w:r>
            <w:r>
              <w:rPr>
                <w:rFonts w:ascii="宋体" w:hAnsi="宋体" w:hint="eastAsia"/>
                <w:sz w:val="18"/>
                <w:szCs w:val="18"/>
              </w:rPr>
              <w:t>统制</w:t>
            </w:r>
            <w:r w:rsidRPr="003E4061">
              <w:rPr>
                <w:rFonts w:ascii="宋体" w:hAnsi="宋体" w:hint="eastAsia"/>
                <w:sz w:val="18"/>
                <w:szCs w:val="18"/>
              </w:rPr>
              <w:t>[2018]99号</w:t>
            </w:r>
          </w:p>
        </w:tc>
      </w:tr>
      <w:tr w:rsidR="00D971D2" w:rsidRPr="00660889" w:rsidTr="00A212EF">
        <w:trPr>
          <w:trHeight w:val="284"/>
          <w:jc w:val="center"/>
        </w:trPr>
        <w:tc>
          <w:tcPr>
            <w:tcW w:w="3392" w:type="dxa"/>
            <w:gridSpan w:val="3"/>
            <w:tcBorders>
              <w:bottom w:val="single" w:sz="8" w:space="0" w:color="auto"/>
            </w:tcBorders>
            <w:vAlign w:val="center"/>
          </w:tcPr>
          <w:p w:rsidR="00D971D2" w:rsidRPr="00660889" w:rsidRDefault="00D971D2" w:rsidP="007E19F5">
            <w:pPr>
              <w:snapToGrid w:val="0"/>
              <w:spacing w:line="240" w:lineRule="exact"/>
              <w:rPr>
                <w:rFonts w:ascii="宋体" w:hAnsi="宋体"/>
                <w:sz w:val="18"/>
              </w:rPr>
            </w:pPr>
            <w:r w:rsidRPr="00660889">
              <w:rPr>
                <w:rFonts w:ascii="宋体" w:hAnsi="宋体" w:hint="eastAsia"/>
                <w:sz w:val="18"/>
                <w:szCs w:val="18"/>
              </w:rPr>
              <w:t>企业详细名称：</w:t>
            </w:r>
          </w:p>
        </w:tc>
        <w:tc>
          <w:tcPr>
            <w:tcW w:w="1454" w:type="dxa"/>
            <w:gridSpan w:val="2"/>
            <w:tcBorders>
              <w:bottom w:val="single" w:sz="8" w:space="0" w:color="auto"/>
            </w:tcBorders>
            <w:vAlign w:val="center"/>
          </w:tcPr>
          <w:p w:rsidR="00D971D2" w:rsidRPr="00660889" w:rsidRDefault="00D971D2" w:rsidP="007E19F5">
            <w:pPr>
              <w:snapToGrid w:val="0"/>
              <w:spacing w:line="240" w:lineRule="exact"/>
              <w:jc w:val="center"/>
              <w:rPr>
                <w:rFonts w:ascii="宋体" w:hAnsi="宋体"/>
                <w:sz w:val="18"/>
              </w:rPr>
            </w:pPr>
            <w:r w:rsidRPr="00660889">
              <w:rPr>
                <w:rFonts w:ascii="宋体" w:hAnsi="宋体" w:hint="eastAsia"/>
                <w:sz w:val="18"/>
              </w:rPr>
              <w:t>２０  　年</w:t>
            </w:r>
          </w:p>
        </w:tc>
        <w:tc>
          <w:tcPr>
            <w:tcW w:w="1084" w:type="dxa"/>
            <w:tcBorders>
              <w:bottom w:val="single" w:sz="8" w:space="0" w:color="auto"/>
            </w:tcBorders>
          </w:tcPr>
          <w:p w:rsidR="00D971D2" w:rsidRPr="00660889" w:rsidRDefault="00D971D2" w:rsidP="007E19F5">
            <w:pPr>
              <w:snapToGrid w:val="0"/>
              <w:spacing w:line="240" w:lineRule="exact"/>
              <w:rPr>
                <w:rFonts w:ascii="宋体" w:hAnsi="宋体"/>
                <w:sz w:val="18"/>
              </w:rPr>
            </w:pPr>
          </w:p>
        </w:tc>
        <w:tc>
          <w:tcPr>
            <w:tcW w:w="851" w:type="dxa"/>
            <w:tcBorders>
              <w:bottom w:val="single" w:sz="8" w:space="0" w:color="auto"/>
            </w:tcBorders>
            <w:tcMar>
              <w:left w:w="0" w:type="dxa"/>
              <w:right w:w="0" w:type="dxa"/>
            </w:tcMar>
            <w:vAlign w:val="center"/>
          </w:tcPr>
          <w:p w:rsidR="00D971D2" w:rsidRPr="00660889" w:rsidRDefault="00D971D2" w:rsidP="007E19F5">
            <w:pPr>
              <w:snapToGrid w:val="0"/>
              <w:spacing w:line="240" w:lineRule="exact"/>
              <w:rPr>
                <w:rFonts w:ascii="宋体" w:hAnsi="宋体"/>
                <w:sz w:val="18"/>
                <w:szCs w:val="18"/>
              </w:rPr>
            </w:pPr>
            <w:r w:rsidRPr="00660889">
              <w:rPr>
                <w:rFonts w:ascii="宋体" w:hAnsi="宋体" w:hint="eastAsia"/>
                <w:sz w:val="18"/>
                <w:szCs w:val="18"/>
              </w:rPr>
              <w:t>有效期至：</w:t>
            </w:r>
          </w:p>
        </w:tc>
        <w:tc>
          <w:tcPr>
            <w:tcW w:w="1760" w:type="dxa"/>
            <w:vAlign w:val="center"/>
          </w:tcPr>
          <w:p w:rsidR="00D971D2" w:rsidRPr="00660889" w:rsidRDefault="00A27B75" w:rsidP="007E19F5">
            <w:pPr>
              <w:spacing w:line="240" w:lineRule="exact"/>
              <w:rPr>
                <w:rFonts w:ascii="宋体" w:hAnsi="宋体"/>
                <w:sz w:val="18"/>
                <w:szCs w:val="18"/>
              </w:rPr>
            </w:pPr>
            <w:r>
              <w:rPr>
                <w:rFonts w:ascii="宋体" w:hAnsi="宋体" w:hint="eastAsia"/>
                <w:sz w:val="18"/>
                <w:szCs w:val="18"/>
              </w:rPr>
              <w:t>2021年8月</w:t>
            </w:r>
          </w:p>
        </w:tc>
      </w:tr>
      <w:tr w:rsidR="00D971D2" w:rsidRPr="00660889" w:rsidTr="00A673C1">
        <w:tblPrEx>
          <w:tblCellMar>
            <w:left w:w="0" w:type="dxa"/>
            <w:right w:w="0" w:type="dxa"/>
          </w:tblCellMar>
        </w:tblPrEx>
        <w:trPr>
          <w:trHeight w:val="960"/>
          <w:jc w:val="center"/>
        </w:trPr>
        <w:tc>
          <w:tcPr>
            <w:tcW w:w="435" w:type="dxa"/>
            <w:tcBorders>
              <w:top w:val="single" w:sz="8" w:space="0" w:color="auto"/>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center"/>
              <w:rPr>
                <w:rFonts w:ascii="宋体" w:hAnsi="宋体" w:cs="宋体"/>
                <w:color w:val="000000"/>
                <w:kern w:val="0"/>
                <w:sz w:val="18"/>
                <w:szCs w:val="18"/>
              </w:rPr>
            </w:pPr>
            <w:r w:rsidRPr="00660889">
              <w:rPr>
                <w:rFonts w:ascii="宋体" w:hAnsi="宋体" w:cs="宋体"/>
                <w:color w:val="000000"/>
                <w:kern w:val="0"/>
                <w:sz w:val="18"/>
                <w:szCs w:val="18"/>
              </w:rPr>
              <w:t>201</w:t>
            </w:r>
          </w:p>
        </w:tc>
        <w:tc>
          <w:tcPr>
            <w:tcW w:w="3549" w:type="dxa"/>
            <w:gridSpan w:val="3"/>
            <w:tcBorders>
              <w:top w:val="single" w:sz="8" w:space="0" w:color="auto"/>
              <w:left w:val="single" w:sz="2" w:space="0" w:color="auto"/>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宋体" w:hint="eastAsia"/>
                <w:color w:val="000000"/>
                <w:kern w:val="0"/>
                <w:sz w:val="18"/>
                <w:szCs w:val="18"/>
                <w:lang w:bidi="ar"/>
              </w:rPr>
              <w:t>企业类型</w:t>
            </w:r>
          </w:p>
        </w:tc>
        <w:tc>
          <w:tcPr>
            <w:tcW w:w="4557" w:type="dxa"/>
            <w:gridSpan w:val="4"/>
            <w:tcBorders>
              <w:top w:val="single" w:sz="8" w:space="0" w:color="auto"/>
              <w:left w:val="single" w:sz="2" w:space="0" w:color="auto"/>
              <w:bottom w:val="single" w:sz="4"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kern w:val="0"/>
                <w:sz w:val="18"/>
                <w:szCs w:val="18"/>
                <w:lang w:bidi="ar"/>
              </w:rPr>
            </w:pPr>
            <w:r w:rsidRPr="00660889">
              <w:rPr>
                <w:rFonts w:ascii="宋体" w:hAnsi="宋体" w:cs="Arial"/>
                <w:kern w:val="0"/>
                <w:sz w:val="18"/>
                <w:szCs w:val="18"/>
              </w:rPr>
              <w:t>□</w:t>
            </w:r>
            <w:r w:rsidRPr="00660889">
              <w:rPr>
                <w:rFonts w:ascii="宋体" w:hAnsi="宋体" w:cs="宋体"/>
                <w:color w:val="000000"/>
                <w:kern w:val="0"/>
                <w:sz w:val="18"/>
                <w:szCs w:val="18"/>
                <w:lang w:bidi="ar"/>
              </w:rPr>
              <w:t>01</w:t>
            </w:r>
            <w:r w:rsidRPr="00660889">
              <w:rPr>
                <w:rFonts w:ascii="宋体" w:hAnsi="宋体" w:cs="宋体" w:hint="eastAsia"/>
                <w:color w:val="000000"/>
                <w:kern w:val="0"/>
                <w:sz w:val="18"/>
                <w:szCs w:val="18"/>
                <w:lang w:bidi="ar"/>
              </w:rPr>
              <w:t xml:space="preserve">蚕茧生产企业 </w:t>
            </w:r>
          </w:p>
          <w:p w:rsidR="00D971D2" w:rsidRPr="00660889" w:rsidRDefault="00D971D2" w:rsidP="007E19F5">
            <w:pPr>
              <w:widowControl/>
              <w:jc w:val="left"/>
              <w:textAlignment w:val="center"/>
              <w:rPr>
                <w:rFonts w:ascii="宋体" w:hAnsi="宋体" w:cs="宋体"/>
                <w:color w:val="000000"/>
                <w:kern w:val="0"/>
                <w:sz w:val="18"/>
                <w:szCs w:val="18"/>
                <w:lang w:bidi="ar"/>
              </w:rPr>
            </w:pPr>
            <w:r w:rsidRPr="00660889">
              <w:rPr>
                <w:rFonts w:ascii="宋体" w:hAnsi="宋体" w:cs="Arial"/>
                <w:kern w:val="0"/>
                <w:sz w:val="18"/>
                <w:szCs w:val="18"/>
              </w:rPr>
              <w:t>□</w:t>
            </w:r>
            <w:r w:rsidRPr="00660889">
              <w:rPr>
                <w:rFonts w:ascii="宋体" w:hAnsi="宋体" w:cs="宋体"/>
                <w:color w:val="000000"/>
                <w:kern w:val="0"/>
                <w:sz w:val="18"/>
                <w:szCs w:val="18"/>
                <w:lang w:bidi="ar"/>
              </w:rPr>
              <w:t>02</w:t>
            </w:r>
            <w:r w:rsidRPr="00660889">
              <w:rPr>
                <w:rFonts w:ascii="宋体" w:hAnsi="宋体" w:cs="宋体" w:hint="eastAsia"/>
                <w:color w:val="000000"/>
                <w:kern w:val="0"/>
                <w:sz w:val="18"/>
                <w:szCs w:val="18"/>
                <w:lang w:bidi="ar"/>
              </w:rPr>
              <w:t xml:space="preserve">缫丝生产企业 </w:t>
            </w:r>
          </w:p>
          <w:p w:rsidR="00D971D2" w:rsidRPr="00660889" w:rsidRDefault="00D971D2" w:rsidP="007E19F5">
            <w:pPr>
              <w:widowControl/>
              <w:jc w:val="left"/>
              <w:textAlignment w:val="center"/>
              <w:rPr>
                <w:rFonts w:ascii="宋体" w:hAnsi="宋体" w:cs="宋体"/>
                <w:color w:val="000000"/>
                <w:kern w:val="0"/>
                <w:sz w:val="18"/>
                <w:szCs w:val="18"/>
                <w:lang w:bidi="ar"/>
              </w:rPr>
            </w:pPr>
            <w:r w:rsidRPr="00660889">
              <w:rPr>
                <w:rFonts w:ascii="宋体" w:hAnsi="宋体" w:cs="Arial"/>
                <w:kern w:val="0"/>
                <w:sz w:val="18"/>
                <w:szCs w:val="18"/>
              </w:rPr>
              <w:t>□</w:t>
            </w:r>
            <w:r w:rsidRPr="00660889">
              <w:rPr>
                <w:rFonts w:ascii="宋体" w:hAnsi="宋体" w:cs="宋体" w:hint="eastAsia"/>
                <w:color w:val="000000"/>
                <w:kern w:val="0"/>
                <w:sz w:val="18"/>
                <w:szCs w:val="18"/>
                <w:lang w:bidi="ar"/>
              </w:rPr>
              <w:t xml:space="preserve">03丝绸制品生产加工企业 </w:t>
            </w:r>
          </w:p>
          <w:p w:rsidR="00D971D2" w:rsidRPr="00660889" w:rsidRDefault="00D971D2" w:rsidP="007E19F5">
            <w:pPr>
              <w:widowControl/>
              <w:jc w:val="left"/>
              <w:textAlignment w:val="center"/>
              <w:rPr>
                <w:rFonts w:ascii="宋体" w:hAnsi="宋体" w:cs="宋体"/>
                <w:color w:val="000000"/>
                <w:kern w:val="0"/>
                <w:sz w:val="18"/>
                <w:szCs w:val="18"/>
                <w:lang w:bidi="ar"/>
              </w:rPr>
            </w:pPr>
            <w:r w:rsidRPr="00660889">
              <w:rPr>
                <w:rFonts w:ascii="宋体" w:hAnsi="宋体" w:cs="Arial"/>
                <w:kern w:val="0"/>
                <w:sz w:val="18"/>
                <w:szCs w:val="18"/>
              </w:rPr>
              <w:t>□</w:t>
            </w:r>
            <w:r w:rsidRPr="00660889">
              <w:rPr>
                <w:rFonts w:ascii="宋体" w:hAnsi="宋体" w:cs="宋体"/>
                <w:color w:val="000000"/>
                <w:kern w:val="0"/>
                <w:sz w:val="18"/>
                <w:szCs w:val="18"/>
                <w:lang w:bidi="ar"/>
              </w:rPr>
              <w:t>04</w:t>
            </w:r>
            <w:r w:rsidRPr="00660889">
              <w:rPr>
                <w:rFonts w:ascii="宋体" w:hAnsi="宋体" w:cs="宋体" w:hint="eastAsia"/>
                <w:color w:val="000000"/>
                <w:kern w:val="0"/>
                <w:sz w:val="18"/>
                <w:szCs w:val="18"/>
                <w:lang w:bidi="ar"/>
              </w:rPr>
              <w:t xml:space="preserve">丝绸制品批发企业 </w:t>
            </w:r>
          </w:p>
          <w:p w:rsidR="00D971D2" w:rsidRPr="00660889" w:rsidRDefault="00D971D2" w:rsidP="007E19F5">
            <w:pPr>
              <w:widowControl/>
              <w:jc w:val="left"/>
              <w:textAlignment w:val="center"/>
              <w:rPr>
                <w:rFonts w:ascii="宋体" w:hAnsi="宋体" w:cs="宋体"/>
                <w:color w:val="000000"/>
                <w:kern w:val="0"/>
                <w:sz w:val="18"/>
                <w:szCs w:val="18"/>
                <w:lang w:bidi="ar"/>
              </w:rPr>
            </w:pPr>
            <w:r w:rsidRPr="00660889">
              <w:rPr>
                <w:rFonts w:ascii="宋体" w:hAnsi="宋体" w:cs="Arial"/>
                <w:kern w:val="0"/>
                <w:sz w:val="18"/>
                <w:szCs w:val="18"/>
              </w:rPr>
              <w:t>□</w:t>
            </w:r>
            <w:r w:rsidRPr="00660889">
              <w:rPr>
                <w:rFonts w:ascii="宋体" w:hAnsi="宋体" w:cs="宋体" w:hint="eastAsia"/>
                <w:color w:val="000000"/>
                <w:kern w:val="0"/>
                <w:sz w:val="18"/>
                <w:szCs w:val="18"/>
                <w:lang w:bidi="ar"/>
              </w:rPr>
              <w:t xml:space="preserve">05丝绸制品零售企业 </w:t>
            </w:r>
          </w:p>
          <w:p w:rsidR="00D971D2" w:rsidRPr="00660889" w:rsidRDefault="00D971D2" w:rsidP="007E19F5">
            <w:pPr>
              <w:widowControl/>
              <w:jc w:val="left"/>
              <w:textAlignment w:val="center"/>
              <w:rPr>
                <w:rFonts w:ascii="宋体" w:hAnsi="宋体" w:cs="宋体"/>
                <w:color w:val="000000"/>
                <w:kern w:val="0"/>
                <w:sz w:val="18"/>
                <w:szCs w:val="18"/>
                <w:lang w:bidi="ar"/>
              </w:rPr>
            </w:pPr>
            <w:r w:rsidRPr="00660889">
              <w:rPr>
                <w:rFonts w:ascii="宋体" w:hAnsi="宋体" w:cs="Arial"/>
                <w:kern w:val="0"/>
                <w:sz w:val="18"/>
                <w:szCs w:val="18"/>
              </w:rPr>
              <w:t>□</w:t>
            </w:r>
            <w:r w:rsidRPr="00660889">
              <w:rPr>
                <w:rFonts w:ascii="宋体" w:hAnsi="宋体" w:cs="宋体"/>
                <w:color w:val="000000"/>
                <w:kern w:val="0"/>
                <w:sz w:val="18"/>
                <w:szCs w:val="18"/>
                <w:lang w:bidi="ar"/>
              </w:rPr>
              <w:t>06</w:t>
            </w:r>
            <w:r w:rsidRPr="00660889">
              <w:rPr>
                <w:rFonts w:ascii="宋体" w:hAnsi="宋体" w:cs="宋体" w:hint="eastAsia"/>
                <w:color w:val="000000"/>
                <w:kern w:val="0"/>
                <w:sz w:val="18"/>
                <w:szCs w:val="18"/>
                <w:lang w:bidi="ar"/>
              </w:rPr>
              <w:t xml:space="preserve">丝绸营销企业 </w:t>
            </w:r>
          </w:p>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Arial"/>
                <w:kern w:val="0"/>
                <w:sz w:val="18"/>
                <w:szCs w:val="18"/>
              </w:rPr>
              <w:t>□</w:t>
            </w:r>
            <w:r w:rsidRPr="00660889">
              <w:rPr>
                <w:rFonts w:ascii="宋体" w:hAnsi="宋体" w:cs="宋体"/>
                <w:color w:val="000000"/>
                <w:kern w:val="0"/>
                <w:sz w:val="18"/>
                <w:szCs w:val="18"/>
                <w:lang w:bidi="ar"/>
              </w:rPr>
              <w:t>07</w:t>
            </w:r>
            <w:r w:rsidRPr="00660889">
              <w:rPr>
                <w:rFonts w:ascii="宋体" w:hAnsi="宋体" w:cs="宋体" w:hint="eastAsia"/>
                <w:color w:val="000000"/>
                <w:kern w:val="0"/>
                <w:sz w:val="18"/>
                <w:szCs w:val="18"/>
                <w:lang w:bidi="ar"/>
              </w:rPr>
              <w:t>其他企业</w:t>
            </w:r>
          </w:p>
        </w:tc>
      </w:tr>
      <w:tr w:rsidR="00D971D2" w:rsidRPr="00660889" w:rsidTr="00A673C1">
        <w:tblPrEx>
          <w:tblCellMar>
            <w:left w:w="0" w:type="dxa"/>
            <w:right w:w="0" w:type="dxa"/>
          </w:tblCellMar>
        </w:tblPrEx>
        <w:trPr>
          <w:trHeight w:val="480"/>
          <w:jc w:val="center"/>
        </w:trPr>
        <w:tc>
          <w:tcPr>
            <w:tcW w:w="435" w:type="dxa"/>
            <w:vMerge w:val="restart"/>
            <w:tcBorders>
              <w:top w:val="nil"/>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center"/>
              <w:rPr>
                <w:rFonts w:ascii="宋体" w:hAnsi="宋体" w:cs="宋体"/>
                <w:color w:val="000000"/>
                <w:kern w:val="0"/>
                <w:sz w:val="18"/>
                <w:szCs w:val="18"/>
              </w:rPr>
            </w:pPr>
            <w:r w:rsidRPr="00660889">
              <w:rPr>
                <w:rFonts w:ascii="宋体" w:hAnsi="宋体" w:cs="宋体"/>
                <w:color w:val="000000"/>
                <w:kern w:val="0"/>
                <w:sz w:val="18"/>
                <w:szCs w:val="18"/>
              </w:rPr>
              <w:t>202</w:t>
            </w:r>
          </w:p>
        </w:tc>
        <w:tc>
          <w:tcPr>
            <w:tcW w:w="1425" w:type="dxa"/>
            <w:vMerge w:val="restart"/>
            <w:tcBorders>
              <w:top w:val="nil"/>
              <w:left w:val="single" w:sz="2" w:space="0" w:color="auto"/>
              <w:bottom w:val="single" w:sz="4" w:space="0" w:color="auto"/>
              <w:right w:val="single" w:sz="4"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宋体" w:hint="eastAsia"/>
                <w:color w:val="000000"/>
                <w:kern w:val="0"/>
                <w:sz w:val="18"/>
                <w:szCs w:val="18"/>
                <w:lang w:bidi="ar"/>
              </w:rPr>
              <w:t>生产情况</w:t>
            </w:r>
            <w:r w:rsidRPr="00660889">
              <w:rPr>
                <w:rFonts w:ascii="宋体" w:hAnsi="宋体" w:cs="宋体" w:hint="eastAsia"/>
                <w:color w:val="000000"/>
                <w:kern w:val="0"/>
                <w:sz w:val="18"/>
                <w:szCs w:val="18"/>
                <w:lang w:bidi="ar"/>
              </w:rPr>
              <w:br/>
              <w:t>（丝绸生产类企业填写）</w:t>
            </w:r>
          </w:p>
        </w:tc>
        <w:tc>
          <w:tcPr>
            <w:tcW w:w="2124" w:type="dxa"/>
            <w:gridSpan w:val="2"/>
            <w:tcBorders>
              <w:top w:val="nil"/>
              <w:left w:val="nil"/>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宋体" w:hint="eastAsia"/>
                <w:color w:val="000000"/>
                <w:kern w:val="0"/>
                <w:sz w:val="18"/>
                <w:szCs w:val="18"/>
                <w:lang w:bidi="ar"/>
              </w:rPr>
              <w:t>主要设备</w:t>
            </w:r>
          </w:p>
        </w:tc>
        <w:tc>
          <w:tcPr>
            <w:tcW w:w="4557" w:type="dxa"/>
            <w:gridSpan w:val="4"/>
            <w:tcBorders>
              <w:top w:val="nil"/>
              <w:left w:val="single" w:sz="2" w:space="0" w:color="auto"/>
              <w:bottom w:val="single" w:sz="4"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kern w:val="0"/>
                <w:sz w:val="18"/>
                <w:szCs w:val="18"/>
                <w:lang w:bidi="ar"/>
              </w:rPr>
            </w:pPr>
            <w:r w:rsidRPr="00660889">
              <w:rPr>
                <w:rFonts w:ascii="宋体" w:hAnsi="宋体" w:cs="宋体" w:hint="eastAsia"/>
                <w:color w:val="000000"/>
                <w:kern w:val="0"/>
                <w:sz w:val="18"/>
                <w:szCs w:val="18"/>
                <w:lang w:bidi="ar"/>
              </w:rPr>
              <w:t>01__（单位：台）</w:t>
            </w:r>
          </w:p>
          <w:p w:rsidR="00D971D2" w:rsidRPr="00660889" w:rsidRDefault="00D971D2" w:rsidP="007E19F5">
            <w:pPr>
              <w:widowControl/>
              <w:jc w:val="left"/>
              <w:textAlignment w:val="center"/>
              <w:rPr>
                <w:rFonts w:ascii="宋体" w:hAnsi="宋体" w:cs="宋体"/>
                <w:color w:val="000000"/>
                <w:kern w:val="0"/>
                <w:sz w:val="18"/>
                <w:szCs w:val="18"/>
                <w:lang w:bidi="ar"/>
              </w:rPr>
            </w:pPr>
            <w:r w:rsidRPr="00660889">
              <w:rPr>
                <w:rFonts w:ascii="宋体" w:hAnsi="宋体" w:cs="宋体" w:hint="eastAsia"/>
                <w:color w:val="000000"/>
                <w:kern w:val="0"/>
                <w:sz w:val="18"/>
                <w:szCs w:val="18"/>
                <w:lang w:bidi="ar"/>
              </w:rPr>
              <w:t>02__（单位：台）</w:t>
            </w:r>
          </w:p>
          <w:p w:rsidR="00D971D2" w:rsidRPr="00660889" w:rsidRDefault="00D971D2" w:rsidP="007E19F5">
            <w:pPr>
              <w:widowControl/>
              <w:jc w:val="left"/>
              <w:textAlignment w:val="center"/>
              <w:rPr>
                <w:rFonts w:ascii="宋体" w:hAnsi="宋体" w:cs="宋体"/>
                <w:color w:val="000000"/>
                <w:kern w:val="0"/>
                <w:sz w:val="18"/>
                <w:szCs w:val="18"/>
                <w:lang w:bidi="ar"/>
              </w:rPr>
            </w:pPr>
            <w:r w:rsidRPr="00660889">
              <w:rPr>
                <w:rFonts w:ascii="宋体" w:hAnsi="宋体" w:cs="宋体" w:hint="eastAsia"/>
                <w:color w:val="000000"/>
                <w:kern w:val="0"/>
                <w:sz w:val="18"/>
                <w:szCs w:val="18"/>
                <w:lang w:bidi="ar"/>
              </w:rPr>
              <w:t>03__（单位：台）</w:t>
            </w:r>
            <w:r w:rsidRPr="00660889">
              <w:rPr>
                <w:rFonts w:ascii="宋体" w:hAnsi="宋体" w:cs="宋体" w:hint="eastAsia"/>
                <w:color w:val="000000"/>
                <w:kern w:val="0"/>
                <w:sz w:val="18"/>
                <w:szCs w:val="18"/>
                <w:lang w:bidi="ar"/>
              </w:rPr>
              <w:br/>
              <w:t>04__（单位：台）</w:t>
            </w:r>
          </w:p>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宋体" w:hint="eastAsia"/>
                <w:color w:val="000000"/>
                <w:kern w:val="0"/>
                <w:sz w:val="18"/>
                <w:szCs w:val="18"/>
                <w:lang w:bidi="ar"/>
              </w:rPr>
              <w:t>05__（单位：台）</w:t>
            </w:r>
          </w:p>
        </w:tc>
      </w:tr>
      <w:tr w:rsidR="00D971D2" w:rsidRPr="00660889" w:rsidTr="00A673C1">
        <w:tblPrEx>
          <w:tblCellMar>
            <w:left w:w="0" w:type="dxa"/>
            <w:right w:w="0" w:type="dxa"/>
          </w:tblCellMar>
        </w:tblPrEx>
        <w:trPr>
          <w:trHeight w:val="480"/>
          <w:jc w:val="center"/>
        </w:trPr>
        <w:tc>
          <w:tcPr>
            <w:tcW w:w="435" w:type="dxa"/>
            <w:vMerge/>
            <w:tcBorders>
              <w:top w:val="nil"/>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center"/>
              <w:rPr>
                <w:rFonts w:ascii="宋体" w:hAnsi="宋体" w:cs="宋体"/>
                <w:color w:val="000000"/>
                <w:kern w:val="0"/>
                <w:sz w:val="18"/>
                <w:szCs w:val="18"/>
              </w:rPr>
            </w:pPr>
          </w:p>
        </w:tc>
        <w:tc>
          <w:tcPr>
            <w:tcW w:w="1425" w:type="dxa"/>
            <w:vMerge/>
            <w:tcBorders>
              <w:top w:val="nil"/>
              <w:left w:val="single" w:sz="2" w:space="0" w:color="auto"/>
              <w:bottom w:val="single" w:sz="4" w:space="0" w:color="auto"/>
              <w:right w:val="single" w:sz="4" w:space="0" w:color="auto"/>
            </w:tcBorders>
            <w:shd w:val="clear" w:color="auto" w:fill="auto"/>
            <w:tcMar>
              <w:top w:w="15" w:type="dxa"/>
              <w:left w:w="15" w:type="dxa"/>
              <w:right w:w="15" w:type="dxa"/>
            </w:tcMar>
            <w:vAlign w:val="center"/>
          </w:tcPr>
          <w:p w:rsidR="00D971D2" w:rsidRPr="00660889" w:rsidRDefault="00D971D2" w:rsidP="007E19F5">
            <w:pPr>
              <w:jc w:val="left"/>
              <w:rPr>
                <w:rFonts w:ascii="宋体" w:hAnsi="宋体" w:cs="宋体"/>
                <w:color w:val="000000"/>
                <w:sz w:val="18"/>
                <w:szCs w:val="18"/>
              </w:rPr>
            </w:pPr>
          </w:p>
        </w:tc>
        <w:tc>
          <w:tcPr>
            <w:tcW w:w="2124" w:type="dxa"/>
            <w:gridSpan w:val="2"/>
            <w:tcBorders>
              <w:top w:val="nil"/>
              <w:left w:val="nil"/>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宋体" w:hint="eastAsia"/>
                <w:color w:val="000000"/>
                <w:kern w:val="0"/>
                <w:sz w:val="18"/>
                <w:szCs w:val="18"/>
                <w:lang w:bidi="ar"/>
              </w:rPr>
              <w:t>主要产品生产能力</w:t>
            </w:r>
          </w:p>
        </w:tc>
        <w:tc>
          <w:tcPr>
            <w:tcW w:w="4557" w:type="dxa"/>
            <w:gridSpan w:val="4"/>
            <w:tcBorders>
              <w:top w:val="nil"/>
              <w:left w:val="single" w:sz="2" w:space="0" w:color="auto"/>
              <w:bottom w:val="single" w:sz="4"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kern w:val="0"/>
                <w:sz w:val="18"/>
                <w:szCs w:val="18"/>
                <w:lang w:bidi="ar"/>
              </w:rPr>
            </w:pPr>
            <w:r w:rsidRPr="00660889">
              <w:rPr>
                <w:rFonts w:ascii="宋体" w:hAnsi="宋体" w:cs="宋体" w:hint="eastAsia"/>
                <w:color w:val="000000"/>
                <w:kern w:val="0"/>
                <w:sz w:val="18"/>
                <w:szCs w:val="18"/>
                <w:lang w:bidi="ar"/>
              </w:rPr>
              <w:t>01__（单位：吨）</w:t>
            </w:r>
          </w:p>
          <w:p w:rsidR="00D971D2" w:rsidRPr="00660889" w:rsidRDefault="00D971D2" w:rsidP="007E19F5">
            <w:pPr>
              <w:widowControl/>
              <w:jc w:val="left"/>
              <w:textAlignment w:val="center"/>
              <w:rPr>
                <w:rFonts w:ascii="宋体" w:hAnsi="宋体" w:cs="宋体"/>
                <w:color w:val="000000"/>
                <w:kern w:val="0"/>
                <w:sz w:val="18"/>
                <w:szCs w:val="18"/>
                <w:lang w:bidi="ar"/>
              </w:rPr>
            </w:pPr>
            <w:r w:rsidRPr="00660889">
              <w:rPr>
                <w:rFonts w:ascii="宋体" w:hAnsi="宋体" w:cs="宋体" w:hint="eastAsia"/>
                <w:color w:val="000000"/>
                <w:kern w:val="0"/>
                <w:sz w:val="18"/>
                <w:szCs w:val="18"/>
                <w:lang w:bidi="ar"/>
              </w:rPr>
              <w:t>02__（单位：吨）</w:t>
            </w:r>
          </w:p>
          <w:p w:rsidR="00D971D2" w:rsidRPr="00660889" w:rsidRDefault="00D971D2" w:rsidP="007E19F5">
            <w:pPr>
              <w:widowControl/>
              <w:jc w:val="left"/>
              <w:textAlignment w:val="center"/>
              <w:rPr>
                <w:rFonts w:ascii="宋体" w:hAnsi="宋体" w:cs="宋体"/>
                <w:color w:val="000000"/>
                <w:kern w:val="0"/>
                <w:sz w:val="18"/>
                <w:szCs w:val="18"/>
                <w:lang w:bidi="ar"/>
              </w:rPr>
            </w:pPr>
            <w:r w:rsidRPr="00660889">
              <w:rPr>
                <w:rFonts w:ascii="宋体" w:hAnsi="宋体" w:cs="宋体" w:hint="eastAsia"/>
                <w:color w:val="000000"/>
                <w:kern w:val="0"/>
                <w:sz w:val="18"/>
                <w:szCs w:val="18"/>
                <w:lang w:bidi="ar"/>
              </w:rPr>
              <w:t>03__（单位：万米）</w:t>
            </w:r>
            <w:r w:rsidRPr="00660889">
              <w:rPr>
                <w:rFonts w:ascii="宋体" w:hAnsi="宋体" w:cs="宋体" w:hint="eastAsia"/>
                <w:color w:val="000000"/>
                <w:kern w:val="0"/>
                <w:sz w:val="18"/>
                <w:szCs w:val="18"/>
                <w:lang w:bidi="ar"/>
              </w:rPr>
              <w:br/>
              <w:t>04__（单位：万件）</w:t>
            </w:r>
          </w:p>
          <w:p w:rsidR="00D971D2" w:rsidRPr="00660889" w:rsidRDefault="00D971D2" w:rsidP="007E19F5">
            <w:pPr>
              <w:widowControl/>
              <w:jc w:val="left"/>
              <w:textAlignment w:val="center"/>
              <w:rPr>
                <w:rFonts w:ascii="宋体" w:hAnsi="宋体" w:cs="宋体"/>
                <w:color w:val="000000"/>
                <w:kern w:val="0"/>
                <w:sz w:val="18"/>
                <w:szCs w:val="18"/>
                <w:lang w:bidi="ar"/>
              </w:rPr>
            </w:pPr>
            <w:r w:rsidRPr="00660889">
              <w:rPr>
                <w:rFonts w:ascii="宋体" w:hAnsi="宋体" w:cs="宋体" w:hint="eastAsia"/>
                <w:color w:val="000000"/>
                <w:kern w:val="0"/>
                <w:sz w:val="18"/>
                <w:szCs w:val="18"/>
                <w:lang w:bidi="ar"/>
              </w:rPr>
              <w:t>05__（单位：万件）</w:t>
            </w:r>
          </w:p>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宋体" w:hint="eastAsia"/>
                <w:color w:val="000000"/>
                <w:kern w:val="0"/>
                <w:sz w:val="18"/>
                <w:szCs w:val="18"/>
                <w:lang w:bidi="ar"/>
              </w:rPr>
              <w:t>06__（单位：吨/万米/万件）</w:t>
            </w:r>
          </w:p>
        </w:tc>
      </w:tr>
      <w:tr w:rsidR="00D971D2" w:rsidRPr="00660889" w:rsidTr="00A673C1">
        <w:tblPrEx>
          <w:tblCellMar>
            <w:left w:w="0" w:type="dxa"/>
            <w:right w:w="0" w:type="dxa"/>
          </w:tblCellMar>
        </w:tblPrEx>
        <w:trPr>
          <w:trHeight w:val="454"/>
          <w:jc w:val="center"/>
        </w:trPr>
        <w:tc>
          <w:tcPr>
            <w:tcW w:w="435" w:type="dxa"/>
            <w:tcBorders>
              <w:top w:val="nil"/>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center"/>
              <w:rPr>
                <w:rFonts w:ascii="宋体" w:hAnsi="宋体" w:cs="宋体"/>
                <w:color w:val="000000"/>
                <w:kern w:val="0"/>
                <w:sz w:val="18"/>
                <w:szCs w:val="18"/>
              </w:rPr>
            </w:pPr>
            <w:r w:rsidRPr="00660889">
              <w:rPr>
                <w:rFonts w:ascii="宋体" w:hAnsi="宋体" w:cs="宋体"/>
                <w:color w:val="000000"/>
                <w:kern w:val="0"/>
                <w:sz w:val="18"/>
                <w:szCs w:val="18"/>
              </w:rPr>
              <w:t>203</w:t>
            </w:r>
          </w:p>
        </w:tc>
        <w:tc>
          <w:tcPr>
            <w:tcW w:w="3549" w:type="dxa"/>
            <w:gridSpan w:val="3"/>
            <w:tcBorders>
              <w:top w:val="single" w:sz="4" w:space="0" w:color="auto"/>
              <w:left w:val="single" w:sz="2" w:space="0" w:color="auto"/>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宋体" w:hint="eastAsia"/>
                <w:color w:val="000000"/>
                <w:kern w:val="0"/>
                <w:sz w:val="18"/>
                <w:szCs w:val="18"/>
                <w:lang w:bidi="ar"/>
              </w:rPr>
              <w:t>年末资产总计</w:t>
            </w:r>
          </w:p>
        </w:tc>
        <w:tc>
          <w:tcPr>
            <w:tcW w:w="4557" w:type="dxa"/>
            <w:gridSpan w:val="4"/>
            <w:tcBorders>
              <w:top w:val="nil"/>
              <w:left w:val="single" w:sz="2" w:space="0" w:color="auto"/>
              <w:bottom w:val="single" w:sz="4"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宋体" w:hint="eastAsia"/>
                <w:color w:val="000000"/>
                <w:kern w:val="0"/>
                <w:sz w:val="18"/>
                <w:szCs w:val="18"/>
                <w:lang w:bidi="ar"/>
              </w:rPr>
              <w:t>__（单位：千元）</w:t>
            </w:r>
          </w:p>
        </w:tc>
      </w:tr>
      <w:tr w:rsidR="00D971D2" w:rsidRPr="00660889" w:rsidTr="00A673C1">
        <w:tblPrEx>
          <w:tblCellMar>
            <w:left w:w="0" w:type="dxa"/>
            <w:right w:w="0" w:type="dxa"/>
          </w:tblCellMar>
        </w:tblPrEx>
        <w:trPr>
          <w:trHeight w:val="454"/>
          <w:jc w:val="center"/>
        </w:trPr>
        <w:tc>
          <w:tcPr>
            <w:tcW w:w="435" w:type="dxa"/>
            <w:tcBorders>
              <w:top w:val="nil"/>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center"/>
              <w:rPr>
                <w:rFonts w:ascii="宋体" w:hAnsi="宋体" w:cs="宋体"/>
                <w:color w:val="000000"/>
                <w:kern w:val="0"/>
                <w:sz w:val="18"/>
                <w:szCs w:val="18"/>
              </w:rPr>
            </w:pPr>
            <w:r w:rsidRPr="00660889">
              <w:rPr>
                <w:rFonts w:ascii="宋体" w:hAnsi="宋体" w:cs="宋体"/>
                <w:color w:val="000000"/>
                <w:kern w:val="0"/>
                <w:sz w:val="18"/>
                <w:szCs w:val="18"/>
              </w:rPr>
              <w:t>204</w:t>
            </w:r>
          </w:p>
        </w:tc>
        <w:tc>
          <w:tcPr>
            <w:tcW w:w="3549" w:type="dxa"/>
            <w:gridSpan w:val="3"/>
            <w:tcBorders>
              <w:top w:val="single" w:sz="4" w:space="0" w:color="auto"/>
              <w:left w:val="single" w:sz="2" w:space="0" w:color="auto"/>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宋体" w:hint="eastAsia"/>
                <w:color w:val="000000"/>
                <w:kern w:val="0"/>
                <w:sz w:val="18"/>
                <w:szCs w:val="18"/>
                <w:lang w:bidi="ar"/>
              </w:rPr>
              <w:t>商品销售总额</w:t>
            </w:r>
          </w:p>
        </w:tc>
        <w:tc>
          <w:tcPr>
            <w:tcW w:w="4557" w:type="dxa"/>
            <w:gridSpan w:val="4"/>
            <w:tcBorders>
              <w:top w:val="nil"/>
              <w:left w:val="single" w:sz="2" w:space="0" w:color="auto"/>
              <w:bottom w:val="single" w:sz="4"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宋体" w:hint="eastAsia"/>
                <w:color w:val="000000"/>
                <w:kern w:val="0"/>
                <w:sz w:val="18"/>
                <w:szCs w:val="18"/>
                <w:lang w:bidi="ar"/>
              </w:rPr>
              <w:t>01__（单位：千元）；02__（单位：千元）</w:t>
            </w:r>
          </w:p>
        </w:tc>
      </w:tr>
      <w:tr w:rsidR="00D971D2" w:rsidRPr="00660889" w:rsidTr="00A673C1">
        <w:tblPrEx>
          <w:tblCellMar>
            <w:left w:w="0" w:type="dxa"/>
            <w:right w:w="0" w:type="dxa"/>
          </w:tblCellMar>
        </w:tblPrEx>
        <w:trPr>
          <w:trHeight w:val="454"/>
          <w:jc w:val="center"/>
        </w:trPr>
        <w:tc>
          <w:tcPr>
            <w:tcW w:w="435" w:type="dxa"/>
            <w:tcBorders>
              <w:top w:val="nil"/>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center"/>
              <w:rPr>
                <w:rFonts w:ascii="宋体" w:hAnsi="宋体" w:cs="宋体"/>
                <w:color w:val="000000"/>
                <w:kern w:val="0"/>
                <w:sz w:val="18"/>
                <w:szCs w:val="18"/>
              </w:rPr>
            </w:pPr>
            <w:r w:rsidRPr="00660889">
              <w:rPr>
                <w:rFonts w:ascii="宋体" w:hAnsi="宋体" w:cs="宋体"/>
                <w:color w:val="000000"/>
                <w:kern w:val="0"/>
                <w:sz w:val="18"/>
                <w:szCs w:val="18"/>
              </w:rPr>
              <w:t>205</w:t>
            </w:r>
          </w:p>
        </w:tc>
        <w:tc>
          <w:tcPr>
            <w:tcW w:w="3549" w:type="dxa"/>
            <w:gridSpan w:val="3"/>
            <w:tcBorders>
              <w:top w:val="single" w:sz="4" w:space="0" w:color="auto"/>
              <w:left w:val="single" w:sz="2" w:space="0" w:color="auto"/>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宋体" w:hint="eastAsia"/>
                <w:color w:val="000000"/>
                <w:kern w:val="0"/>
                <w:sz w:val="18"/>
                <w:szCs w:val="18"/>
                <w:lang w:bidi="ar"/>
              </w:rPr>
              <w:t>主营业务收入</w:t>
            </w:r>
          </w:p>
        </w:tc>
        <w:tc>
          <w:tcPr>
            <w:tcW w:w="4557" w:type="dxa"/>
            <w:gridSpan w:val="4"/>
            <w:tcBorders>
              <w:top w:val="nil"/>
              <w:left w:val="single" w:sz="2" w:space="0" w:color="auto"/>
              <w:bottom w:val="single" w:sz="4"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宋体" w:hint="eastAsia"/>
                <w:color w:val="000000"/>
                <w:kern w:val="0"/>
                <w:sz w:val="18"/>
                <w:szCs w:val="18"/>
                <w:lang w:bidi="ar"/>
              </w:rPr>
              <w:t>__（单位：千元）</w:t>
            </w:r>
          </w:p>
        </w:tc>
      </w:tr>
      <w:tr w:rsidR="00D971D2" w:rsidRPr="00660889" w:rsidTr="00A673C1">
        <w:tblPrEx>
          <w:tblCellMar>
            <w:left w:w="0" w:type="dxa"/>
            <w:right w:w="0" w:type="dxa"/>
          </w:tblCellMar>
        </w:tblPrEx>
        <w:trPr>
          <w:trHeight w:val="454"/>
          <w:jc w:val="center"/>
        </w:trPr>
        <w:tc>
          <w:tcPr>
            <w:tcW w:w="435" w:type="dxa"/>
            <w:tcBorders>
              <w:top w:val="nil"/>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center"/>
              <w:rPr>
                <w:rFonts w:ascii="宋体" w:hAnsi="宋体" w:cs="宋体"/>
                <w:color w:val="000000"/>
                <w:kern w:val="0"/>
                <w:sz w:val="18"/>
                <w:szCs w:val="18"/>
              </w:rPr>
            </w:pPr>
            <w:r w:rsidRPr="00660889">
              <w:rPr>
                <w:rFonts w:ascii="宋体" w:hAnsi="宋体" w:cs="宋体"/>
                <w:color w:val="000000"/>
                <w:kern w:val="0"/>
                <w:sz w:val="18"/>
                <w:szCs w:val="18"/>
              </w:rPr>
              <w:t>206</w:t>
            </w:r>
          </w:p>
        </w:tc>
        <w:tc>
          <w:tcPr>
            <w:tcW w:w="3549" w:type="dxa"/>
            <w:gridSpan w:val="3"/>
            <w:tcBorders>
              <w:top w:val="single" w:sz="4" w:space="0" w:color="auto"/>
              <w:left w:val="single" w:sz="2" w:space="0" w:color="auto"/>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kern w:val="0"/>
                <w:sz w:val="18"/>
                <w:szCs w:val="18"/>
                <w:lang w:bidi="ar"/>
              </w:rPr>
            </w:pPr>
            <w:r w:rsidRPr="00660889">
              <w:rPr>
                <w:rFonts w:ascii="宋体" w:hAnsi="宋体" w:cs="宋体" w:hint="eastAsia"/>
                <w:color w:val="000000"/>
                <w:kern w:val="0"/>
                <w:sz w:val="18"/>
                <w:szCs w:val="18"/>
                <w:lang w:bidi="ar"/>
              </w:rPr>
              <w:t>利润总额（+、-）</w:t>
            </w:r>
          </w:p>
        </w:tc>
        <w:tc>
          <w:tcPr>
            <w:tcW w:w="4557" w:type="dxa"/>
            <w:gridSpan w:val="4"/>
            <w:tcBorders>
              <w:top w:val="nil"/>
              <w:left w:val="single" w:sz="2" w:space="0" w:color="auto"/>
              <w:bottom w:val="single" w:sz="4"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kern w:val="0"/>
                <w:sz w:val="18"/>
                <w:szCs w:val="18"/>
                <w:lang w:bidi="ar"/>
              </w:rPr>
            </w:pPr>
            <w:r w:rsidRPr="00660889">
              <w:rPr>
                <w:rFonts w:ascii="宋体" w:hAnsi="宋体" w:cs="宋体" w:hint="eastAsia"/>
                <w:color w:val="000000"/>
                <w:kern w:val="0"/>
                <w:sz w:val="18"/>
                <w:szCs w:val="18"/>
                <w:lang w:bidi="ar"/>
              </w:rPr>
              <w:t>__（单位：千元）</w:t>
            </w:r>
          </w:p>
        </w:tc>
      </w:tr>
      <w:tr w:rsidR="00D971D2" w:rsidRPr="00660889" w:rsidTr="00A673C1">
        <w:tblPrEx>
          <w:tblCellMar>
            <w:left w:w="0" w:type="dxa"/>
            <w:right w:w="0" w:type="dxa"/>
          </w:tblCellMar>
        </w:tblPrEx>
        <w:trPr>
          <w:trHeight w:val="454"/>
          <w:jc w:val="center"/>
        </w:trPr>
        <w:tc>
          <w:tcPr>
            <w:tcW w:w="435" w:type="dxa"/>
            <w:tcBorders>
              <w:top w:val="nil"/>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center"/>
              <w:rPr>
                <w:rFonts w:ascii="宋体" w:hAnsi="宋体" w:cs="宋体"/>
                <w:color w:val="000000"/>
                <w:kern w:val="0"/>
                <w:sz w:val="18"/>
                <w:szCs w:val="18"/>
              </w:rPr>
            </w:pPr>
            <w:r w:rsidRPr="00660889">
              <w:rPr>
                <w:rFonts w:ascii="宋体" w:hAnsi="宋体" w:cs="宋体"/>
                <w:color w:val="000000"/>
                <w:kern w:val="0"/>
                <w:sz w:val="18"/>
                <w:szCs w:val="18"/>
              </w:rPr>
              <w:t>207</w:t>
            </w:r>
          </w:p>
        </w:tc>
        <w:tc>
          <w:tcPr>
            <w:tcW w:w="3549" w:type="dxa"/>
            <w:gridSpan w:val="3"/>
            <w:tcBorders>
              <w:top w:val="single" w:sz="4" w:space="0" w:color="auto"/>
              <w:left w:val="single" w:sz="2" w:space="0" w:color="auto"/>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kern w:val="0"/>
                <w:sz w:val="18"/>
                <w:szCs w:val="18"/>
                <w:lang w:bidi="ar"/>
              </w:rPr>
            </w:pPr>
            <w:r w:rsidRPr="00660889">
              <w:rPr>
                <w:rFonts w:ascii="宋体" w:hAnsi="宋体" w:cs="宋体" w:hint="eastAsia"/>
                <w:color w:val="000000"/>
                <w:kern w:val="0"/>
                <w:sz w:val="18"/>
                <w:szCs w:val="18"/>
                <w:lang w:bidi="ar"/>
              </w:rPr>
              <w:t>应交增值税</w:t>
            </w:r>
          </w:p>
        </w:tc>
        <w:tc>
          <w:tcPr>
            <w:tcW w:w="4557" w:type="dxa"/>
            <w:gridSpan w:val="4"/>
            <w:tcBorders>
              <w:top w:val="nil"/>
              <w:left w:val="single" w:sz="2" w:space="0" w:color="auto"/>
              <w:bottom w:val="single" w:sz="4"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kern w:val="0"/>
                <w:sz w:val="18"/>
                <w:szCs w:val="18"/>
                <w:lang w:bidi="ar"/>
              </w:rPr>
            </w:pPr>
            <w:r w:rsidRPr="00660889">
              <w:rPr>
                <w:rFonts w:ascii="宋体" w:hAnsi="宋体" w:cs="宋体" w:hint="eastAsia"/>
                <w:color w:val="000000"/>
                <w:kern w:val="0"/>
                <w:sz w:val="18"/>
                <w:szCs w:val="18"/>
                <w:lang w:bidi="ar"/>
              </w:rPr>
              <w:t>__（单位：千元）</w:t>
            </w:r>
          </w:p>
        </w:tc>
      </w:tr>
      <w:tr w:rsidR="00D971D2" w:rsidRPr="00660889" w:rsidTr="00A673C1">
        <w:tblPrEx>
          <w:tblCellMar>
            <w:left w:w="0" w:type="dxa"/>
            <w:right w:w="0" w:type="dxa"/>
          </w:tblCellMar>
        </w:tblPrEx>
        <w:trPr>
          <w:trHeight w:val="454"/>
          <w:jc w:val="center"/>
        </w:trPr>
        <w:tc>
          <w:tcPr>
            <w:tcW w:w="435" w:type="dxa"/>
            <w:tcBorders>
              <w:top w:val="nil"/>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center"/>
              <w:rPr>
                <w:rFonts w:ascii="宋体" w:hAnsi="宋体" w:cs="宋体"/>
                <w:color w:val="000000"/>
                <w:kern w:val="0"/>
                <w:sz w:val="18"/>
                <w:szCs w:val="18"/>
              </w:rPr>
            </w:pPr>
            <w:r w:rsidRPr="00660889">
              <w:rPr>
                <w:rFonts w:ascii="宋体" w:hAnsi="宋体" w:cs="宋体"/>
                <w:color w:val="000000"/>
                <w:kern w:val="0"/>
                <w:sz w:val="18"/>
                <w:szCs w:val="18"/>
              </w:rPr>
              <w:t>208</w:t>
            </w:r>
          </w:p>
        </w:tc>
        <w:tc>
          <w:tcPr>
            <w:tcW w:w="3549" w:type="dxa"/>
            <w:gridSpan w:val="3"/>
            <w:tcBorders>
              <w:top w:val="single" w:sz="4" w:space="0" w:color="auto"/>
              <w:left w:val="single" w:sz="2" w:space="0" w:color="auto"/>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宋体" w:hint="eastAsia"/>
                <w:color w:val="000000"/>
                <w:kern w:val="0"/>
                <w:sz w:val="18"/>
                <w:szCs w:val="18"/>
                <w:lang w:bidi="ar"/>
              </w:rPr>
              <w:t>年末从业人员数</w:t>
            </w:r>
          </w:p>
        </w:tc>
        <w:tc>
          <w:tcPr>
            <w:tcW w:w="4557" w:type="dxa"/>
            <w:gridSpan w:val="4"/>
            <w:tcBorders>
              <w:top w:val="nil"/>
              <w:left w:val="single" w:sz="2" w:space="0" w:color="auto"/>
              <w:bottom w:val="single" w:sz="4"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宋体" w:hint="eastAsia"/>
                <w:color w:val="000000"/>
                <w:kern w:val="0"/>
                <w:sz w:val="18"/>
                <w:szCs w:val="18"/>
                <w:lang w:bidi="ar"/>
              </w:rPr>
              <w:t>__（单位：人）</w:t>
            </w:r>
          </w:p>
        </w:tc>
      </w:tr>
      <w:tr w:rsidR="00D971D2" w:rsidRPr="00660889" w:rsidTr="00A673C1">
        <w:tblPrEx>
          <w:tblCellMar>
            <w:left w:w="0" w:type="dxa"/>
            <w:right w:w="0" w:type="dxa"/>
          </w:tblCellMar>
        </w:tblPrEx>
        <w:trPr>
          <w:trHeight w:val="454"/>
          <w:jc w:val="center"/>
        </w:trPr>
        <w:tc>
          <w:tcPr>
            <w:tcW w:w="435" w:type="dxa"/>
            <w:tcBorders>
              <w:top w:val="nil"/>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center"/>
              <w:rPr>
                <w:rFonts w:ascii="宋体" w:hAnsi="宋体" w:cs="宋体"/>
                <w:color w:val="000000"/>
                <w:kern w:val="0"/>
                <w:sz w:val="18"/>
                <w:szCs w:val="18"/>
              </w:rPr>
            </w:pPr>
            <w:r w:rsidRPr="00660889">
              <w:rPr>
                <w:rFonts w:ascii="宋体" w:hAnsi="宋体" w:cs="宋体"/>
                <w:color w:val="000000"/>
                <w:kern w:val="0"/>
                <w:sz w:val="18"/>
                <w:szCs w:val="18"/>
              </w:rPr>
              <w:t>209</w:t>
            </w:r>
          </w:p>
        </w:tc>
        <w:tc>
          <w:tcPr>
            <w:tcW w:w="3549" w:type="dxa"/>
            <w:gridSpan w:val="3"/>
            <w:tcBorders>
              <w:top w:val="single" w:sz="4" w:space="0" w:color="auto"/>
              <w:left w:val="single" w:sz="2" w:space="0" w:color="auto"/>
              <w:bottom w:val="single" w:sz="4"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宋体" w:hint="eastAsia"/>
                <w:color w:val="000000"/>
                <w:kern w:val="0"/>
                <w:sz w:val="18"/>
                <w:szCs w:val="18"/>
                <w:lang w:bidi="ar"/>
              </w:rPr>
              <w:t>年末营业面积</w:t>
            </w:r>
          </w:p>
        </w:tc>
        <w:tc>
          <w:tcPr>
            <w:tcW w:w="4557" w:type="dxa"/>
            <w:gridSpan w:val="4"/>
            <w:tcBorders>
              <w:top w:val="nil"/>
              <w:left w:val="single" w:sz="2" w:space="0" w:color="auto"/>
              <w:bottom w:val="single" w:sz="4"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宋体" w:hint="eastAsia"/>
                <w:color w:val="000000"/>
                <w:kern w:val="0"/>
                <w:sz w:val="18"/>
                <w:szCs w:val="18"/>
                <w:lang w:bidi="ar"/>
              </w:rPr>
              <w:t>__（单位：平方米）</w:t>
            </w:r>
          </w:p>
        </w:tc>
      </w:tr>
      <w:tr w:rsidR="00D971D2" w:rsidRPr="00660889" w:rsidTr="00A673C1">
        <w:tblPrEx>
          <w:tblCellMar>
            <w:left w:w="0" w:type="dxa"/>
            <w:right w:w="0" w:type="dxa"/>
          </w:tblCellMar>
        </w:tblPrEx>
        <w:trPr>
          <w:trHeight w:val="454"/>
          <w:jc w:val="center"/>
        </w:trPr>
        <w:tc>
          <w:tcPr>
            <w:tcW w:w="435" w:type="dxa"/>
            <w:tcBorders>
              <w:top w:val="nil"/>
              <w:bottom w:val="single" w:sz="8"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center"/>
              <w:rPr>
                <w:rFonts w:ascii="宋体" w:hAnsi="宋体" w:cs="宋体"/>
                <w:color w:val="000000"/>
                <w:kern w:val="0"/>
                <w:sz w:val="18"/>
                <w:szCs w:val="18"/>
              </w:rPr>
            </w:pPr>
            <w:r w:rsidRPr="00660889">
              <w:rPr>
                <w:rFonts w:ascii="宋体" w:hAnsi="宋体" w:cs="宋体"/>
                <w:color w:val="000000"/>
                <w:kern w:val="0"/>
                <w:sz w:val="18"/>
                <w:szCs w:val="18"/>
              </w:rPr>
              <w:t>210</w:t>
            </w:r>
          </w:p>
        </w:tc>
        <w:tc>
          <w:tcPr>
            <w:tcW w:w="3549" w:type="dxa"/>
            <w:gridSpan w:val="3"/>
            <w:tcBorders>
              <w:top w:val="single" w:sz="4" w:space="0" w:color="auto"/>
              <w:left w:val="single" w:sz="2" w:space="0" w:color="auto"/>
              <w:bottom w:val="single" w:sz="8" w:space="0" w:color="auto"/>
              <w:right w:val="single" w:sz="2"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宋体" w:hint="eastAsia"/>
                <w:color w:val="000000"/>
                <w:kern w:val="0"/>
                <w:sz w:val="18"/>
                <w:szCs w:val="18"/>
                <w:lang w:bidi="ar"/>
              </w:rPr>
              <w:t>连锁经营门店（柜台）数</w:t>
            </w:r>
          </w:p>
        </w:tc>
        <w:tc>
          <w:tcPr>
            <w:tcW w:w="4557" w:type="dxa"/>
            <w:gridSpan w:val="4"/>
            <w:tcBorders>
              <w:top w:val="nil"/>
              <w:left w:val="single" w:sz="2" w:space="0" w:color="auto"/>
              <w:bottom w:val="single" w:sz="8" w:space="0" w:color="auto"/>
            </w:tcBorders>
            <w:shd w:val="clear" w:color="auto" w:fill="auto"/>
            <w:tcMar>
              <w:top w:w="15" w:type="dxa"/>
              <w:left w:w="15" w:type="dxa"/>
              <w:right w:w="15" w:type="dxa"/>
            </w:tcMar>
            <w:vAlign w:val="center"/>
          </w:tcPr>
          <w:p w:rsidR="00D971D2" w:rsidRPr="00660889" w:rsidRDefault="00D971D2" w:rsidP="007E19F5">
            <w:pPr>
              <w:widowControl/>
              <w:jc w:val="left"/>
              <w:textAlignment w:val="center"/>
              <w:rPr>
                <w:rFonts w:ascii="宋体" w:hAnsi="宋体" w:cs="宋体"/>
                <w:color w:val="000000"/>
                <w:sz w:val="18"/>
                <w:szCs w:val="18"/>
              </w:rPr>
            </w:pPr>
            <w:r w:rsidRPr="00660889">
              <w:rPr>
                <w:rFonts w:ascii="宋体" w:hAnsi="宋体" w:cs="宋体" w:hint="eastAsia"/>
                <w:color w:val="000000"/>
                <w:kern w:val="0"/>
                <w:sz w:val="18"/>
                <w:szCs w:val="18"/>
                <w:lang w:bidi="ar"/>
              </w:rPr>
              <w:t>01__（单位：个）；02__（单位：个）</w:t>
            </w:r>
          </w:p>
        </w:tc>
      </w:tr>
    </w:tbl>
    <w:p w:rsidR="002F17F1" w:rsidRPr="00660889" w:rsidRDefault="00D971D2" w:rsidP="002F17F1">
      <w:pPr>
        <w:adjustRightInd w:val="0"/>
        <w:snapToGrid w:val="0"/>
        <w:spacing w:line="60" w:lineRule="atLeast"/>
        <w:rPr>
          <w:rFonts w:ascii="宋体" w:hAnsi="宋体"/>
          <w:sz w:val="18"/>
          <w:szCs w:val="18"/>
        </w:rPr>
      </w:pPr>
      <w:r w:rsidRPr="00660889">
        <w:rPr>
          <w:rFonts w:ascii="宋体" w:hAnsi="宋体" w:hint="eastAsia"/>
          <w:sz w:val="18"/>
          <w:szCs w:val="18"/>
        </w:rPr>
        <w:t>单位负责人：         统计负责人：        填表人：      联系电话：     报出日</w:t>
      </w:r>
      <w:r w:rsidRPr="00660889">
        <w:rPr>
          <w:rFonts w:ascii="宋体" w:hAnsi="宋体" w:hint="eastAsia"/>
          <w:color w:val="000000"/>
          <w:sz w:val="18"/>
          <w:szCs w:val="18"/>
        </w:rPr>
        <w:t>期：</w:t>
      </w:r>
      <w:r w:rsidR="007B7772" w:rsidRPr="007369AC">
        <w:rPr>
          <w:rFonts w:ascii="宋体" w:cs="宋体" w:hint="eastAsia"/>
          <w:sz w:val="18"/>
          <w:szCs w:val="18"/>
        </w:rPr>
        <w:t>２０</w:t>
      </w:r>
      <w:r w:rsidRPr="00660889">
        <w:rPr>
          <w:rFonts w:ascii="宋体" w:hAnsi="宋体" w:hint="eastAsia"/>
          <w:color w:val="000000"/>
          <w:sz w:val="18"/>
          <w:szCs w:val="18"/>
        </w:rPr>
        <w:t xml:space="preserve">  年  月  日</w:t>
      </w:r>
    </w:p>
    <w:p w:rsidR="002F17F1" w:rsidRPr="00660889" w:rsidRDefault="002F17F1" w:rsidP="002F17F1"/>
    <w:p w:rsidR="002F17F1" w:rsidRPr="00660889" w:rsidRDefault="002F17F1" w:rsidP="002F17F1">
      <w:pPr>
        <w:sectPr w:rsidR="002F17F1" w:rsidRPr="00660889" w:rsidSect="00020EC8">
          <w:type w:val="continuous"/>
          <w:pgSz w:w="11906" w:h="16838"/>
          <w:pgMar w:top="1440" w:right="1800" w:bottom="1440" w:left="1800" w:header="851" w:footer="992" w:gutter="0"/>
          <w:pgNumType w:start="14"/>
          <w:cols w:space="425"/>
          <w:docGrid w:type="lines" w:linePitch="312"/>
        </w:sectPr>
      </w:pPr>
    </w:p>
    <w:p w:rsidR="00D971D2" w:rsidRPr="00660889" w:rsidRDefault="00D971D2" w:rsidP="00D971D2">
      <w:pPr>
        <w:spacing w:line="360" w:lineRule="auto"/>
        <w:jc w:val="center"/>
        <w:outlineLvl w:val="0"/>
        <w:rPr>
          <w:rFonts w:ascii="宋体" w:hAnsi="宋体" w:cs="黑体"/>
          <w:color w:val="000000"/>
          <w:sz w:val="32"/>
          <w:szCs w:val="32"/>
        </w:rPr>
      </w:pPr>
      <w:bookmarkStart w:id="20" w:name="_Toc513128720"/>
      <w:bookmarkStart w:id="21" w:name="_Toc521338276"/>
      <w:r w:rsidRPr="00660889">
        <w:rPr>
          <w:rFonts w:ascii="宋体" w:hAnsi="宋体" w:cs="黑体" w:hint="eastAsia"/>
          <w:color w:val="000000"/>
          <w:sz w:val="32"/>
          <w:szCs w:val="32"/>
        </w:rPr>
        <w:lastRenderedPageBreak/>
        <w:t>表9.</w:t>
      </w:r>
      <w:r w:rsidRPr="00660889">
        <w:rPr>
          <w:rFonts w:ascii="宋体" w:hAnsi="宋体" w:cs="黑体"/>
          <w:color w:val="000000"/>
          <w:sz w:val="32"/>
          <w:szCs w:val="32"/>
        </w:rPr>
        <w:t>茧丝绸行业市场监测旬报表</w:t>
      </w:r>
      <w:bookmarkEnd w:id="20"/>
      <w:bookmarkEnd w:id="21"/>
    </w:p>
    <w:p w:rsidR="00D971D2" w:rsidRPr="00660889" w:rsidRDefault="00D971D2" w:rsidP="00D971D2">
      <w:pPr>
        <w:rPr>
          <w:color w:val="000000"/>
          <w:sz w:val="18"/>
          <w:szCs w:val="18"/>
        </w:rPr>
      </w:pPr>
      <w:r w:rsidRPr="00660889">
        <w:rPr>
          <w:rFonts w:ascii="宋体" w:hAnsi="宋体"/>
        </w:rPr>
        <w:t xml:space="preserve">                </w:t>
      </w:r>
    </w:p>
    <w:tbl>
      <w:tblPr>
        <w:tblW w:w="12584" w:type="dxa"/>
        <w:tblLayout w:type="fixed"/>
        <w:tblLook w:val="04A0" w:firstRow="1" w:lastRow="0" w:firstColumn="1" w:lastColumn="0" w:noHBand="0" w:noVBand="1"/>
      </w:tblPr>
      <w:tblGrid>
        <w:gridCol w:w="624"/>
        <w:gridCol w:w="843"/>
        <w:gridCol w:w="843"/>
        <w:gridCol w:w="843"/>
        <w:gridCol w:w="697"/>
        <w:gridCol w:w="843"/>
        <w:gridCol w:w="884"/>
        <w:gridCol w:w="95"/>
        <w:gridCol w:w="841"/>
        <w:gridCol w:w="841"/>
        <w:gridCol w:w="609"/>
        <w:gridCol w:w="226"/>
        <w:gridCol w:w="984"/>
        <w:gridCol w:w="433"/>
        <w:gridCol w:w="400"/>
        <w:gridCol w:w="592"/>
        <w:gridCol w:w="259"/>
        <w:gridCol w:w="838"/>
        <w:gridCol w:w="889"/>
      </w:tblGrid>
      <w:tr w:rsidR="00D971D2" w:rsidRPr="00660889" w:rsidTr="006919F5">
        <w:trPr>
          <w:trHeight w:val="284"/>
        </w:trPr>
        <w:tc>
          <w:tcPr>
            <w:tcW w:w="9606" w:type="dxa"/>
            <w:gridSpan w:val="14"/>
          </w:tcPr>
          <w:p w:rsidR="00D971D2" w:rsidRPr="00660889" w:rsidRDefault="00D971D2" w:rsidP="007E19F5"/>
        </w:tc>
        <w:tc>
          <w:tcPr>
            <w:tcW w:w="992" w:type="dxa"/>
            <w:gridSpan w:val="2"/>
            <w:tcMar>
              <w:left w:w="0" w:type="dxa"/>
              <w:right w:w="0" w:type="dxa"/>
            </w:tcMar>
          </w:tcPr>
          <w:p w:rsidR="00D971D2" w:rsidRPr="00660889" w:rsidRDefault="00D971D2" w:rsidP="007E19F5">
            <w:r w:rsidRPr="00660889">
              <w:rPr>
                <w:rFonts w:ascii="宋体" w:hAnsi="宋体" w:hint="eastAsia"/>
                <w:sz w:val="18"/>
                <w:szCs w:val="18"/>
              </w:rPr>
              <w:t>表    号：</w:t>
            </w:r>
          </w:p>
        </w:tc>
        <w:tc>
          <w:tcPr>
            <w:tcW w:w="1986" w:type="dxa"/>
            <w:gridSpan w:val="3"/>
            <w:vAlign w:val="center"/>
          </w:tcPr>
          <w:p w:rsidR="00D971D2" w:rsidRPr="00660889" w:rsidRDefault="00D971D2" w:rsidP="000A5057">
            <w:pPr>
              <w:spacing w:line="240" w:lineRule="exact"/>
              <w:rPr>
                <w:rFonts w:ascii="宋体" w:hAnsi="宋体"/>
                <w:sz w:val="18"/>
                <w:szCs w:val="18"/>
              </w:rPr>
            </w:pPr>
            <w:r w:rsidRPr="00660889">
              <w:rPr>
                <w:rFonts w:ascii="宋体" w:hAnsi="宋体" w:hint="eastAsia"/>
                <w:sz w:val="18"/>
                <w:szCs w:val="18"/>
              </w:rPr>
              <w:t>茧丝绸3表</w:t>
            </w:r>
          </w:p>
        </w:tc>
      </w:tr>
      <w:tr w:rsidR="00D971D2" w:rsidRPr="00660889" w:rsidTr="006919F5">
        <w:trPr>
          <w:trHeight w:val="284"/>
        </w:trPr>
        <w:tc>
          <w:tcPr>
            <w:tcW w:w="9606" w:type="dxa"/>
            <w:gridSpan w:val="14"/>
          </w:tcPr>
          <w:p w:rsidR="00D971D2" w:rsidRPr="00660889" w:rsidRDefault="00D971D2" w:rsidP="007E19F5">
            <w:pPr>
              <w:snapToGrid w:val="0"/>
              <w:spacing w:line="240" w:lineRule="exact"/>
              <w:rPr>
                <w:rFonts w:ascii="宋体" w:hAnsi="宋体"/>
                <w:sz w:val="18"/>
              </w:rPr>
            </w:pPr>
          </w:p>
        </w:tc>
        <w:tc>
          <w:tcPr>
            <w:tcW w:w="992" w:type="dxa"/>
            <w:gridSpan w:val="2"/>
            <w:tcMar>
              <w:left w:w="0" w:type="dxa"/>
              <w:right w:w="0" w:type="dxa"/>
            </w:tcMar>
            <w:vAlign w:val="center"/>
          </w:tcPr>
          <w:p w:rsidR="00D971D2" w:rsidRPr="00660889" w:rsidRDefault="00D971D2" w:rsidP="007E19F5">
            <w:pPr>
              <w:snapToGrid w:val="0"/>
              <w:spacing w:line="240" w:lineRule="exact"/>
              <w:rPr>
                <w:rFonts w:ascii="宋体" w:hAnsi="宋体"/>
                <w:sz w:val="18"/>
                <w:szCs w:val="18"/>
              </w:rPr>
            </w:pPr>
            <w:r w:rsidRPr="00660889">
              <w:rPr>
                <w:rFonts w:ascii="宋体" w:hAnsi="宋体" w:hint="eastAsia"/>
                <w:sz w:val="18"/>
                <w:szCs w:val="18"/>
              </w:rPr>
              <w:t>制定机关：</w:t>
            </w:r>
          </w:p>
        </w:tc>
        <w:tc>
          <w:tcPr>
            <w:tcW w:w="1986" w:type="dxa"/>
            <w:gridSpan w:val="3"/>
            <w:vAlign w:val="center"/>
          </w:tcPr>
          <w:p w:rsidR="00D971D2" w:rsidRPr="00660889" w:rsidRDefault="00D971D2" w:rsidP="007E19F5">
            <w:pPr>
              <w:spacing w:line="240" w:lineRule="exact"/>
              <w:rPr>
                <w:rFonts w:ascii="宋体" w:hAnsi="宋体"/>
                <w:sz w:val="18"/>
                <w:szCs w:val="18"/>
              </w:rPr>
            </w:pPr>
            <w:r w:rsidRPr="00660889">
              <w:rPr>
                <w:rFonts w:ascii="宋体" w:hAnsi="宋体" w:hint="eastAsia"/>
                <w:sz w:val="18"/>
                <w:szCs w:val="18"/>
              </w:rPr>
              <w:t>商务部</w:t>
            </w:r>
          </w:p>
        </w:tc>
      </w:tr>
      <w:tr w:rsidR="00A554C2" w:rsidRPr="00660889" w:rsidTr="006919F5">
        <w:trPr>
          <w:trHeight w:val="284"/>
        </w:trPr>
        <w:tc>
          <w:tcPr>
            <w:tcW w:w="9606" w:type="dxa"/>
            <w:gridSpan w:val="14"/>
            <w:vAlign w:val="center"/>
          </w:tcPr>
          <w:p w:rsidR="00A554C2" w:rsidRPr="00660889" w:rsidRDefault="00A554C2" w:rsidP="00A554C2">
            <w:pPr>
              <w:snapToGrid w:val="0"/>
              <w:spacing w:line="240" w:lineRule="exact"/>
              <w:rPr>
                <w:rFonts w:ascii="宋体" w:hAnsi="宋体"/>
                <w:sz w:val="18"/>
              </w:rPr>
            </w:pPr>
            <w:r w:rsidRPr="00660889">
              <w:rPr>
                <w:rFonts w:ascii="宋体" w:hAnsi="宋体" w:hint="eastAsia"/>
                <w:sz w:val="18"/>
              </w:rPr>
              <w:t>统一社会信用代码</w:t>
            </w:r>
            <w:r w:rsidRPr="00660889">
              <w:rPr>
                <w:rFonts w:ascii="宋体" w:hAnsi="宋体" w:hint="eastAsia"/>
                <w:sz w:val="18"/>
                <w:szCs w:val="18"/>
              </w:rPr>
              <w:t>□□□□□□□□□□□□□□□□□□</w:t>
            </w:r>
          </w:p>
        </w:tc>
        <w:tc>
          <w:tcPr>
            <w:tcW w:w="992" w:type="dxa"/>
            <w:gridSpan w:val="2"/>
            <w:tcMar>
              <w:left w:w="0" w:type="dxa"/>
              <w:right w:w="0" w:type="dxa"/>
            </w:tcMar>
            <w:vAlign w:val="center"/>
          </w:tcPr>
          <w:p w:rsidR="00A554C2" w:rsidRPr="00660889" w:rsidRDefault="00A554C2" w:rsidP="00A554C2">
            <w:pPr>
              <w:snapToGrid w:val="0"/>
              <w:spacing w:line="240" w:lineRule="exact"/>
            </w:pPr>
            <w:r w:rsidRPr="00660889">
              <w:rPr>
                <w:rFonts w:ascii="宋体" w:hAnsi="宋体" w:hint="eastAsia"/>
                <w:sz w:val="18"/>
                <w:szCs w:val="18"/>
              </w:rPr>
              <w:t>批准机关：</w:t>
            </w:r>
          </w:p>
        </w:tc>
        <w:tc>
          <w:tcPr>
            <w:tcW w:w="1986" w:type="dxa"/>
            <w:gridSpan w:val="3"/>
            <w:vAlign w:val="center"/>
          </w:tcPr>
          <w:p w:rsidR="00A554C2" w:rsidRPr="00660889" w:rsidRDefault="00A554C2" w:rsidP="00A554C2">
            <w:pPr>
              <w:spacing w:line="240" w:lineRule="exact"/>
              <w:rPr>
                <w:rFonts w:ascii="宋体" w:hAnsi="宋体"/>
                <w:sz w:val="18"/>
                <w:szCs w:val="18"/>
              </w:rPr>
            </w:pPr>
            <w:r w:rsidRPr="00660889">
              <w:rPr>
                <w:rFonts w:ascii="宋体" w:hAnsi="宋体" w:hint="eastAsia"/>
                <w:sz w:val="18"/>
                <w:szCs w:val="18"/>
              </w:rPr>
              <w:t>国家统计局</w:t>
            </w:r>
          </w:p>
        </w:tc>
      </w:tr>
      <w:tr w:rsidR="00A554C2" w:rsidRPr="00660889" w:rsidTr="006919F5">
        <w:trPr>
          <w:trHeight w:val="284"/>
        </w:trPr>
        <w:tc>
          <w:tcPr>
            <w:tcW w:w="9606" w:type="dxa"/>
            <w:gridSpan w:val="14"/>
            <w:vAlign w:val="center"/>
          </w:tcPr>
          <w:p w:rsidR="00A554C2" w:rsidRPr="00660889" w:rsidRDefault="00A554C2" w:rsidP="00A554C2">
            <w:pPr>
              <w:snapToGrid w:val="0"/>
              <w:spacing w:line="240" w:lineRule="exact"/>
              <w:rPr>
                <w:rFonts w:ascii="宋体" w:hAnsi="宋体"/>
                <w:sz w:val="18"/>
              </w:rPr>
            </w:pPr>
            <w:r w:rsidRPr="00660889">
              <w:rPr>
                <w:rFonts w:ascii="宋体" w:hAnsi="宋体" w:hint="eastAsia"/>
                <w:sz w:val="18"/>
                <w:szCs w:val="18"/>
              </w:rPr>
              <w:t>组织机构代码□□□□□□□□－□</w:t>
            </w:r>
          </w:p>
        </w:tc>
        <w:tc>
          <w:tcPr>
            <w:tcW w:w="992" w:type="dxa"/>
            <w:gridSpan w:val="2"/>
            <w:tcMar>
              <w:left w:w="0" w:type="dxa"/>
              <w:right w:w="0" w:type="dxa"/>
            </w:tcMar>
            <w:vAlign w:val="center"/>
          </w:tcPr>
          <w:p w:rsidR="00A554C2" w:rsidRPr="00660889" w:rsidRDefault="00A554C2" w:rsidP="00A554C2">
            <w:pPr>
              <w:pStyle w:val="TableParagraph"/>
              <w:tabs>
                <w:tab w:val="left" w:pos="730"/>
              </w:tabs>
              <w:kinsoku w:val="0"/>
              <w:overflowPunct w:val="0"/>
              <w:spacing w:before="14" w:line="240" w:lineRule="exact"/>
              <w:jc w:val="both"/>
            </w:pPr>
            <w:r w:rsidRPr="00660889">
              <w:rPr>
                <w:rFonts w:ascii="宋体" w:cs="宋体" w:hint="eastAsia"/>
                <w:sz w:val="18"/>
                <w:szCs w:val="18"/>
              </w:rPr>
              <w:t>批准文号：</w:t>
            </w:r>
          </w:p>
        </w:tc>
        <w:tc>
          <w:tcPr>
            <w:tcW w:w="1986" w:type="dxa"/>
            <w:gridSpan w:val="3"/>
            <w:vAlign w:val="center"/>
          </w:tcPr>
          <w:p w:rsidR="00A554C2" w:rsidRPr="00660889" w:rsidRDefault="00953347" w:rsidP="000A5057">
            <w:pPr>
              <w:spacing w:line="240" w:lineRule="exact"/>
              <w:rPr>
                <w:rFonts w:ascii="宋体" w:hAnsi="宋体"/>
                <w:sz w:val="18"/>
                <w:szCs w:val="18"/>
              </w:rPr>
            </w:pPr>
            <w:r w:rsidRPr="00660889">
              <w:rPr>
                <w:rFonts w:ascii="宋体" w:hAnsi="宋体" w:hint="eastAsia"/>
                <w:sz w:val="18"/>
                <w:szCs w:val="18"/>
              </w:rPr>
              <w:t>国</w:t>
            </w:r>
            <w:r>
              <w:rPr>
                <w:rFonts w:ascii="宋体" w:hAnsi="宋体" w:hint="eastAsia"/>
                <w:sz w:val="18"/>
                <w:szCs w:val="18"/>
              </w:rPr>
              <w:t>统制</w:t>
            </w:r>
            <w:r w:rsidRPr="003E4061">
              <w:rPr>
                <w:rFonts w:ascii="宋体" w:hAnsi="宋体" w:hint="eastAsia"/>
                <w:sz w:val="18"/>
                <w:szCs w:val="18"/>
              </w:rPr>
              <w:t>[2018]99号</w:t>
            </w:r>
          </w:p>
        </w:tc>
      </w:tr>
      <w:tr w:rsidR="00D971D2" w:rsidRPr="00660889" w:rsidTr="006919F5">
        <w:trPr>
          <w:trHeight w:val="284"/>
        </w:trPr>
        <w:tc>
          <w:tcPr>
            <w:tcW w:w="5577" w:type="dxa"/>
            <w:gridSpan w:val="7"/>
            <w:tcBorders>
              <w:bottom w:val="single" w:sz="8" w:space="0" w:color="auto"/>
            </w:tcBorders>
            <w:vAlign w:val="center"/>
          </w:tcPr>
          <w:p w:rsidR="00D971D2" w:rsidRPr="00660889" w:rsidRDefault="00D971D2" w:rsidP="00146791">
            <w:pPr>
              <w:snapToGrid w:val="0"/>
              <w:spacing w:line="240" w:lineRule="exact"/>
              <w:rPr>
                <w:rFonts w:ascii="宋体" w:hAnsi="宋体"/>
                <w:sz w:val="18"/>
              </w:rPr>
            </w:pPr>
            <w:r w:rsidRPr="00660889">
              <w:rPr>
                <w:rFonts w:ascii="宋体" w:hAnsi="宋体" w:hint="eastAsia"/>
                <w:sz w:val="18"/>
                <w:szCs w:val="18"/>
              </w:rPr>
              <w:t>企业详细名称：</w:t>
            </w:r>
          </w:p>
        </w:tc>
        <w:tc>
          <w:tcPr>
            <w:tcW w:w="2386" w:type="dxa"/>
            <w:gridSpan w:val="4"/>
            <w:tcBorders>
              <w:bottom w:val="single" w:sz="8" w:space="0" w:color="auto"/>
            </w:tcBorders>
            <w:vAlign w:val="center"/>
          </w:tcPr>
          <w:p w:rsidR="00D971D2" w:rsidRPr="00660889" w:rsidRDefault="00D971D2" w:rsidP="007E19F5">
            <w:pPr>
              <w:snapToGrid w:val="0"/>
              <w:spacing w:line="240" w:lineRule="exact"/>
              <w:jc w:val="center"/>
              <w:rPr>
                <w:rFonts w:ascii="宋体" w:hAnsi="宋体"/>
                <w:sz w:val="18"/>
              </w:rPr>
            </w:pPr>
            <w:r w:rsidRPr="00660889">
              <w:rPr>
                <w:rFonts w:ascii="宋体" w:hAnsi="宋体" w:hint="eastAsia"/>
                <w:sz w:val="18"/>
              </w:rPr>
              <w:t>２０  　年    月   旬</w:t>
            </w:r>
          </w:p>
        </w:tc>
        <w:tc>
          <w:tcPr>
            <w:tcW w:w="1643" w:type="dxa"/>
            <w:gridSpan w:val="3"/>
            <w:tcBorders>
              <w:bottom w:val="single" w:sz="8" w:space="0" w:color="auto"/>
            </w:tcBorders>
          </w:tcPr>
          <w:p w:rsidR="00D971D2" w:rsidRPr="00660889" w:rsidRDefault="00D971D2" w:rsidP="007E19F5">
            <w:pPr>
              <w:snapToGrid w:val="0"/>
              <w:spacing w:line="240" w:lineRule="exact"/>
              <w:rPr>
                <w:rFonts w:ascii="宋体" w:hAnsi="宋体"/>
                <w:sz w:val="18"/>
              </w:rPr>
            </w:pPr>
          </w:p>
        </w:tc>
        <w:tc>
          <w:tcPr>
            <w:tcW w:w="992" w:type="dxa"/>
            <w:gridSpan w:val="2"/>
            <w:tcBorders>
              <w:bottom w:val="single" w:sz="8" w:space="0" w:color="auto"/>
            </w:tcBorders>
            <w:tcMar>
              <w:left w:w="0" w:type="dxa"/>
              <w:right w:w="0" w:type="dxa"/>
            </w:tcMar>
            <w:vAlign w:val="center"/>
          </w:tcPr>
          <w:p w:rsidR="00D971D2" w:rsidRPr="00660889" w:rsidRDefault="00D971D2" w:rsidP="007E19F5">
            <w:pPr>
              <w:snapToGrid w:val="0"/>
              <w:spacing w:line="240" w:lineRule="exact"/>
              <w:rPr>
                <w:rFonts w:ascii="宋体" w:hAnsi="宋体"/>
                <w:sz w:val="18"/>
                <w:szCs w:val="18"/>
              </w:rPr>
            </w:pPr>
            <w:r w:rsidRPr="00660889">
              <w:rPr>
                <w:rFonts w:ascii="宋体" w:hAnsi="宋体" w:hint="eastAsia"/>
                <w:sz w:val="18"/>
                <w:szCs w:val="18"/>
              </w:rPr>
              <w:t>有效期至：</w:t>
            </w:r>
          </w:p>
        </w:tc>
        <w:tc>
          <w:tcPr>
            <w:tcW w:w="1986" w:type="dxa"/>
            <w:gridSpan w:val="3"/>
            <w:vAlign w:val="center"/>
          </w:tcPr>
          <w:p w:rsidR="00D971D2" w:rsidRPr="00660889" w:rsidRDefault="00A27B75" w:rsidP="007E19F5">
            <w:pPr>
              <w:spacing w:line="240" w:lineRule="exact"/>
              <w:rPr>
                <w:rFonts w:ascii="宋体" w:hAnsi="宋体"/>
                <w:sz w:val="18"/>
                <w:szCs w:val="18"/>
              </w:rPr>
            </w:pPr>
            <w:r>
              <w:rPr>
                <w:rFonts w:ascii="宋体" w:hAnsi="宋体" w:hint="eastAsia"/>
                <w:sz w:val="18"/>
                <w:szCs w:val="18"/>
              </w:rPr>
              <w:t>2021年8月</w:t>
            </w:r>
          </w:p>
        </w:tc>
      </w:tr>
      <w:tr w:rsidR="00D971D2" w:rsidRPr="00660889" w:rsidTr="00953347">
        <w:tblPrEx>
          <w:tblCellMar>
            <w:left w:w="0" w:type="dxa"/>
            <w:right w:w="0" w:type="dxa"/>
          </w:tblCellMar>
        </w:tblPrEx>
        <w:trPr>
          <w:trHeight w:val="495"/>
        </w:trPr>
        <w:tc>
          <w:tcPr>
            <w:tcW w:w="624" w:type="dxa"/>
            <w:tcBorders>
              <w:top w:val="single" w:sz="8"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color w:val="000000"/>
                <w:sz w:val="18"/>
                <w:szCs w:val="18"/>
              </w:rPr>
            </w:pPr>
            <w:r w:rsidRPr="00660889">
              <w:rPr>
                <w:color w:val="000000"/>
                <w:kern w:val="0"/>
                <w:sz w:val="18"/>
                <w:szCs w:val="18"/>
              </w:rPr>
              <w:t>类别</w:t>
            </w:r>
          </w:p>
        </w:tc>
        <w:tc>
          <w:tcPr>
            <w:tcW w:w="843" w:type="dxa"/>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color w:val="000000"/>
                <w:sz w:val="18"/>
                <w:szCs w:val="18"/>
              </w:rPr>
            </w:pPr>
            <w:r w:rsidRPr="00660889">
              <w:rPr>
                <w:color w:val="000000"/>
                <w:kern w:val="0"/>
                <w:sz w:val="18"/>
                <w:szCs w:val="18"/>
              </w:rPr>
              <w:t>名称</w:t>
            </w:r>
          </w:p>
        </w:tc>
        <w:tc>
          <w:tcPr>
            <w:tcW w:w="843" w:type="dxa"/>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color w:val="000000"/>
                <w:sz w:val="18"/>
                <w:szCs w:val="18"/>
              </w:rPr>
            </w:pPr>
            <w:r w:rsidRPr="00660889">
              <w:rPr>
                <w:color w:val="000000"/>
                <w:kern w:val="0"/>
                <w:sz w:val="18"/>
                <w:szCs w:val="18"/>
              </w:rPr>
              <w:t>规格</w:t>
            </w:r>
          </w:p>
        </w:tc>
        <w:tc>
          <w:tcPr>
            <w:tcW w:w="843" w:type="dxa"/>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color w:val="000000"/>
                <w:sz w:val="18"/>
                <w:szCs w:val="18"/>
              </w:rPr>
            </w:pPr>
            <w:r w:rsidRPr="00660889">
              <w:rPr>
                <w:color w:val="000000"/>
                <w:kern w:val="0"/>
                <w:sz w:val="18"/>
                <w:szCs w:val="18"/>
              </w:rPr>
              <w:t>计量单位</w:t>
            </w:r>
          </w:p>
        </w:tc>
        <w:tc>
          <w:tcPr>
            <w:tcW w:w="697" w:type="dxa"/>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color w:val="000000"/>
                <w:sz w:val="18"/>
                <w:szCs w:val="18"/>
              </w:rPr>
            </w:pPr>
            <w:r w:rsidRPr="00660889">
              <w:rPr>
                <w:color w:val="000000"/>
                <w:kern w:val="0"/>
                <w:sz w:val="18"/>
                <w:szCs w:val="18"/>
              </w:rPr>
              <w:t>代码</w:t>
            </w:r>
          </w:p>
        </w:tc>
        <w:tc>
          <w:tcPr>
            <w:tcW w:w="843" w:type="dxa"/>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color w:val="000000"/>
                <w:sz w:val="18"/>
                <w:szCs w:val="18"/>
              </w:rPr>
            </w:pPr>
            <w:r w:rsidRPr="00660889">
              <w:rPr>
                <w:color w:val="000000"/>
                <w:kern w:val="0"/>
                <w:sz w:val="18"/>
                <w:szCs w:val="18"/>
              </w:rPr>
              <w:t>出口价格（元）</w:t>
            </w:r>
          </w:p>
        </w:tc>
        <w:tc>
          <w:tcPr>
            <w:tcW w:w="979" w:type="dxa"/>
            <w:gridSpan w:val="2"/>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color w:val="000000"/>
                <w:sz w:val="18"/>
                <w:szCs w:val="18"/>
              </w:rPr>
            </w:pPr>
            <w:r w:rsidRPr="00660889">
              <w:rPr>
                <w:color w:val="000000"/>
                <w:kern w:val="0"/>
                <w:sz w:val="18"/>
                <w:szCs w:val="18"/>
              </w:rPr>
              <w:t>内销价格（元）</w:t>
            </w:r>
          </w:p>
        </w:tc>
        <w:tc>
          <w:tcPr>
            <w:tcW w:w="841" w:type="dxa"/>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color w:val="000000"/>
                <w:sz w:val="18"/>
                <w:szCs w:val="18"/>
              </w:rPr>
            </w:pPr>
            <w:r w:rsidRPr="00660889">
              <w:rPr>
                <w:color w:val="000000"/>
                <w:kern w:val="0"/>
                <w:sz w:val="18"/>
                <w:szCs w:val="18"/>
              </w:rPr>
              <w:t>生产量</w:t>
            </w:r>
          </w:p>
        </w:tc>
        <w:tc>
          <w:tcPr>
            <w:tcW w:w="841" w:type="dxa"/>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color w:val="000000"/>
                <w:sz w:val="18"/>
                <w:szCs w:val="18"/>
              </w:rPr>
            </w:pPr>
            <w:r w:rsidRPr="00660889">
              <w:rPr>
                <w:color w:val="000000"/>
                <w:kern w:val="0"/>
                <w:sz w:val="18"/>
                <w:szCs w:val="18"/>
              </w:rPr>
              <w:t>内销量</w:t>
            </w:r>
          </w:p>
        </w:tc>
        <w:tc>
          <w:tcPr>
            <w:tcW w:w="835" w:type="dxa"/>
            <w:gridSpan w:val="2"/>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color w:val="000000"/>
                <w:sz w:val="18"/>
                <w:szCs w:val="18"/>
              </w:rPr>
            </w:pPr>
            <w:r w:rsidRPr="00660889">
              <w:rPr>
                <w:color w:val="000000"/>
                <w:kern w:val="0"/>
                <w:sz w:val="18"/>
                <w:szCs w:val="18"/>
              </w:rPr>
              <w:t>外销量</w:t>
            </w:r>
          </w:p>
        </w:tc>
        <w:tc>
          <w:tcPr>
            <w:tcW w:w="984" w:type="dxa"/>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内销额</w:t>
            </w:r>
            <w:r w:rsidRPr="00660889">
              <w:rPr>
                <w:rFonts w:ascii="宋体" w:hAnsi="宋体" w:hint="eastAsia"/>
                <w:color w:val="000000"/>
                <w:kern w:val="0"/>
                <w:sz w:val="18"/>
                <w:szCs w:val="18"/>
              </w:rPr>
              <w:br/>
              <w:t>（千元）</w:t>
            </w:r>
          </w:p>
        </w:tc>
        <w:tc>
          <w:tcPr>
            <w:tcW w:w="833" w:type="dxa"/>
            <w:gridSpan w:val="2"/>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外销额</w:t>
            </w:r>
            <w:r w:rsidRPr="00660889">
              <w:rPr>
                <w:rFonts w:ascii="宋体" w:hAnsi="宋体" w:hint="eastAsia"/>
                <w:color w:val="000000"/>
                <w:kern w:val="0"/>
                <w:sz w:val="18"/>
                <w:szCs w:val="18"/>
              </w:rPr>
              <w:br/>
              <w:t>（千元）</w:t>
            </w:r>
          </w:p>
        </w:tc>
        <w:tc>
          <w:tcPr>
            <w:tcW w:w="851" w:type="dxa"/>
            <w:gridSpan w:val="2"/>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库存量</w:t>
            </w:r>
          </w:p>
        </w:tc>
        <w:tc>
          <w:tcPr>
            <w:tcW w:w="838" w:type="dxa"/>
            <w:tcBorders>
              <w:top w:val="single" w:sz="8"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收购价格</w:t>
            </w:r>
            <w:r w:rsidRPr="00660889">
              <w:rPr>
                <w:rFonts w:ascii="宋体" w:hAnsi="宋体" w:hint="eastAsia"/>
                <w:color w:val="000000"/>
                <w:kern w:val="0"/>
                <w:sz w:val="18"/>
                <w:szCs w:val="18"/>
              </w:rPr>
              <w:br/>
              <w:t>（元）</w:t>
            </w:r>
          </w:p>
        </w:tc>
        <w:tc>
          <w:tcPr>
            <w:tcW w:w="889" w:type="dxa"/>
            <w:tcBorders>
              <w:top w:val="single" w:sz="8" w:space="0" w:color="auto"/>
              <w:left w:val="single" w:sz="2" w:space="0" w:color="auto"/>
              <w:bottom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收购量</w:t>
            </w:r>
          </w:p>
        </w:tc>
      </w:tr>
      <w:tr w:rsidR="00D971D2" w:rsidRPr="00660889" w:rsidTr="00953347">
        <w:tblPrEx>
          <w:tblCellMar>
            <w:left w:w="0" w:type="dxa"/>
            <w:right w:w="0" w:type="dxa"/>
          </w:tblCellMar>
        </w:tblPrEx>
        <w:trPr>
          <w:trHeight w:val="285"/>
        </w:trPr>
        <w:tc>
          <w:tcPr>
            <w:tcW w:w="624" w:type="dxa"/>
            <w:tcBorders>
              <w:top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甲</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乙</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丙</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丁</w:t>
            </w:r>
          </w:p>
        </w:tc>
        <w:tc>
          <w:tcPr>
            <w:tcW w:w="697"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戊</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1</w:t>
            </w:r>
          </w:p>
        </w:tc>
        <w:tc>
          <w:tcPr>
            <w:tcW w:w="979"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2</w:t>
            </w:r>
          </w:p>
        </w:tc>
        <w:tc>
          <w:tcPr>
            <w:tcW w:w="841"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3</w:t>
            </w:r>
          </w:p>
        </w:tc>
        <w:tc>
          <w:tcPr>
            <w:tcW w:w="841"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4</w:t>
            </w:r>
          </w:p>
        </w:tc>
        <w:tc>
          <w:tcPr>
            <w:tcW w:w="835"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5</w:t>
            </w:r>
          </w:p>
        </w:tc>
        <w:tc>
          <w:tcPr>
            <w:tcW w:w="98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6</w:t>
            </w:r>
          </w:p>
        </w:tc>
        <w:tc>
          <w:tcPr>
            <w:tcW w:w="833"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7</w:t>
            </w:r>
          </w:p>
        </w:tc>
        <w:tc>
          <w:tcPr>
            <w:tcW w:w="851"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8</w:t>
            </w:r>
          </w:p>
        </w:tc>
        <w:tc>
          <w:tcPr>
            <w:tcW w:w="838"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9</w:t>
            </w:r>
          </w:p>
        </w:tc>
        <w:tc>
          <w:tcPr>
            <w:tcW w:w="889" w:type="dxa"/>
            <w:tcBorders>
              <w:top w:val="single" w:sz="2" w:space="0" w:color="auto"/>
              <w:left w:val="single" w:sz="2" w:space="0" w:color="auto"/>
              <w:bottom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10</w:t>
            </w:r>
          </w:p>
        </w:tc>
      </w:tr>
      <w:tr w:rsidR="00D971D2" w:rsidRPr="00660889" w:rsidTr="00953347">
        <w:tblPrEx>
          <w:tblCellMar>
            <w:left w:w="0" w:type="dxa"/>
            <w:right w:w="0" w:type="dxa"/>
          </w:tblCellMar>
        </w:tblPrEx>
        <w:trPr>
          <w:trHeight w:val="285"/>
        </w:trPr>
        <w:tc>
          <w:tcPr>
            <w:tcW w:w="624" w:type="dxa"/>
            <w:vMerge w:val="restart"/>
            <w:tcBorders>
              <w:top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color w:val="000000"/>
                <w:sz w:val="18"/>
                <w:szCs w:val="18"/>
              </w:rPr>
            </w:pPr>
            <w:r w:rsidRPr="00660889">
              <w:rPr>
                <w:color w:val="000000"/>
                <w:kern w:val="0"/>
                <w:sz w:val="18"/>
                <w:szCs w:val="18"/>
              </w:rPr>
              <w:t>蚕茧</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color w:val="000000"/>
                <w:sz w:val="18"/>
                <w:szCs w:val="18"/>
              </w:rPr>
            </w:pPr>
            <w:r w:rsidRPr="00660889">
              <w:rPr>
                <w:color w:val="000000"/>
                <w:kern w:val="0"/>
                <w:sz w:val="18"/>
                <w:szCs w:val="18"/>
              </w:rPr>
              <w:t>鲜茧</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sz w:val="18"/>
                <w:szCs w:val="18"/>
              </w:rPr>
            </w:pPr>
            <w:r w:rsidRPr="00660889">
              <w:rPr>
                <w:rFonts w:ascii="宋体" w:hAnsi="宋体" w:hint="eastAsia"/>
                <w:color w:val="000000"/>
                <w:kern w:val="0"/>
                <w:sz w:val="18"/>
                <w:szCs w:val="18"/>
              </w:rPr>
              <w:t>—</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公斤</w:t>
            </w:r>
          </w:p>
        </w:tc>
        <w:tc>
          <w:tcPr>
            <w:tcW w:w="697"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301</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979"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841"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841"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835"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98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833"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851"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838"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c>
          <w:tcPr>
            <w:tcW w:w="889" w:type="dxa"/>
            <w:tcBorders>
              <w:top w:val="single" w:sz="2" w:space="0" w:color="auto"/>
              <w:left w:val="single" w:sz="2" w:space="0" w:color="auto"/>
              <w:bottom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r>
      <w:tr w:rsidR="00D971D2" w:rsidRPr="00660889" w:rsidTr="00953347">
        <w:tblPrEx>
          <w:tblCellMar>
            <w:left w:w="0" w:type="dxa"/>
            <w:right w:w="0" w:type="dxa"/>
          </w:tblCellMar>
        </w:tblPrEx>
        <w:trPr>
          <w:trHeight w:val="285"/>
        </w:trPr>
        <w:tc>
          <w:tcPr>
            <w:tcW w:w="624" w:type="dxa"/>
            <w:vMerge/>
            <w:tcBorders>
              <w:top w:val="single" w:sz="2" w:space="0" w:color="auto"/>
              <w:bottom w:val="single" w:sz="2" w:space="0" w:color="auto"/>
              <w:right w:val="single" w:sz="2" w:space="0" w:color="auto"/>
            </w:tcBorders>
            <w:vAlign w:val="center"/>
          </w:tcPr>
          <w:p w:rsidR="00D971D2" w:rsidRPr="00660889" w:rsidRDefault="00D971D2" w:rsidP="007E19F5">
            <w:pPr>
              <w:widowControl/>
              <w:jc w:val="left"/>
              <w:rPr>
                <w:color w:val="000000"/>
                <w:sz w:val="18"/>
                <w:szCs w:val="18"/>
              </w:rPr>
            </w:pPr>
          </w:p>
        </w:tc>
        <w:tc>
          <w:tcPr>
            <w:tcW w:w="843" w:type="dxa"/>
            <w:vMerge w:val="restar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color w:val="000000"/>
                <w:sz w:val="18"/>
                <w:szCs w:val="18"/>
              </w:rPr>
            </w:pPr>
            <w:r w:rsidRPr="00660889">
              <w:rPr>
                <w:color w:val="000000"/>
                <w:kern w:val="0"/>
                <w:sz w:val="18"/>
                <w:szCs w:val="18"/>
              </w:rPr>
              <w:t>干茧</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color w:val="000000"/>
                <w:sz w:val="18"/>
                <w:szCs w:val="18"/>
              </w:rPr>
            </w:pPr>
            <w:r w:rsidRPr="00660889">
              <w:rPr>
                <w:color w:val="000000"/>
                <w:kern w:val="0"/>
                <w:sz w:val="18"/>
                <w:szCs w:val="18"/>
              </w:rPr>
              <w:t>茧级</w:t>
            </w:r>
            <w:r w:rsidRPr="00660889">
              <w:rPr>
                <w:color w:val="000000"/>
                <w:kern w:val="0"/>
                <w:sz w:val="18"/>
                <w:szCs w:val="18"/>
              </w:rPr>
              <w:t>7</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公斤</w:t>
            </w:r>
          </w:p>
        </w:tc>
        <w:tc>
          <w:tcPr>
            <w:tcW w:w="697"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302</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979"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841"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841"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835"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98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c>
          <w:tcPr>
            <w:tcW w:w="833"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851"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c>
          <w:tcPr>
            <w:tcW w:w="838"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w:t>
            </w:r>
          </w:p>
        </w:tc>
        <w:tc>
          <w:tcPr>
            <w:tcW w:w="889" w:type="dxa"/>
            <w:tcBorders>
              <w:top w:val="single" w:sz="2" w:space="0" w:color="auto"/>
              <w:left w:val="single" w:sz="2" w:space="0" w:color="auto"/>
              <w:bottom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w:t>
            </w:r>
          </w:p>
        </w:tc>
      </w:tr>
      <w:tr w:rsidR="00D971D2" w:rsidRPr="00660889" w:rsidTr="00953347">
        <w:tblPrEx>
          <w:tblCellMar>
            <w:left w:w="0" w:type="dxa"/>
            <w:right w:w="0" w:type="dxa"/>
          </w:tblCellMar>
        </w:tblPrEx>
        <w:trPr>
          <w:trHeight w:val="285"/>
        </w:trPr>
        <w:tc>
          <w:tcPr>
            <w:tcW w:w="624" w:type="dxa"/>
            <w:vMerge/>
            <w:tcBorders>
              <w:top w:val="single" w:sz="2" w:space="0" w:color="auto"/>
              <w:bottom w:val="single" w:sz="2" w:space="0" w:color="auto"/>
              <w:right w:val="single" w:sz="2" w:space="0" w:color="auto"/>
            </w:tcBorders>
            <w:vAlign w:val="center"/>
          </w:tcPr>
          <w:p w:rsidR="00D971D2" w:rsidRPr="00660889" w:rsidRDefault="00D971D2" w:rsidP="007E19F5">
            <w:pPr>
              <w:widowControl/>
              <w:jc w:val="left"/>
              <w:rPr>
                <w:color w:val="000000"/>
                <w:sz w:val="18"/>
                <w:szCs w:val="18"/>
              </w:rPr>
            </w:pPr>
          </w:p>
        </w:tc>
        <w:tc>
          <w:tcPr>
            <w:tcW w:w="843" w:type="dxa"/>
            <w:vMerge/>
            <w:tcBorders>
              <w:top w:val="single" w:sz="2" w:space="0" w:color="auto"/>
              <w:left w:val="single" w:sz="2" w:space="0" w:color="auto"/>
              <w:bottom w:val="single" w:sz="2" w:space="0" w:color="auto"/>
              <w:right w:val="single" w:sz="2" w:space="0" w:color="auto"/>
            </w:tcBorders>
            <w:vAlign w:val="center"/>
          </w:tcPr>
          <w:p w:rsidR="00D971D2" w:rsidRPr="00660889" w:rsidRDefault="00D971D2" w:rsidP="007E19F5">
            <w:pPr>
              <w:widowControl/>
              <w:jc w:val="left"/>
              <w:rPr>
                <w:color w:val="000000"/>
                <w:sz w:val="18"/>
                <w:szCs w:val="18"/>
              </w:rPr>
            </w:pP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color w:val="000000"/>
                <w:sz w:val="18"/>
                <w:szCs w:val="18"/>
              </w:rPr>
            </w:pPr>
            <w:r w:rsidRPr="00660889">
              <w:rPr>
                <w:color w:val="000000"/>
                <w:kern w:val="0"/>
                <w:sz w:val="18"/>
                <w:szCs w:val="18"/>
              </w:rPr>
              <w:t>茧级</w:t>
            </w:r>
            <w:r w:rsidRPr="00660889">
              <w:rPr>
                <w:color w:val="000000"/>
                <w:kern w:val="0"/>
                <w:sz w:val="18"/>
                <w:szCs w:val="18"/>
              </w:rPr>
              <w:t>10</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公斤</w:t>
            </w:r>
          </w:p>
        </w:tc>
        <w:tc>
          <w:tcPr>
            <w:tcW w:w="697"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303</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979"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841"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841"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835"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98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c>
          <w:tcPr>
            <w:tcW w:w="833"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851"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c>
          <w:tcPr>
            <w:tcW w:w="838"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w:t>
            </w:r>
          </w:p>
        </w:tc>
        <w:tc>
          <w:tcPr>
            <w:tcW w:w="889" w:type="dxa"/>
            <w:tcBorders>
              <w:top w:val="single" w:sz="2" w:space="0" w:color="auto"/>
              <w:left w:val="single" w:sz="2" w:space="0" w:color="auto"/>
              <w:bottom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w:t>
            </w:r>
          </w:p>
        </w:tc>
      </w:tr>
      <w:tr w:rsidR="00D971D2" w:rsidRPr="00660889" w:rsidTr="00953347">
        <w:tblPrEx>
          <w:tblCellMar>
            <w:left w:w="0" w:type="dxa"/>
            <w:right w:w="0" w:type="dxa"/>
          </w:tblCellMar>
        </w:tblPrEx>
        <w:trPr>
          <w:trHeight w:val="285"/>
        </w:trPr>
        <w:tc>
          <w:tcPr>
            <w:tcW w:w="624" w:type="dxa"/>
            <w:vMerge w:val="restart"/>
            <w:tcBorders>
              <w:top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color w:val="000000"/>
                <w:sz w:val="18"/>
                <w:szCs w:val="18"/>
              </w:rPr>
            </w:pPr>
            <w:r w:rsidRPr="00660889">
              <w:rPr>
                <w:color w:val="000000"/>
                <w:kern w:val="0"/>
                <w:sz w:val="18"/>
                <w:szCs w:val="18"/>
              </w:rPr>
              <w:t>缫丝</w:t>
            </w:r>
          </w:p>
        </w:tc>
        <w:tc>
          <w:tcPr>
            <w:tcW w:w="843" w:type="dxa"/>
            <w:vMerge w:val="restart"/>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color w:val="000000"/>
                <w:sz w:val="18"/>
                <w:szCs w:val="18"/>
              </w:rPr>
            </w:pPr>
            <w:r w:rsidRPr="00660889">
              <w:rPr>
                <w:color w:val="000000"/>
                <w:kern w:val="0"/>
                <w:sz w:val="18"/>
                <w:szCs w:val="18"/>
              </w:rPr>
              <w:t>生丝（</w:t>
            </w:r>
            <w:r w:rsidRPr="00660889">
              <w:rPr>
                <w:color w:val="000000"/>
                <w:kern w:val="0"/>
                <w:sz w:val="18"/>
                <w:szCs w:val="18"/>
              </w:rPr>
              <w:t>20</w:t>
            </w:r>
            <w:r w:rsidRPr="00660889">
              <w:rPr>
                <w:rFonts w:ascii="宋体" w:hAnsi="宋体" w:hint="eastAsia"/>
                <w:color w:val="000000"/>
                <w:kern w:val="0"/>
                <w:sz w:val="18"/>
                <w:szCs w:val="18"/>
              </w:rPr>
              <w:t>－</w:t>
            </w:r>
            <w:r w:rsidRPr="00660889">
              <w:rPr>
                <w:color w:val="000000"/>
                <w:kern w:val="0"/>
                <w:sz w:val="18"/>
                <w:szCs w:val="18"/>
              </w:rPr>
              <w:t>22D</w:t>
            </w:r>
            <w:r w:rsidRPr="00660889">
              <w:rPr>
                <w:rFonts w:ascii="宋体" w:hAnsi="宋体" w:hint="eastAsia"/>
                <w:color w:val="000000"/>
                <w:kern w:val="0"/>
                <w:sz w:val="18"/>
                <w:szCs w:val="18"/>
              </w:rPr>
              <w:t>）</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color w:val="000000"/>
                <w:sz w:val="18"/>
                <w:szCs w:val="18"/>
              </w:rPr>
            </w:pPr>
            <w:r w:rsidRPr="00660889">
              <w:rPr>
                <w:color w:val="000000"/>
                <w:kern w:val="0"/>
                <w:sz w:val="18"/>
                <w:szCs w:val="18"/>
              </w:rPr>
              <w:t>3A</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吨</w:t>
            </w:r>
          </w:p>
        </w:tc>
        <w:tc>
          <w:tcPr>
            <w:tcW w:w="697"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304</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979"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841"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841"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835"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98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c>
          <w:tcPr>
            <w:tcW w:w="833"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c>
          <w:tcPr>
            <w:tcW w:w="851"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c>
          <w:tcPr>
            <w:tcW w:w="838"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w:t>
            </w:r>
          </w:p>
        </w:tc>
        <w:tc>
          <w:tcPr>
            <w:tcW w:w="889" w:type="dxa"/>
            <w:tcBorders>
              <w:top w:val="single" w:sz="2" w:space="0" w:color="auto"/>
              <w:left w:val="single" w:sz="2" w:space="0" w:color="auto"/>
              <w:bottom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w:t>
            </w:r>
          </w:p>
        </w:tc>
      </w:tr>
      <w:tr w:rsidR="00D971D2" w:rsidRPr="00660889" w:rsidTr="00953347">
        <w:tblPrEx>
          <w:tblCellMar>
            <w:left w:w="0" w:type="dxa"/>
            <w:right w:w="0" w:type="dxa"/>
          </w:tblCellMar>
        </w:tblPrEx>
        <w:trPr>
          <w:trHeight w:val="285"/>
        </w:trPr>
        <w:tc>
          <w:tcPr>
            <w:tcW w:w="624" w:type="dxa"/>
            <w:vMerge/>
            <w:tcBorders>
              <w:top w:val="single" w:sz="2" w:space="0" w:color="auto"/>
              <w:bottom w:val="single" w:sz="2" w:space="0" w:color="auto"/>
              <w:right w:val="single" w:sz="2" w:space="0" w:color="auto"/>
            </w:tcBorders>
            <w:vAlign w:val="center"/>
          </w:tcPr>
          <w:p w:rsidR="00D971D2" w:rsidRPr="00660889" w:rsidRDefault="00D971D2" w:rsidP="007E19F5">
            <w:pPr>
              <w:widowControl/>
              <w:jc w:val="left"/>
              <w:rPr>
                <w:color w:val="000000"/>
                <w:sz w:val="18"/>
                <w:szCs w:val="18"/>
              </w:rPr>
            </w:pPr>
          </w:p>
        </w:tc>
        <w:tc>
          <w:tcPr>
            <w:tcW w:w="843" w:type="dxa"/>
            <w:vMerge/>
            <w:tcBorders>
              <w:top w:val="single" w:sz="2" w:space="0" w:color="auto"/>
              <w:left w:val="single" w:sz="2" w:space="0" w:color="auto"/>
              <w:bottom w:val="single" w:sz="2" w:space="0" w:color="auto"/>
              <w:right w:val="single" w:sz="2" w:space="0" w:color="auto"/>
            </w:tcBorders>
            <w:vAlign w:val="center"/>
          </w:tcPr>
          <w:p w:rsidR="00D971D2" w:rsidRPr="00660889" w:rsidRDefault="00D971D2" w:rsidP="007E19F5">
            <w:pPr>
              <w:widowControl/>
              <w:jc w:val="left"/>
              <w:rPr>
                <w:color w:val="000000"/>
                <w:sz w:val="18"/>
                <w:szCs w:val="18"/>
              </w:rPr>
            </w:pP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color w:val="000000"/>
                <w:sz w:val="18"/>
                <w:szCs w:val="18"/>
              </w:rPr>
            </w:pPr>
            <w:r w:rsidRPr="00660889">
              <w:rPr>
                <w:color w:val="000000"/>
                <w:kern w:val="0"/>
                <w:sz w:val="18"/>
                <w:szCs w:val="18"/>
              </w:rPr>
              <w:t>4A</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吨</w:t>
            </w:r>
          </w:p>
        </w:tc>
        <w:tc>
          <w:tcPr>
            <w:tcW w:w="697"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305</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979"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841"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841"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835"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98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c>
          <w:tcPr>
            <w:tcW w:w="833"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c>
          <w:tcPr>
            <w:tcW w:w="851"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c>
          <w:tcPr>
            <w:tcW w:w="838"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w:t>
            </w:r>
          </w:p>
        </w:tc>
        <w:tc>
          <w:tcPr>
            <w:tcW w:w="889" w:type="dxa"/>
            <w:tcBorders>
              <w:top w:val="single" w:sz="2" w:space="0" w:color="auto"/>
              <w:left w:val="single" w:sz="2" w:space="0" w:color="auto"/>
              <w:bottom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w:t>
            </w:r>
          </w:p>
        </w:tc>
      </w:tr>
      <w:tr w:rsidR="00D971D2" w:rsidRPr="00660889" w:rsidTr="00953347">
        <w:tblPrEx>
          <w:tblCellMar>
            <w:left w:w="0" w:type="dxa"/>
            <w:right w:w="0" w:type="dxa"/>
          </w:tblCellMar>
        </w:tblPrEx>
        <w:trPr>
          <w:trHeight w:val="285"/>
        </w:trPr>
        <w:tc>
          <w:tcPr>
            <w:tcW w:w="624" w:type="dxa"/>
            <w:vMerge/>
            <w:tcBorders>
              <w:top w:val="single" w:sz="2" w:space="0" w:color="auto"/>
              <w:bottom w:val="single" w:sz="2" w:space="0" w:color="auto"/>
              <w:right w:val="single" w:sz="2" w:space="0" w:color="auto"/>
            </w:tcBorders>
            <w:vAlign w:val="center"/>
          </w:tcPr>
          <w:p w:rsidR="00D971D2" w:rsidRPr="00660889" w:rsidRDefault="00D971D2" w:rsidP="007E19F5">
            <w:pPr>
              <w:widowControl/>
              <w:jc w:val="left"/>
              <w:rPr>
                <w:color w:val="000000"/>
                <w:sz w:val="18"/>
                <w:szCs w:val="18"/>
              </w:rPr>
            </w:pPr>
          </w:p>
        </w:tc>
        <w:tc>
          <w:tcPr>
            <w:tcW w:w="843" w:type="dxa"/>
            <w:vMerge/>
            <w:tcBorders>
              <w:top w:val="single" w:sz="2" w:space="0" w:color="auto"/>
              <w:left w:val="single" w:sz="2" w:space="0" w:color="auto"/>
              <w:bottom w:val="single" w:sz="2" w:space="0" w:color="auto"/>
              <w:right w:val="single" w:sz="2" w:space="0" w:color="auto"/>
            </w:tcBorders>
            <w:vAlign w:val="center"/>
          </w:tcPr>
          <w:p w:rsidR="00D971D2" w:rsidRPr="00660889" w:rsidRDefault="00D971D2" w:rsidP="007E19F5">
            <w:pPr>
              <w:widowControl/>
              <w:jc w:val="left"/>
              <w:rPr>
                <w:color w:val="000000"/>
                <w:sz w:val="18"/>
                <w:szCs w:val="18"/>
              </w:rPr>
            </w:pP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color w:val="000000"/>
                <w:sz w:val="18"/>
                <w:szCs w:val="18"/>
              </w:rPr>
            </w:pPr>
            <w:r w:rsidRPr="00660889">
              <w:rPr>
                <w:color w:val="000000"/>
                <w:kern w:val="0"/>
                <w:sz w:val="18"/>
                <w:szCs w:val="18"/>
              </w:rPr>
              <w:t>5A</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吨</w:t>
            </w:r>
          </w:p>
        </w:tc>
        <w:tc>
          <w:tcPr>
            <w:tcW w:w="697"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306</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979"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841"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841"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835"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98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c>
          <w:tcPr>
            <w:tcW w:w="833"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c>
          <w:tcPr>
            <w:tcW w:w="851"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c>
          <w:tcPr>
            <w:tcW w:w="838"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w:t>
            </w:r>
          </w:p>
        </w:tc>
        <w:tc>
          <w:tcPr>
            <w:tcW w:w="889" w:type="dxa"/>
            <w:tcBorders>
              <w:top w:val="single" w:sz="2" w:space="0" w:color="auto"/>
              <w:left w:val="single" w:sz="2" w:space="0" w:color="auto"/>
              <w:bottom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w:t>
            </w:r>
          </w:p>
        </w:tc>
      </w:tr>
      <w:tr w:rsidR="00D971D2" w:rsidRPr="00660889" w:rsidTr="00953347">
        <w:tblPrEx>
          <w:tblCellMar>
            <w:left w:w="0" w:type="dxa"/>
            <w:right w:w="0" w:type="dxa"/>
          </w:tblCellMar>
        </w:tblPrEx>
        <w:trPr>
          <w:trHeight w:val="285"/>
        </w:trPr>
        <w:tc>
          <w:tcPr>
            <w:tcW w:w="624" w:type="dxa"/>
            <w:vMerge/>
            <w:tcBorders>
              <w:top w:val="single" w:sz="2" w:space="0" w:color="auto"/>
              <w:bottom w:val="single" w:sz="2" w:space="0" w:color="auto"/>
              <w:right w:val="single" w:sz="2" w:space="0" w:color="auto"/>
            </w:tcBorders>
            <w:vAlign w:val="center"/>
          </w:tcPr>
          <w:p w:rsidR="00D971D2" w:rsidRPr="00660889" w:rsidRDefault="00D971D2" w:rsidP="007E19F5">
            <w:pPr>
              <w:widowControl/>
              <w:jc w:val="left"/>
              <w:rPr>
                <w:color w:val="000000"/>
                <w:sz w:val="18"/>
                <w:szCs w:val="18"/>
              </w:rPr>
            </w:pPr>
          </w:p>
        </w:tc>
        <w:tc>
          <w:tcPr>
            <w:tcW w:w="843" w:type="dxa"/>
            <w:vMerge/>
            <w:tcBorders>
              <w:top w:val="single" w:sz="2" w:space="0" w:color="auto"/>
              <w:left w:val="single" w:sz="2" w:space="0" w:color="auto"/>
              <w:bottom w:val="single" w:sz="2" w:space="0" w:color="auto"/>
              <w:right w:val="single" w:sz="2" w:space="0" w:color="auto"/>
            </w:tcBorders>
            <w:vAlign w:val="center"/>
          </w:tcPr>
          <w:p w:rsidR="00D971D2" w:rsidRPr="00660889" w:rsidRDefault="00D971D2" w:rsidP="007E19F5">
            <w:pPr>
              <w:widowControl/>
              <w:jc w:val="left"/>
              <w:rPr>
                <w:color w:val="000000"/>
                <w:sz w:val="18"/>
                <w:szCs w:val="18"/>
              </w:rPr>
            </w:pP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color w:val="000000"/>
                <w:sz w:val="18"/>
                <w:szCs w:val="18"/>
              </w:rPr>
            </w:pPr>
            <w:r w:rsidRPr="00660889">
              <w:rPr>
                <w:color w:val="000000"/>
                <w:kern w:val="0"/>
                <w:sz w:val="18"/>
                <w:szCs w:val="18"/>
              </w:rPr>
              <w:t>6A</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吨</w:t>
            </w:r>
          </w:p>
        </w:tc>
        <w:tc>
          <w:tcPr>
            <w:tcW w:w="697"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307</w:t>
            </w:r>
          </w:p>
        </w:tc>
        <w:tc>
          <w:tcPr>
            <w:tcW w:w="843"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979"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841"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841"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835"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 xml:space="preserve">　</w:t>
            </w:r>
          </w:p>
        </w:tc>
        <w:tc>
          <w:tcPr>
            <w:tcW w:w="984"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c>
          <w:tcPr>
            <w:tcW w:w="833"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c>
          <w:tcPr>
            <w:tcW w:w="851" w:type="dxa"/>
            <w:gridSpan w:val="2"/>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c>
          <w:tcPr>
            <w:tcW w:w="838" w:type="dxa"/>
            <w:tcBorders>
              <w:top w:val="single" w:sz="2" w:space="0" w:color="auto"/>
              <w:left w:val="single" w:sz="2" w:space="0" w:color="auto"/>
              <w:bottom w:val="single" w:sz="2"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w:t>
            </w:r>
          </w:p>
        </w:tc>
        <w:tc>
          <w:tcPr>
            <w:tcW w:w="889" w:type="dxa"/>
            <w:tcBorders>
              <w:top w:val="single" w:sz="2" w:space="0" w:color="auto"/>
              <w:left w:val="single" w:sz="2" w:space="0" w:color="auto"/>
              <w:bottom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w:t>
            </w:r>
          </w:p>
        </w:tc>
      </w:tr>
      <w:tr w:rsidR="00D971D2" w:rsidRPr="00660889" w:rsidTr="00953347">
        <w:tblPrEx>
          <w:tblCellMar>
            <w:left w:w="0" w:type="dxa"/>
            <w:right w:w="0" w:type="dxa"/>
          </w:tblCellMar>
        </w:tblPrEx>
        <w:trPr>
          <w:trHeight w:val="285"/>
        </w:trPr>
        <w:tc>
          <w:tcPr>
            <w:tcW w:w="624" w:type="dxa"/>
            <w:vMerge/>
            <w:tcBorders>
              <w:top w:val="single" w:sz="2" w:space="0" w:color="auto"/>
              <w:bottom w:val="single" w:sz="8" w:space="0" w:color="auto"/>
              <w:right w:val="single" w:sz="2" w:space="0" w:color="auto"/>
            </w:tcBorders>
            <w:vAlign w:val="center"/>
          </w:tcPr>
          <w:p w:rsidR="00D971D2" w:rsidRPr="00660889" w:rsidRDefault="00D971D2" w:rsidP="007E19F5">
            <w:pPr>
              <w:widowControl/>
              <w:jc w:val="left"/>
              <w:rPr>
                <w:color w:val="000000"/>
                <w:sz w:val="18"/>
                <w:szCs w:val="18"/>
              </w:rPr>
            </w:pPr>
          </w:p>
        </w:tc>
        <w:tc>
          <w:tcPr>
            <w:tcW w:w="843" w:type="dxa"/>
            <w:vMerge/>
            <w:tcBorders>
              <w:top w:val="single" w:sz="2" w:space="0" w:color="auto"/>
              <w:left w:val="single" w:sz="2" w:space="0" w:color="auto"/>
              <w:bottom w:val="single" w:sz="8" w:space="0" w:color="auto"/>
              <w:right w:val="single" w:sz="2" w:space="0" w:color="auto"/>
            </w:tcBorders>
            <w:vAlign w:val="center"/>
          </w:tcPr>
          <w:p w:rsidR="00D971D2" w:rsidRPr="00660889" w:rsidRDefault="00D971D2" w:rsidP="007E19F5">
            <w:pPr>
              <w:widowControl/>
              <w:jc w:val="left"/>
              <w:rPr>
                <w:color w:val="000000"/>
                <w:sz w:val="18"/>
                <w:szCs w:val="18"/>
              </w:rPr>
            </w:pPr>
          </w:p>
        </w:tc>
        <w:tc>
          <w:tcPr>
            <w:tcW w:w="843" w:type="dxa"/>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textAlignment w:val="center"/>
              <w:rPr>
                <w:color w:val="000000"/>
                <w:sz w:val="18"/>
                <w:szCs w:val="18"/>
              </w:rPr>
            </w:pPr>
            <w:r w:rsidRPr="00660889">
              <w:rPr>
                <w:color w:val="000000"/>
                <w:kern w:val="0"/>
                <w:sz w:val="18"/>
                <w:szCs w:val="18"/>
              </w:rPr>
              <w:t>其他等级</w:t>
            </w:r>
          </w:p>
        </w:tc>
        <w:tc>
          <w:tcPr>
            <w:tcW w:w="843" w:type="dxa"/>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吨</w:t>
            </w:r>
          </w:p>
        </w:tc>
        <w:tc>
          <w:tcPr>
            <w:tcW w:w="697" w:type="dxa"/>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308</w:t>
            </w:r>
          </w:p>
        </w:tc>
        <w:tc>
          <w:tcPr>
            <w:tcW w:w="843" w:type="dxa"/>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p>
        </w:tc>
        <w:tc>
          <w:tcPr>
            <w:tcW w:w="979" w:type="dxa"/>
            <w:gridSpan w:val="2"/>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p>
        </w:tc>
        <w:tc>
          <w:tcPr>
            <w:tcW w:w="841" w:type="dxa"/>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p>
        </w:tc>
        <w:tc>
          <w:tcPr>
            <w:tcW w:w="841" w:type="dxa"/>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p>
        </w:tc>
        <w:tc>
          <w:tcPr>
            <w:tcW w:w="835" w:type="dxa"/>
            <w:gridSpan w:val="2"/>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p>
        </w:tc>
        <w:tc>
          <w:tcPr>
            <w:tcW w:w="984" w:type="dxa"/>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p>
        </w:tc>
        <w:tc>
          <w:tcPr>
            <w:tcW w:w="833" w:type="dxa"/>
            <w:gridSpan w:val="2"/>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p>
        </w:tc>
        <w:tc>
          <w:tcPr>
            <w:tcW w:w="851" w:type="dxa"/>
            <w:gridSpan w:val="2"/>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left"/>
              <w:textAlignment w:val="center"/>
              <w:rPr>
                <w:rFonts w:ascii="宋体" w:hAnsi="宋体"/>
                <w:color w:val="000000"/>
                <w:kern w:val="0"/>
                <w:sz w:val="18"/>
                <w:szCs w:val="18"/>
              </w:rPr>
            </w:pPr>
            <w:r w:rsidRPr="00660889">
              <w:rPr>
                <w:rFonts w:ascii="宋体" w:hAnsi="宋体" w:hint="eastAsia"/>
                <w:color w:val="000000"/>
                <w:kern w:val="0"/>
                <w:sz w:val="18"/>
                <w:szCs w:val="18"/>
              </w:rPr>
              <w:t xml:space="preserve">　</w:t>
            </w:r>
          </w:p>
        </w:tc>
        <w:tc>
          <w:tcPr>
            <w:tcW w:w="838" w:type="dxa"/>
            <w:tcBorders>
              <w:top w:val="single" w:sz="2" w:space="0" w:color="auto"/>
              <w:left w:val="single" w:sz="2" w:space="0" w:color="auto"/>
              <w:bottom w:val="single" w:sz="8" w:space="0" w:color="auto"/>
              <w:right w:val="single" w:sz="2"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w:t>
            </w:r>
          </w:p>
        </w:tc>
        <w:tc>
          <w:tcPr>
            <w:tcW w:w="889" w:type="dxa"/>
            <w:tcBorders>
              <w:top w:val="single" w:sz="2" w:space="0" w:color="auto"/>
              <w:left w:val="single" w:sz="2" w:space="0" w:color="auto"/>
              <w:bottom w:val="single" w:sz="8" w:space="0" w:color="auto"/>
            </w:tcBorders>
            <w:tcMar>
              <w:top w:w="15" w:type="dxa"/>
              <w:left w:w="15" w:type="dxa"/>
              <w:bottom w:w="0" w:type="dxa"/>
              <w:right w:w="15" w:type="dxa"/>
            </w:tcMar>
            <w:vAlign w:val="center"/>
          </w:tcPr>
          <w:p w:rsidR="00D971D2" w:rsidRPr="00660889" w:rsidRDefault="00D971D2" w:rsidP="007E19F5">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w:t>
            </w:r>
          </w:p>
        </w:tc>
      </w:tr>
    </w:tbl>
    <w:p w:rsidR="00D971D2" w:rsidRPr="00660889" w:rsidRDefault="00D971D2" w:rsidP="00D971D2">
      <w:pPr>
        <w:jc w:val="left"/>
        <w:rPr>
          <w:sz w:val="18"/>
          <w:szCs w:val="18"/>
        </w:rPr>
      </w:pPr>
      <w:r w:rsidRPr="00660889">
        <w:rPr>
          <w:rFonts w:ascii="宋体" w:hAnsi="宋体" w:hint="eastAsia"/>
          <w:sz w:val="18"/>
          <w:szCs w:val="18"/>
        </w:rPr>
        <w:t xml:space="preserve"> </w:t>
      </w:r>
      <w:r w:rsidRPr="00660889">
        <w:rPr>
          <w:rFonts w:ascii="宋体" w:hAnsi="宋体" w:hint="eastAsia"/>
          <w:color w:val="000000"/>
          <w:kern w:val="0"/>
          <w:sz w:val="18"/>
          <w:szCs w:val="18"/>
        </w:rPr>
        <w:t>单位负责人：                           统计负责人：                    填表人：          联系电话：           报出日期</w:t>
      </w:r>
      <w:r w:rsidRPr="00660889">
        <w:rPr>
          <w:rFonts w:ascii="宋体" w:hAnsi="宋体" w:hint="eastAsia"/>
          <w:color w:val="000000"/>
          <w:sz w:val="18"/>
          <w:szCs w:val="18"/>
        </w:rPr>
        <w:t>：</w:t>
      </w:r>
      <w:r w:rsidR="007B7772" w:rsidRPr="007369AC">
        <w:rPr>
          <w:rFonts w:ascii="宋体" w:cs="宋体" w:hint="eastAsia"/>
          <w:sz w:val="18"/>
          <w:szCs w:val="18"/>
        </w:rPr>
        <w:t>２０</w:t>
      </w:r>
      <w:r w:rsidRPr="00660889">
        <w:rPr>
          <w:rFonts w:ascii="宋体" w:hAnsi="宋体" w:hint="eastAsia"/>
          <w:color w:val="000000"/>
          <w:sz w:val="18"/>
          <w:szCs w:val="18"/>
        </w:rPr>
        <w:t xml:space="preserve">  年  月  日</w:t>
      </w:r>
    </w:p>
    <w:p w:rsidR="002F17F1" w:rsidRPr="00660889" w:rsidRDefault="002F17F1" w:rsidP="002F17F1">
      <w:pPr>
        <w:sectPr w:rsidR="002F17F1" w:rsidRPr="00660889">
          <w:pgSz w:w="16838" w:h="11906" w:orient="landscape"/>
          <w:pgMar w:top="1800" w:right="1440" w:bottom="1800" w:left="1440" w:header="851" w:footer="992" w:gutter="0"/>
          <w:cols w:space="425"/>
          <w:docGrid w:type="lines" w:linePitch="312"/>
        </w:sectPr>
      </w:pPr>
    </w:p>
    <w:p w:rsidR="00D971D2" w:rsidRPr="00660889" w:rsidRDefault="00D971D2" w:rsidP="00D971D2">
      <w:pPr>
        <w:spacing w:line="360" w:lineRule="auto"/>
        <w:jc w:val="center"/>
        <w:outlineLvl w:val="0"/>
        <w:rPr>
          <w:rFonts w:ascii="宋体" w:hAnsi="宋体" w:cs="黑体"/>
          <w:color w:val="000000"/>
          <w:sz w:val="32"/>
          <w:szCs w:val="32"/>
        </w:rPr>
      </w:pPr>
      <w:bookmarkStart w:id="22" w:name="_Toc513128721"/>
      <w:bookmarkStart w:id="23" w:name="_Toc521338277"/>
      <w:r w:rsidRPr="00660889">
        <w:rPr>
          <w:rFonts w:ascii="宋体" w:hAnsi="宋体" w:cs="黑体" w:hint="eastAsia"/>
          <w:color w:val="000000"/>
          <w:sz w:val="32"/>
          <w:szCs w:val="32"/>
        </w:rPr>
        <w:lastRenderedPageBreak/>
        <w:t>表10.</w:t>
      </w:r>
      <w:r w:rsidRPr="00660889">
        <w:rPr>
          <w:rFonts w:ascii="宋体" w:hAnsi="宋体" w:cs="黑体"/>
          <w:color w:val="000000"/>
          <w:sz w:val="32"/>
          <w:szCs w:val="32"/>
        </w:rPr>
        <w:t>丝绸营销企业产品销售月报表</w:t>
      </w:r>
      <w:bookmarkEnd w:id="22"/>
      <w:bookmarkEnd w:id="23"/>
    </w:p>
    <w:tbl>
      <w:tblPr>
        <w:tblW w:w="9014" w:type="dxa"/>
        <w:jc w:val="center"/>
        <w:tblLayout w:type="fixed"/>
        <w:tblLook w:val="04A0" w:firstRow="1" w:lastRow="0" w:firstColumn="1" w:lastColumn="0" w:noHBand="0" w:noVBand="1"/>
      </w:tblPr>
      <w:tblGrid>
        <w:gridCol w:w="710"/>
        <w:gridCol w:w="2126"/>
        <w:gridCol w:w="776"/>
        <w:gridCol w:w="189"/>
        <w:gridCol w:w="297"/>
        <w:gridCol w:w="846"/>
        <w:gridCol w:w="441"/>
        <w:gridCol w:w="129"/>
        <w:gridCol w:w="784"/>
        <w:gridCol w:w="149"/>
        <w:gridCol w:w="697"/>
        <w:gridCol w:w="153"/>
        <w:gridCol w:w="284"/>
        <w:gridCol w:w="850"/>
        <w:gridCol w:w="567"/>
        <w:gridCol w:w="16"/>
      </w:tblGrid>
      <w:tr w:rsidR="00D971D2" w:rsidRPr="00660889" w:rsidTr="000A5057">
        <w:trPr>
          <w:trHeight w:val="284"/>
          <w:jc w:val="center"/>
        </w:trPr>
        <w:tc>
          <w:tcPr>
            <w:tcW w:w="6447" w:type="dxa"/>
            <w:gridSpan w:val="10"/>
          </w:tcPr>
          <w:p w:rsidR="00D971D2" w:rsidRPr="00660889" w:rsidRDefault="00D971D2" w:rsidP="007E19F5">
            <w:pPr>
              <w:snapToGrid w:val="0"/>
              <w:spacing w:line="240" w:lineRule="exact"/>
              <w:rPr>
                <w:rFonts w:ascii="宋体" w:hAnsi="宋体"/>
                <w:sz w:val="18"/>
              </w:rPr>
            </w:pPr>
          </w:p>
        </w:tc>
        <w:tc>
          <w:tcPr>
            <w:tcW w:w="850" w:type="dxa"/>
            <w:gridSpan w:val="2"/>
            <w:tcMar>
              <w:left w:w="0" w:type="dxa"/>
              <w:right w:w="0" w:type="dxa"/>
            </w:tcMar>
            <w:vAlign w:val="center"/>
          </w:tcPr>
          <w:p w:rsidR="00D971D2" w:rsidRPr="00660889" w:rsidRDefault="00D971D2" w:rsidP="007E19F5">
            <w:pPr>
              <w:snapToGrid w:val="0"/>
              <w:spacing w:line="240" w:lineRule="exact"/>
              <w:rPr>
                <w:rFonts w:ascii="宋体" w:hAnsi="宋体"/>
                <w:sz w:val="18"/>
                <w:szCs w:val="18"/>
              </w:rPr>
            </w:pPr>
            <w:r w:rsidRPr="00660889">
              <w:rPr>
                <w:rFonts w:ascii="宋体" w:hAnsi="宋体" w:hint="eastAsia"/>
                <w:sz w:val="18"/>
                <w:szCs w:val="18"/>
              </w:rPr>
              <w:t>表    号：</w:t>
            </w:r>
          </w:p>
        </w:tc>
        <w:tc>
          <w:tcPr>
            <w:tcW w:w="1717" w:type="dxa"/>
            <w:gridSpan w:val="4"/>
            <w:vAlign w:val="center"/>
          </w:tcPr>
          <w:p w:rsidR="00D971D2" w:rsidRPr="00660889" w:rsidRDefault="00D971D2" w:rsidP="007E19F5">
            <w:pPr>
              <w:spacing w:line="240" w:lineRule="exact"/>
              <w:rPr>
                <w:rFonts w:ascii="宋体" w:hAnsi="宋体"/>
                <w:sz w:val="18"/>
                <w:szCs w:val="18"/>
              </w:rPr>
            </w:pPr>
            <w:r w:rsidRPr="00660889">
              <w:rPr>
                <w:rFonts w:ascii="宋体" w:hAnsi="宋体" w:hint="eastAsia"/>
                <w:sz w:val="18"/>
                <w:szCs w:val="18"/>
              </w:rPr>
              <w:t>茧丝绸4表</w:t>
            </w:r>
          </w:p>
        </w:tc>
      </w:tr>
      <w:tr w:rsidR="00D971D2" w:rsidRPr="00660889" w:rsidTr="000A5057">
        <w:trPr>
          <w:trHeight w:val="284"/>
          <w:jc w:val="center"/>
        </w:trPr>
        <w:tc>
          <w:tcPr>
            <w:tcW w:w="6447" w:type="dxa"/>
            <w:gridSpan w:val="10"/>
          </w:tcPr>
          <w:p w:rsidR="00D971D2" w:rsidRPr="00660889" w:rsidRDefault="00D971D2" w:rsidP="007E19F5">
            <w:pPr>
              <w:snapToGrid w:val="0"/>
              <w:spacing w:line="240" w:lineRule="exact"/>
              <w:rPr>
                <w:rFonts w:ascii="宋体" w:hAnsi="宋体"/>
                <w:sz w:val="18"/>
              </w:rPr>
            </w:pPr>
          </w:p>
        </w:tc>
        <w:tc>
          <w:tcPr>
            <w:tcW w:w="850" w:type="dxa"/>
            <w:gridSpan w:val="2"/>
            <w:tcMar>
              <w:left w:w="0" w:type="dxa"/>
              <w:right w:w="0" w:type="dxa"/>
            </w:tcMar>
            <w:vAlign w:val="center"/>
          </w:tcPr>
          <w:p w:rsidR="00D971D2" w:rsidRPr="00660889" w:rsidRDefault="00D971D2" w:rsidP="007E19F5">
            <w:pPr>
              <w:snapToGrid w:val="0"/>
              <w:spacing w:line="240" w:lineRule="exact"/>
              <w:rPr>
                <w:rFonts w:ascii="宋体" w:hAnsi="宋体"/>
                <w:sz w:val="18"/>
                <w:szCs w:val="18"/>
              </w:rPr>
            </w:pPr>
            <w:r w:rsidRPr="00660889">
              <w:rPr>
                <w:rFonts w:ascii="宋体" w:hAnsi="宋体" w:hint="eastAsia"/>
                <w:sz w:val="18"/>
                <w:szCs w:val="18"/>
              </w:rPr>
              <w:t>制定机关：</w:t>
            </w:r>
          </w:p>
        </w:tc>
        <w:tc>
          <w:tcPr>
            <w:tcW w:w="1717" w:type="dxa"/>
            <w:gridSpan w:val="4"/>
            <w:vAlign w:val="center"/>
          </w:tcPr>
          <w:p w:rsidR="00D971D2" w:rsidRPr="00660889" w:rsidRDefault="00D971D2" w:rsidP="007E19F5">
            <w:pPr>
              <w:spacing w:line="240" w:lineRule="exact"/>
              <w:rPr>
                <w:rFonts w:ascii="宋体" w:hAnsi="宋体"/>
                <w:sz w:val="18"/>
                <w:szCs w:val="18"/>
              </w:rPr>
            </w:pPr>
            <w:r w:rsidRPr="00660889">
              <w:rPr>
                <w:rFonts w:ascii="宋体" w:hAnsi="宋体" w:hint="eastAsia"/>
                <w:sz w:val="18"/>
                <w:szCs w:val="18"/>
              </w:rPr>
              <w:t>商务部</w:t>
            </w:r>
          </w:p>
        </w:tc>
      </w:tr>
      <w:tr w:rsidR="00A554C2" w:rsidRPr="00660889" w:rsidTr="000A5057">
        <w:trPr>
          <w:trHeight w:val="284"/>
          <w:jc w:val="center"/>
        </w:trPr>
        <w:tc>
          <w:tcPr>
            <w:tcW w:w="6447" w:type="dxa"/>
            <w:gridSpan w:val="10"/>
            <w:vAlign w:val="center"/>
          </w:tcPr>
          <w:p w:rsidR="00A554C2" w:rsidRPr="00660889" w:rsidRDefault="00A554C2" w:rsidP="00A554C2">
            <w:pPr>
              <w:snapToGrid w:val="0"/>
              <w:spacing w:line="240" w:lineRule="exact"/>
              <w:rPr>
                <w:rFonts w:ascii="宋体" w:hAnsi="宋体"/>
                <w:sz w:val="18"/>
              </w:rPr>
            </w:pPr>
            <w:r w:rsidRPr="00660889">
              <w:rPr>
                <w:rFonts w:ascii="宋体" w:hAnsi="宋体" w:hint="eastAsia"/>
                <w:sz w:val="18"/>
              </w:rPr>
              <w:t>统一社会信用代码</w:t>
            </w:r>
            <w:r w:rsidRPr="00660889">
              <w:rPr>
                <w:rFonts w:ascii="宋体" w:hAnsi="宋体" w:hint="eastAsia"/>
                <w:sz w:val="18"/>
                <w:szCs w:val="18"/>
              </w:rPr>
              <w:t>□□□□□□□□□□□□□□□□□□</w:t>
            </w:r>
          </w:p>
        </w:tc>
        <w:tc>
          <w:tcPr>
            <w:tcW w:w="850" w:type="dxa"/>
            <w:gridSpan w:val="2"/>
            <w:tcMar>
              <w:left w:w="0" w:type="dxa"/>
              <w:right w:w="0" w:type="dxa"/>
            </w:tcMar>
            <w:vAlign w:val="center"/>
          </w:tcPr>
          <w:p w:rsidR="00A554C2" w:rsidRPr="00660889" w:rsidRDefault="00A554C2" w:rsidP="00A554C2">
            <w:pPr>
              <w:snapToGrid w:val="0"/>
              <w:spacing w:line="240" w:lineRule="exact"/>
            </w:pPr>
            <w:r w:rsidRPr="00660889">
              <w:rPr>
                <w:rFonts w:ascii="宋体" w:hAnsi="宋体" w:hint="eastAsia"/>
                <w:sz w:val="18"/>
                <w:szCs w:val="18"/>
              </w:rPr>
              <w:t>批准机关：</w:t>
            </w:r>
          </w:p>
        </w:tc>
        <w:tc>
          <w:tcPr>
            <w:tcW w:w="1717" w:type="dxa"/>
            <w:gridSpan w:val="4"/>
            <w:vAlign w:val="center"/>
          </w:tcPr>
          <w:p w:rsidR="00A554C2" w:rsidRPr="00660889" w:rsidRDefault="00A554C2" w:rsidP="00A554C2">
            <w:pPr>
              <w:spacing w:line="240" w:lineRule="exact"/>
              <w:rPr>
                <w:rFonts w:ascii="宋体" w:hAnsi="宋体"/>
                <w:sz w:val="18"/>
                <w:szCs w:val="18"/>
              </w:rPr>
            </w:pPr>
            <w:r w:rsidRPr="00660889">
              <w:rPr>
                <w:rFonts w:ascii="宋体" w:hAnsi="宋体" w:hint="eastAsia"/>
                <w:sz w:val="18"/>
                <w:szCs w:val="18"/>
              </w:rPr>
              <w:t>国家统计局</w:t>
            </w:r>
          </w:p>
        </w:tc>
      </w:tr>
      <w:tr w:rsidR="00A554C2" w:rsidRPr="00660889" w:rsidTr="000A5057">
        <w:trPr>
          <w:trHeight w:val="284"/>
          <w:jc w:val="center"/>
        </w:trPr>
        <w:tc>
          <w:tcPr>
            <w:tcW w:w="6447" w:type="dxa"/>
            <w:gridSpan w:val="10"/>
            <w:vAlign w:val="center"/>
          </w:tcPr>
          <w:p w:rsidR="00A554C2" w:rsidRPr="00660889" w:rsidRDefault="00A554C2" w:rsidP="00A554C2">
            <w:pPr>
              <w:snapToGrid w:val="0"/>
              <w:spacing w:line="240" w:lineRule="exact"/>
              <w:rPr>
                <w:rFonts w:ascii="宋体" w:hAnsi="宋体"/>
                <w:sz w:val="18"/>
              </w:rPr>
            </w:pPr>
            <w:r w:rsidRPr="00660889">
              <w:rPr>
                <w:rFonts w:ascii="宋体" w:hAnsi="宋体" w:hint="eastAsia"/>
                <w:sz w:val="18"/>
                <w:szCs w:val="18"/>
              </w:rPr>
              <w:t>组织机构代码□□□□□□□□－□</w:t>
            </w:r>
          </w:p>
        </w:tc>
        <w:tc>
          <w:tcPr>
            <w:tcW w:w="850" w:type="dxa"/>
            <w:gridSpan w:val="2"/>
            <w:tcMar>
              <w:left w:w="0" w:type="dxa"/>
              <w:right w:w="0" w:type="dxa"/>
            </w:tcMar>
            <w:vAlign w:val="center"/>
          </w:tcPr>
          <w:p w:rsidR="00A554C2" w:rsidRPr="00660889" w:rsidRDefault="00A554C2" w:rsidP="00A554C2">
            <w:pPr>
              <w:pStyle w:val="TableParagraph"/>
              <w:tabs>
                <w:tab w:val="left" w:pos="730"/>
              </w:tabs>
              <w:kinsoku w:val="0"/>
              <w:overflowPunct w:val="0"/>
              <w:spacing w:before="14" w:line="240" w:lineRule="exact"/>
              <w:jc w:val="both"/>
            </w:pPr>
            <w:r w:rsidRPr="00660889">
              <w:rPr>
                <w:rFonts w:ascii="宋体" w:cs="宋体" w:hint="eastAsia"/>
                <w:sz w:val="18"/>
                <w:szCs w:val="18"/>
              </w:rPr>
              <w:t>批准文号：</w:t>
            </w:r>
            <w:r w:rsidRPr="00660889">
              <w:rPr>
                <w:rFonts w:ascii="宋体" w:cs="宋体" w:hint="eastAsia"/>
                <w:spacing w:val="-23"/>
                <w:sz w:val="18"/>
                <w:szCs w:val="18"/>
              </w:rPr>
              <w:t xml:space="preserve"> </w:t>
            </w:r>
          </w:p>
        </w:tc>
        <w:tc>
          <w:tcPr>
            <w:tcW w:w="1717" w:type="dxa"/>
            <w:gridSpan w:val="4"/>
            <w:vAlign w:val="center"/>
          </w:tcPr>
          <w:p w:rsidR="00A554C2" w:rsidRPr="00660889" w:rsidRDefault="00953347" w:rsidP="00A554C2">
            <w:pPr>
              <w:spacing w:line="240" w:lineRule="exact"/>
              <w:rPr>
                <w:rFonts w:ascii="宋体" w:hAnsi="宋体"/>
                <w:sz w:val="18"/>
                <w:szCs w:val="18"/>
              </w:rPr>
            </w:pPr>
            <w:r w:rsidRPr="00660889">
              <w:rPr>
                <w:rFonts w:ascii="宋体" w:hAnsi="宋体" w:hint="eastAsia"/>
                <w:sz w:val="18"/>
                <w:szCs w:val="18"/>
              </w:rPr>
              <w:t>国</w:t>
            </w:r>
            <w:r>
              <w:rPr>
                <w:rFonts w:ascii="宋体" w:hAnsi="宋体" w:hint="eastAsia"/>
                <w:sz w:val="18"/>
                <w:szCs w:val="18"/>
              </w:rPr>
              <w:t>统制</w:t>
            </w:r>
            <w:r w:rsidRPr="003E4061">
              <w:rPr>
                <w:rFonts w:ascii="宋体" w:hAnsi="宋体" w:hint="eastAsia"/>
                <w:sz w:val="18"/>
                <w:szCs w:val="18"/>
              </w:rPr>
              <w:t>[2018]99号</w:t>
            </w:r>
          </w:p>
        </w:tc>
      </w:tr>
      <w:tr w:rsidR="00D971D2" w:rsidRPr="00660889" w:rsidTr="000A5057">
        <w:trPr>
          <w:trHeight w:val="284"/>
          <w:jc w:val="center"/>
        </w:trPr>
        <w:tc>
          <w:tcPr>
            <w:tcW w:w="3801" w:type="dxa"/>
            <w:gridSpan w:val="4"/>
            <w:tcBorders>
              <w:bottom w:val="single" w:sz="8" w:space="0" w:color="auto"/>
            </w:tcBorders>
            <w:vAlign w:val="center"/>
          </w:tcPr>
          <w:p w:rsidR="00D971D2" w:rsidRPr="00660889" w:rsidRDefault="00D971D2" w:rsidP="007E19F5">
            <w:pPr>
              <w:snapToGrid w:val="0"/>
              <w:spacing w:line="240" w:lineRule="exact"/>
              <w:rPr>
                <w:rFonts w:ascii="宋体" w:hAnsi="宋体"/>
                <w:sz w:val="18"/>
              </w:rPr>
            </w:pPr>
            <w:r w:rsidRPr="00660889">
              <w:rPr>
                <w:rFonts w:ascii="宋体" w:hAnsi="宋体" w:hint="eastAsia"/>
                <w:sz w:val="18"/>
                <w:szCs w:val="18"/>
              </w:rPr>
              <w:t>企业详细名称：</w:t>
            </w:r>
          </w:p>
        </w:tc>
        <w:tc>
          <w:tcPr>
            <w:tcW w:w="1584" w:type="dxa"/>
            <w:gridSpan w:val="3"/>
            <w:tcBorders>
              <w:bottom w:val="single" w:sz="8" w:space="0" w:color="auto"/>
            </w:tcBorders>
            <w:vAlign w:val="center"/>
          </w:tcPr>
          <w:p w:rsidR="00D971D2" w:rsidRPr="00660889" w:rsidRDefault="00D971D2" w:rsidP="007E19F5">
            <w:pPr>
              <w:snapToGrid w:val="0"/>
              <w:spacing w:line="240" w:lineRule="exact"/>
              <w:jc w:val="center"/>
              <w:rPr>
                <w:rFonts w:ascii="宋体" w:hAnsi="宋体"/>
                <w:sz w:val="18"/>
              </w:rPr>
            </w:pPr>
            <w:r w:rsidRPr="00660889">
              <w:rPr>
                <w:rFonts w:ascii="宋体" w:hAnsi="宋体" w:hint="eastAsia"/>
                <w:sz w:val="18"/>
              </w:rPr>
              <w:t>２０</w:t>
            </w:r>
            <w:r w:rsidR="00E575C2" w:rsidRPr="00660889">
              <w:rPr>
                <w:rFonts w:ascii="宋体" w:hAnsi="宋体" w:hint="eastAsia"/>
                <w:sz w:val="18"/>
              </w:rPr>
              <w:t xml:space="preserve"> </w:t>
            </w:r>
            <w:r w:rsidRPr="00660889">
              <w:rPr>
                <w:rFonts w:ascii="宋体" w:hAnsi="宋体" w:hint="eastAsia"/>
                <w:sz w:val="18"/>
              </w:rPr>
              <w:t xml:space="preserve"> 年 </w:t>
            </w:r>
            <w:r w:rsidR="00E575C2" w:rsidRPr="00660889">
              <w:rPr>
                <w:rFonts w:ascii="宋体" w:hAnsi="宋体" w:hint="eastAsia"/>
                <w:sz w:val="18"/>
              </w:rPr>
              <w:t xml:space="preserve"> </w:t>
            </w:r>
            <w:r w:rsidRPr="00660889">
              <w:rPr>
                <w:rFonts w:ascii="宋体" w:hAnsi="宋体" w:hint="eastAsia"/>
                <w:sz w:val="18"/>
              </w:rPr>
              <w:t xml:space="preserve"> 月</w:t>
            </w:r>
          </w:p>
        </w:tc>
        <w:tc>
          <w:tcPr>
            <w:tcW w:w="1062" w:type="dxa"/>
            <w:gridSpan w:val="3"/>
            <w:tcBorders>
              <w:bottom w:val="single" w:sz="8" w:space="0" w:color="auto"/>
            </w:tcBorders>
          </w:tcPr>
          <w:p w:rsidR="00D971D2" w:rsidRPr="00660889" w:rsidRDefault="00D971D2" w:rsidP="007E19F5">
            <w:pPr>
              <w:snapToGrid w:val="0"/>
              <w:spacing w:line="240" w:lineRule="exact"/>
              <w:rPr>
                <w:rFonts w:ascii="宋体" w:hAnsi="宋体"/>
                <w:sz w:val="18"/>
              </w:rPr>
            </w:pPr>
          </w:p>
        </w:tc>
        <w:tc>
          <w:tcPr>
            <w:tcW w:w="850" w:type="dxa"/>
            <w:gridSpan w:val="2"/>
            <w:tcBorders>
              <w:bottom w:val="single" w:sz="8" w:space="0" w:color="auto"/>
            </w:tcBorders>
            <w:tcMar>
              <w:left w:w="0" w:type="dxa"/>
              <w:right w:w="0" w:type="dxa"/>
            </w:tcMar>
            <w:vAlign w:val="center"/>
          </w:tcPr>
          <w:p w:rsidR="00D971D2" w:rsidRPr="00660889" w:rsidRDefault="00D971D2" w:rsidP="007E19F5">
            <w:pPr>
              <w:snapToGrid w:val="0"/>
              <w:spacing w:line="240" w:lineRule="exact"/>
              <w:rPr>
                <w:rFonts w:ascii="宋体" w:hAnsi="宋体"/>
                <w:sz w:val="18"/>
                <w:szCs w:val="18"/>
              </w:rPr>
            </w:pPr>
            <w:r w:rsidRPr="00660889">
              <w:rPr>
                <w:rFonts w:ascii="宋体" w:hAnsi="宋体" w:hint="eastAsia"/>
                <w:sz w:val="18"/>
                <w:szCs w:val="18"/>
              </w:rPr>
              <w:t>有效期至：</w:t>
            </w:r>
          </w:p>
        </w:tc>
        <w:tc>
          <w:tcPr>
            <w:tcW w:w="1717" w:type="dxa"/>
            <w:gridSpan w:val="4"/>
            <w:vAlign w:val="center"/>
          </w:tcPr>
          <w:p w:rsidR="00D971D2" w:rsidRPr="00660889" w:rsidRDefault="00A27B75" w:rsidP="007E19F5">
            <w:pPr>
              <w:spacing w:line="240" w:lineRule="exact"/>
              <w:rPr>
                <w:rFonts w:ascii="宋体" w:hAnsi="宋体"/>
                <w:sz w:val="18"/>
                <w:szCs w:val="18"/>
              </w:rPr>
            </w:pPr>
            <w:r>
              <w:rPr>
                <w:rFonts w:ascii="宋体" w:hAnsi="宋体" w:hint="eastAsia"/>
                <w:sz w:val="18"/>
                <w:szCs w:val="18"/>
              </w:rPr>
              <w:t>2021年8月</w:t>
            </w:r>
          </w:p>
        </w:tc>
      </w:tr>
      <w:tr w:rsidR="00D23C0D" w:rsidRPr="00660889" w:rsidTr="000A5057">
        <w:trPr>
          <w:gridAfter w:val="1"/>
          <w:wAfter w:w="16" w:type="dxa"/>
          <w:trHeight w:val="1341"/>
          <w:tblHeader/>
          <w:jc w:val="center"/>
        </w:trPr>
        <w:tc>
          <w:tcPr>
            <w:tcW w:w="2836" w:type="dxa"/>
            <w:gridSpan w:val="2"/>
            <w:tcBorders>
              <w:top w:val="single" w:sz="8" w:space="0" w:color="auto"/>
              <w:left w:val="nil"/>
              <w:bottom w:val="single" w:sz="4" w:space="0" w:color="auto"/>
              <w:right w:val="single" w:sz="4" w:space="0" w:color="auto"/>
            </w:tcBorders>
            <w:vAlign w:val="center"/>
          </w:tcPr>
          <w:p w:rsidR="00D23C0D" w:rsidRPr="00660889" w:rsidRDefault="00D23C0D" w:rsidP="00625CA3">
            <w:pPr>
              <w:jc w:val="center"/>
              <w:rPr>
                <w:sz w:val="18"/>
                <w:szCs w:val="18"/>
              </w:rPr>
            </w:pPr>
            <w:r w:rsidRPr="00660889">
              <w:rPr>
                <w:rFonts w:hint="eastAsia"/>
                <w:sz w:val="18"/>
                <w:szCs w:val="18"/>
              </w:rPr>
              <w:t>指标</w:t>
            </w:r>
            <w:r w:rsidRPr="00660889">
              <w:rPr>
                <w:sz w:val="18"/>
                <w:szCs w:val="18"/>
              </w:rPr>
              <w:t>名称</w:t>
            </w:r>
          </w:p>
        </w:tc>
        <w:tc>
          <w:tcPr>
            <w:tcW w:w="776" w:type="dxa"/>
            <w:tcBorders>
              <w:top w:val="single" w:sz="8" w:space="0" w:color="auto"/>
              <w:left w:val="nil"/>
              <w:bottom w:val="single" w:sz="4" w:space="0" w:color="auto"/>
              <w:right w:val="single" w:sz="4" w:space="0" w:color="auto"/>
            </w:tcBorders>
            <w:vAlign w:val="center"/>
          </w:tcPr>
          <w:p w:rsidR="00D23C0D" w:rsidRPr="00660889" w:rsidRDefault="00D23C0D" w:rsidP="00625CA3">
            <w:pPr>
              <w:jc w:val="center"/>
              <w:rPr>
                <w:sz w:val="18"/>
                <w:szCs w:val="18"/>
              </w:rPr>
            </w:pPr>
            <w:r w:rsidRPr="00660889">
              <w:rPr>
                <w:sz w:val="18"/>
                <w:szCs w:val="18"/>
              </w:rPr>
              <w:t>计量</w:t>
            </w:r>
          </w:p>
          <w:p w:rsidR="00D23C0D" w:rsidRPr="00660889" w:rsidRDefault="00D23C0D" w:rsidP="00625CA3">
            <w:pPr>
              <w:jc w:val="center"/>
              <w:rPr>
                <w:sz w:val="18"/>
                <w:szCs w:val="18"/>
              </w:rPr>
            </w:pPr>
            <w:r w:rsidRPr="00660889">
              <w:rPr>
                <w:sz w:val="18"/>
                <w:szCs w:val="18"/>
              </w:rPr>
              <w:t>单位</w:t>
            </w:r>
          </w:p>
        </w:tc>
        <w:tc>
          <w:tcPr>
            <w:tcW w:w="486" w:type="dxa"/>
            <w:gridSpan w:val="2"/>
            <w:tcBorders>
              <w:top w:val="single" w:sz="8" w:space="0" w:color="auto"/>
              <w:left w:val="nil"/>
              <w:bottom w:val="single" w:sz="4" w:space="0" w:color="auto"/>
              <w:right w:val="single" w:sz="4" w:space="0" w:color="auto"/>
            </w:tcBorders>
            <w:vAlign w:val="center"/>
          </w:tcPr>
          <w:p w:rsidR="00D23C0D" w:rsidRPr="00660889" w:rsidRDefault="00D23C0D" w:rsidP="00625CA3">
            <w:pPr>
              <w:jc w:val="center"/>
              <w:rPr>
                <w:sz w:val="18"/>
                <w:szCs w:val="18"/>
              </w:rPr>
            </w:pPr>
            <w:r w:rsidRPr="00660889">
              <w:rPr>
                <w:rFonts w:hint="eastAsia"/>
                <w:sz w:val="18"/>
                <w:szCs w:val="18"/>
              </w:rPr>
              <w:t>代码</w:t>
            </w:r>
          </w:p>
        </w:tc>
        <w:tc>
          <w:tcPr>
            <w:tcW w:w="846" w:type="dxa"/>
            <w:tcBorders>
              <w:top w:val="single" w:sz="8" w:space="0" w:color="auto"/>
              <w:left w:val="nil"/>
              <w:bottom w:val="single" w:sz="4" w:space="0" w:color="auto"/>
              <w:right w:val="single" w:sz="4" w:space="0" w:color="auto"/>
            </w:tcBorders>
            <w:vAlign w:val="center"/>
          </w:tcPr>
          <w:p w:rsidR="00D23C0D" w:rsidRPr="00660889" w:rsidRDefault="00D23C0D" w:rsidP="00625CA3">
            <w:pPr>
              <w:jc w:val="center"/>
              <w:rPr>
                <w:sz w:val="18"/>
                <w:szCs w:val="18"/>
              </w:rPr>
            </w:pPr>
            <w:r w:rsidRPr="00660889">
              <w:rPr>
                <w:rFonts w:hint="eastAsia"/>
                <w:sz w:val="18"/>
                <w:szCs w:val="18"/>
              </w:rPr>
              <w:t>出口</w:t>
            </w:r>
          </w:p>
          <w:p w:rsidR="00D23C0D" w:rsidRPr="00660889" w:rsidRDefault="00D23C0D" w:rsidP="00625CA3">
            <w:pPr>
              <w:jc w:val="center"/>
              <w:rPr>
                <w:sz w:val="18"/>
                <w:szCs w:val="18"/>
              </w:rPr>
            </w:pPr>
            <w:r w:rsidRPr="00660889">
              <w:rPr>
                <w:rFonts w:hint="eastAsia"/>
                <w:sz w:val="18"/>
                <w:szCs w:val="18"/>
              </w:rPr>
              <w:t>价格</w:t>
            </w:r>
          </w:p>
          <w:p w:rsidR="00D23C0D" w:rsidRPr="00660889" w:rsidRDefault="00D23C0D" w:rsidP="00625CA3">
            <w:pPr>
              <w:jc w:val="center"/>
              <w:rPr>
                <w:sz w:val="18"/>
                <w:szCs w:val="18"/>
              </w:rPr>
            </w:pPr>
            <w:r w:rsidRPr="00660889">
              <w:rPr>
                <w:rFonts w:hint="eastAsia"/>
                <w:sz w:val="18"/>
                <w:szCs w:val="18"/>
              </w:rPr>
              <w:t>（元</w:t>
            </w:r>
            <w:r w:rsidRPr="00660889">
              <w:rPr>
                <w:rFonts w:hint="eastAsia"/>
                <w:sz w:val="18"/>
                <w:szCs w:val="18"/>
              </w:rPr>
              <w:t>/</w:t>
            </w:r>
            <w:r w:rsidRPr="00660889">
              <w:rPr>
                <w:rFonts w:ascii="宋体" w:hAnsi="宋体" w:hint="eastAsia"/>
                <w:sz w:val="18"/>
                <w:szCs w:val="18"/>
              </w:rPr>
              <w:t>米、元</w:t>
            </w:r>
            <w:r w:rsidRPr="00660889">
              <w:rPr>
                <w:rFonts w:hint="eastAsia"/>
                <w:sz w:val="18"/>
                <w:szCs w:val="18"/>
              </w:rPr>
              <w:t>/</w:t>
            </w:r>
            <w:r w:rsidRPr="00660889">
              <w:rPr>
                <w:rFonts w:ascii="宋体" w:hAnsi="宋体" w:hint="eastAsia"/>
                <w:sz w:val="18"/>
                <w:szCs w:val="18"/>
              </w:rPr>
              <w:t>件（套））</w:t>
            </w:r>
          </w:p>
        </w:tc>
        <w:tc>
          <w:tcPr>
            <w:tcW w:w="570" w:type="dxa"/>
            <w:gridSpan w:val="2"/>
            <w:tcBorders>
              <w:top w:val="single" w:sz="8" w:space="0" w:color="auto"/>
              <w:left w:val="nil"/>
              <w:bottom w:val="single" w:sz="4" w:space="0" w:color="auto"/>
              <w:right w:val="single" w:sz="4" w:space="0" w:color="auto"/>
            </w:tcBorders>
            <w:vAlign w:val="center"/>
          </w:tcPr>
          <w:p w:rsidR="00D23C0D" w:rsidRPr="00660889" w:rsidRDefault="00D23C0D" w:rsidP="00625CA3">
            <w:pPr>
              <w:jc w:val="center"/>
              <w:rPr>
                <w:sz w:val="18"/>
                <w:szCs w:val="18"/>
              </w:rPr>
            </w:pPr>
            <w:r w:rsidRPr="00660889">
              <w:rPr>
                <w:sz w:val="18"/>
                <w:szCs w:val="18"/>
              </w:rPr>
              <w:t>出口量</w:t>
            </w:r>
          </w:p>
        </w:tc>
        <w:tc>
          <w:tcPr>
            <w:tcW w:w="784" w:type="dxa"/>
            <w:tcBorders>
              <w:top w:val="single" w:sz="8" w:space="0" w:color="auto"/>
              <w:left w:val="nil"/>
              <w:bottom w:val="single" w:sz="4" w:space="0" w:color="auto"/>
              <w:right w:val="single" w:sz="4" w:space="0" w:color="auto"/>
            </w:tcBorders>
            <w:vAlign w:val="center"/>
          </w:tcPr>
          <w:p w:rsidR="00D23C0D" w:rsidRPr="00660889" w:rsidRDefault="00D23C0D" w:rsidP="00625CA3">
            <w:pPr>
              <w:jc w:val="center"/>
              <w:rPr>
                <w:sz w:val="18"/>
                <w:szCs w:val="18"/>
              </w:rPr>
            </w:pPr>
            <w:r w:rsidRPr="00660889">
              <w:rPr>
                <w:sz w:val="18"/>
                <w:szCs w:val="18"/>
              </w:rPr>
              <w:t>出口额</w:t>
            </w:r>
          </w:p>
          <w:p w:rsidR="00D23C0D" w:rsidRPr="00660889" w:rsidRDefault="00D23C0D" w:rsidP="00625CA3">
            <w:pPr>
              <w:jc w:val="center"/>
              <w:rPr>
                <w:sz w:val="18"/>
                <w:szCs w:val="18"/>
              </w:rPr>
            </w:pPr>
            <w:r w:rsidRPr="00660889">
              <w:rPr>
                <w:sz w:val="18"/>
                <w:szCs w:val="18"/>
              </w:rPr>
              <w:t>（千元）</w:t>
            </w:r>
          </w:p>
        </w:tc>
        <w:tc>
          <w:tcPr>
            <w:tcW w:w="846" w:type="dxa"/>
            <w:gridSpan w:val="2"/>
            <w:tcBorders>
              <w:top w:val="single" w:sz="8" w:space="0" w:color="auto"/>
              <w:left w:val="nil"/>
              <w:bottom w:val="single" w:sz="4" w:space="0" w:color="auto"/>
              <w:right w:val="single" w:sz="4" w:space="0" w:color="auto"/>
            </w:tcBorders>
            <w:vAlign w:val="center"/>
          </w:tcPr>
          <w:p w:rsidR="00625CA3" w:rsidRDefault="00D23C0D" w:rsidP="00625CA3">
            <w:pPr>
              <w:jc w:val="center"/>
              <w:rPr>
                <w:sz w:val="18"/>
                <w:szCs w:val="18"/>
              </w:rPr>
            </w:pPr>
            <w:r w:rsidRPr="00660889">
              <w:rPr>
                <w:rFonts w:hint="eastAsia"/>
                <w:sz w:val="18"/>
                <w:szCs w:val="18"/>
              </w:rPr>
              <w:t>内销</w:t>
            </w:r>
          </w:p>
          <w:p w:rsidR="00625CA3" w:rsidRDefault="00D23C0D" w:rsidP="00625CA3">
            <w:pPr>
              <w:jc w:val="center"/>
              <w:rPr>
                <w:sz w:val="18"/>
                <w:szCs w:val="18"/>
              </w:rPr>
            </w:pPr>
            <w:r w:rsidRPr="00660889">
              <w:rPr>
                <w:rFonts w:hint="eastAsia"/>
                <w:sz w:val="18"/>
                <w:szCs w:val="18"/>
              </w:rPr>
              <w:t>价格</w:t>
            </w:r>
          </w:p>
          <w:p w:rsidR="00D23C0D" w:rsidRPr="00660889" w:rsidRDefault="00D23C0D" w:rsidP="00625CA3">
            <w:pPr>
              <w:jc w:val="center"/>
              <w:rPr>
                <w:sz w:val="18"/>
                <w:szCs w:val="18"/>
              </w:rPr>
            </w:pPr>
            <w:r w:rsidRPr="00660889">
              <w:rPr>
                <w:rFonts w:hint="eastAsia"/>
                <w:sz w:val="18"/>
                <w:szCs w:val="18"/>
              </w:rPr>
              <w:t>（元</w:t>
            </w:r>
            <w:r w:rsidRPr="00660889">
              <w:rPr>
                <w:rFonts w:hint="eastAsia"/>
                <w:sz w:val="18"/>
                <w:szCs w:val="18"/>
              </w:rPr>
              <w:t>/</w:t>
            </w:r>
            <w:r w:rsidRPr="00660889">
              <w:rPr>
                <w:rFonts w:hint="eastAsia"/>
                <w:sz w:val="18"/>
                <w:szCs w:val="18"/>
              </w:rPr>
              <w:t>米、元</w:t>
            </w:r>
            <w:r w:rsidRPr="00660889">
              <w:rPr>
                <w:rFonts w:hint="eastAsia"/>
                <w:sz w:val="18"/>
                <w:szCs w:val="18"/>
              </w:rPr>
              <w:t>/</w:t>
            </w:r>
            <w:r w:rsidRPr="00660889">
              <w:rPr>
                <w:rFonts w:ascii="宋体" w:hAnsi="宋体" w:hint="eastAsia"/>
                <w:sz w:val="18"/>
                <w:szCs w:val="18"/>
              </w:rPr>
              <w:t>件（套））</w:t>
            </w:r>
          </w:p>
        </w:tc>
        <w:tc>
          <w:tcPr>
            <w:tcW w:w="437" w:type="dxa"/>
            <w:gridSpan w:val="2"/>
            <w:tcBorders>
              <w:top w:val="single" w:sz="8" w:space="0" w:color="auto"/>
              <w:left w:val="nil"/>
              <w:bottom w:val="single" w:sz="4" w:space="0" w:color="auto"/>
              <w:right w:val="single" w:sz="4" w:space="0" w:color="auto"/>
            </w:tcBorders>
            <w:vAlign w:val="center"/>
          </w:tcPr>
          <w:p w:rsidR="00D23C0D" w:rsidRPr="00660889" w:rsidRDefault="00D23C0D" w:rsidP="00625CA3">
            <w:pPr>
              <w:jc w:val="center"/>
              <w:rPr>
                <w:sz w:val="18"/>
                <w:szCs w:val="18"/>
              </w:rPr>
            </w:pPr>
            <w:r w:rsidRPr="00660889">
              <w:rPr>
                <w:sz w:val="18"/>
                <w:szCs w:val="18"/>
              </w:rPr>
              <w:t>内销量</w:t>
            </w:r>
          </w:p>
        </w:tc>
        <w:tc>
          <w:tcPr>
            <w:tcW w:w="850" w:type="dxa"/>
            <w:tcBorders>
              <w:top w:val="single" w:sz="8" w:space="0" w:color="auto"/>
              <w:left w:val="nil"/>
              <w:bottom w:val="single" w:sz="4" w:space="0" w:color="auto"/>
              <w:right w:val="single" w:sz="4" w:space="0" w:color="auto"/>
            </w:tcBorders>
            <w:vAlign w:val="center"/>
          </w:tcPr>
          <w:p w:rsidR="00D23C0D" w:rsidRPr="00660889" w:rsidRDefault="00D23C0D" w:rsidP="00625CA3">
            <w:pPr>
              <w:jc w:val="center"/>
              <w:rPr>
                <w:sz w:val="18"/>
                <w:szCs w:val="18"/>
              </w:rPr>
            </w:pPr>
            <w:r w:rsidRPr="00660889">
              <w:rPr>
                <w:sz w:val="18"/>
                <w:szCs w:val="18"/>
              </w:rPr>
              <w:t>内销额</w:t>
            </w:r>
            <w:r w:rsidRPr="00660889">
              <w:rPr>
                <w:rFonts w:hint="eastAsia"/>
                <w:sz w:val="18"/>
                <w:szCs w:val="18"/>
              </w:rPr>
              <w:t>（</w:t>
            </w:r>
            <w:r w:rsidRPr="00660889">
              <w:rPr>
                <w:sz w:val="18"/>
                <w:szCs w:val="18"/>
              </w:rPr>
              <w:t>千元）</w:t>
            </w:r>
          </w:p>
        </w:tc>
        <w:tc>
          <w:tcPr>
            <w:tcW w:w="567" w:type="dxa"/>
            <w:tcBorders>
              <w:top w:val="single" w:sz="8" w:space="0" w:color="auto"/>
              <w:left w:val="nil"/>
              <w:bottom w:val="single" w:sz="4" w:space="0" w:color="auto"/>
              <w:right w:val="nil"/>
            </w:tcBorders>
            <w:vAlign w:val="center"/>
          </w:tcPr>
          <w:p w:rsidR="00D23C0D" w:rsidRPr="00660889" w:rsidRDefault="00D23C0D" w:rsidP="00625CA3">
            <w:pPr>
              <w:jc w:val="center"/>
              <w:rPr>
                <w:sz w:val="18"/>
                <w:szCs w:val="18"/>
              </w:rPr>
            </w:pPr>
            <w:r w:rsidRPr="00660889">
              <w:rPr>
                <w:sz w:val="18"/>
                <w:szCs w:val="18"/>
              </w:rPr>
              <w:t>库存量</w:t>
            </w:r>
          </w:p>
        </w:tc>
      </w:tr>
      <w:tr w:rsidR="00D971D2" w:rsidRPr="00660889" w:rsidTr="000A5057">
        <w:trPr>
          <w:gridAfter w:val="1"/>
          <w:wAfter w:w="16" w:type="dxa"/>
          <w:trHeight w:val="423"/>
          <w:tblHeader/>
          <w:jc w:val="center"/>
        </w:trPr>
        <w:tc>
          <w:tcPr>
            <w:tcW w:w="2836" w:type="dxa"/>
            <w:gridSpan w:val="2"/>
            <w:tcBorders>
              <w:top w:val="single" w:sz="4" w:space="0" w:color="auto"/>
              <w:left w:val="nil"/>
              <w:bottom w:val="single" w:sz="4" w:space="0" w:color="auto"/>
              <w:right w:val="single" w:sz="4" w:space="0" w:color="auto"/>
            </w:tcBorders>
            <w:vAlign w:val="center"/>
          </w:tcPr>
          <w:p w:rsidR="00D971D2" w:rsidRPr="00660889" w:rsidRDefault="00D971D2" w:rsidP="007E19F5">
            <w:pPr>
              <w:jc w:val="center"/>
              <w:rPr>
                <w:sz w:val="18"/>
                <w:szCs w:val="18"/>
              </w:rPr>
            </w:pPr>
            <w:r w:rsidRPr="00660889">
              <w:rPr>
                <w:rFonts w:hint="eastAsia"/>
                <w:sz w:val="18"/>
                <w:szCs w:val="18"/>
              </w:rPr>
              <w:t>甲</w:t>
            </w:r>
          </w:p>
        </w:tc>
        <w:tc>
          <w:tcPr>
            <w:tcW w:w="77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乙</w:t>
            </w:r>
          </w:p>
        </w:tc>
        <w:tc>
          <w:tcPr>
            <w:tcW w:w="48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丙</w:t>
            </w:r>
          </w:p>
        </w:tc>
        <w:tc>
          <w:tcPr>
            <w:tcW w:w="84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1</w:t>
            </w:r>
          </w:p>
        </w:tc>
        <w:tc>
          <w:tcPr>
            <w:tcW w:w="570"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2</w:t>
            </w:r>
          </w:p>
        </w:tc>
        <w:tc>
          <w:tcPr>
            <w:tcW w:w="784"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3</w:t>
            </w:r>
          </w:p>
        </w:tc>
        <w:tc>
          <w:tcPr>
            <w:tcW w:w="84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w:t>
            </w:r>
          </w:p>
        </w:tc>
        <w:tc>
          <w:tcPr>
            <w:tcW w:w="437"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5</w:t>
            </w:r>
          </w:p>
        </w:tc>
        <w:tc>
          <w:tcPr>
            <w:tcW w:w="850"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6</w:t>
            </w:r>
          </w:p>
        </w:tc>
        <w:tc>
          <w:tcPr>
            <w:tcW w:w="567" w:type="dxa"/>
            <w:tcBorders>
              <w:top w:val="single" w:sz="4" w:space="0" w:color="auto"/>
              <w:left w:val="nil"/>
              <w:bottom w:val="single" w:sz="4" w:space="0" w:color="auto"/>
              <w:right w:val="nil"/>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7</w:t>
            </w:r>
          </w:p>
        </w:tc>
      </w:tr>
      <w:tr w:rsidR="00D971D2" w:rsidRPr="00660889" w:rsidTr="000A5057">
        <w:trPr>
          <w:gridAfter w:val="1"/>
          <w:wAfter w:w="16" w:type="dxa"/>
          <w:trHeight w:val="472"/>
          <w:jc w:val="center"/>
        </w:trPr>
        <w:tc>
          <w:tcPr>
            <w:tcW w:w="2836" w:type="dxa"/>
            <w:gridSpan w:val="2"/>
            <w:tcBorders>
              <w:top w:val="single" w:sz="4" w:space="0" w:color="auto"/>
              <w:left w:val="nil"/>
              <w:bottom w:val="single" w:sz="4" w:space="0" w:color="auto"/>
              <w:right w:val="single" w:sz="4" w:space="0" w:color="auto"/>
            </w:tcBorders>
            <w:vAlign w:val="center"/>
          </w:tcPr>
          <w:p w:rsidR="00D971D2" w:rsidRPr="00660889" w:rsidRDefault="00D971D2" w:rsidP="007E19F5">
            <w:pPr>
              <w:rPr>
                <w:sz w:val="18"/>
                <w:szCs w:val="18"/>
              </w:rPr>
            </w:pPr>
            <w:r w:rsidRPr="00660889">
              <w:rPr>
                <w:sz w:val="18"/>
                <w:szCs w:val="18"/>
              </w:rPr>
              <w:t>月度销售总计</w:t>
            </w:r>
          </w:p>
        </w:tc>
        <w:tc>
          <w:tcPr>
            <w:tcW w:w="77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千元</w:t>
            </w:r>
          </w:p>
        </w:tc>
        <w:tc>
          <w:tcPr>
            <w:tcW w:w="48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401</w:t>
            </w:r>
          </w:p>
        </w:tc>
        <w:tc>
          <w:tcPr>
            <w:tcW w:w="84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570"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784"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4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437"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850"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nil"/>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r>
      <w:tr w:rsidR="00D971D2" w:rsidRPr="00660889" w:rsidTr="000A5057">
        <w:trPr>
          <w:gridAfter w:val="1"/>
          <w:wAfter w:w="16" w:type="dxa"/>
          <w:trHeight w:val="423"/>
          <w:jc w:val="center"/>
        </w:trPr>
        <w:tc>
          <w:tcPr>
            <w:tcW w:w="2836" w:type="dxa"/>
            <w:gridSpan w:val="2"/>
            <w:tcBorders>
              <w:top w:val="single" w:sz="4" w:space="0" w:color="auto"/>
              <w:left w:val="nil"/>
              <w:bottom w:val="single" w:sz="4" w:space="0" w:color="auto"/>
              <w:right w:val="single" w:sz="4" w:space="0" w:color="auto"/>
            </w:tcBorders>
            <w:vAlign w:val="center"/>
          </w:tcPr>
          <w:p w:rsidR="00D971D2" w:rsidRPr="00660889" w:rsidRDefault="00D42207" w:rsidP="00D42207">
            <w:pPr>
              <w:rPr>
                <w:sz w:val="18"/>
                <w:szCs w:val="18"/>
              </w:rPr>
            </w:pPr>
            <w:r w:rsidRPr="00660889">
              <w:rPr>
                <w:rFonts w:hint="eastAsia"/>
                <w:sz w:val="18"/>
                <w:szCs w:val="18"/>
              </w:rPr>
              <w:t xml:space="preserve">  </w:t>
            </w:r>
            <w:r w:rsidR="00D971D2" w:rsidRPr="00660889">
              <w:rPr>
                <w:sz w:val="18"/>
                <w:szCs w:val="18"/>
              </w:rPr>
              <w:t>其中</w:t>
            </w:r>
            <w:r w:rsidR="00D971D2" w:rsidRPr="00660889">
              <w:rPr>
                <w:rFonts w:hint="eastAsia"/>
                <w:sz w:val="18"/>
                <w:szCs w:val="18"/>
              </w:rPr>
              <w:t>：</w:t>
            </w:r>
            <w:r w:rsidR="00D971D2" w:rsidRPr="00660889">
              <w:rPr>
                <w:sz w:val="18"/>
                <w:szCs w:val="18"/>
              </w:rPr>
              <w:t>在线销售</w:t>
            </w:r>
          </w:p>
        </w:tc>
        <w:tc>
          <w:tcPr>
            <w:tcW w:w="77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千元</w:t>
            </w:r>
          </w:p>
        </w:tc>
        <w:tc>
          <w:tcPr>
            <w:tcW w:w="48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402</w:t>
            </w:r>
          </w:p>
        </w:tc>
        <w:tc>
          <w:tcPr>
            <w:tcW w:w="84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570"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784"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4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437"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850"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nil"/>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r>
      <w:tr w:rsidR="00D971D2" w:rsidRPr="00660889" w:rsidTr="000A5057">
        <w:trPr>
          <w:gridAfter w:val="1"/>
          <w:wAfter w:w="16" w:type="dxa"/>
          <w:trHeight w:val="479"/>
          <w:jc w:val="center"/>
        </w:trPr>
        <w:tc>
          <w:tcPr>
            <w:tcW w:w="710" w:type="dxa"/>
            <w:vMerge w:val="restart"/>
            <w:tcBorders>
              <w:top w:val="nil"/>
              <w:left w:val="nil"/>
              <w:bottom w:val="single" w:sz="4" w:space="0" w:color="auto"/>
              <w:right w:val="single" w:sz="4" w:space="0" w:color="auto"/>
            </w:tcBorders>
            <w:vAlign w:val="center"/>
          </w:tcPr>
          <w:p w:rsidR="00D971D2" w:rsidRPr="00660889" w:rsidRDefault="00D971D2" w:rsidP="007E19F5">
            <w:pPr>
              <w:jc w:val="center"/>
              <w:rPr>
                <w:sz w:val="18"/>
                <w:szCs w:val="18"/>
              </w:rPr>
            </w:pPr>
            <w:r w:rsidRPr="00660889">
              <w:rPr>
                <w:sz w:val="18"/>
                <w:szCs w:val="18"/>
              </w:rPr>
              <w:t>面料</w:t>
            </w:r>
          </w:p>
        </w:tc>
        <w:tc>
          <w:tcPr>
            <w:tcW w:w="2126" w:type="dxa"/>
            <w:tcBorders>
              <w:top w:val="single" w:sz="4" w:space="0" w:color="auto"/>
              <w:left w:val="nil"/>
              <w:bottom w:val="single" w:sz="4" w:space="0" w:color="auto"/>
              <w:right w:val="single" w:sz="4" w:space="0" w:color="auto"/>
            </w:tcBorders>
            <w:vAlign w:val="center"/>
          </w:tcPr>
          <w:p w:rsidR="00D971D2" w:rsidRPr="00660889" w:rsidRDefault="00D971D2" w:rsidP="007E19F5">
            <w:pPr>
              <w:rPr>
                <w:sz w:val="18"/>
                <w:szCs w:val="18"/>
              </w:rPr>
            </w:pPr>
            <w:r w:rsidRPr="00660889">
              <w:rPr>
                <w:sz w:val="18"/>
                <w:szCs w:val="18"/>
              </w:rPr>
              <w:t>真丝绸缎总计</w:t>
            </w:r>
          </w:p>
        </w:tc>
        <w:tc>
          <w:tcPr>
            <w:tcW w:w="77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米</w:t>
            </w:r>
          </w:p>
        </w:tc>
        <w:tc>
          <w:tcPr>
            <w:tcW w:w="48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403</w:t>
            </w:r>
          </w:p>
        </w:tc>
        <w:tc>
          <w:tcPr>
            <w:tcW w:w="846" w:type="dxa"/>
            <w:tcBorders>
              <w:top w:val="single" w:sz="4" w:space="0" w:color="auto"/>
              <w:left w:val="nil"/>
              <w:bottom w:val="single" w:sz="4" w:space="0" w:color="auto"/>
              <w:right w:val="single" w:sz="4" w:space="0" w:color="auto"/>
            </w:tcBorders>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570" w:type="dxa"/>
            <w:gridSpan w:val="2"/>
            <w:tcBorders>
              <w:top w:val="single" w:sz="4" w:space="0" w:color="auto"/>
              <w:left w:val="nil"/>
              <w:bottom w:val="single" w:sz="4" w:space="0" w:color="auto"/>
              <w:right w:val="single" w:sz="4" w:space="0" w:color="auto"/>
            </w:tcBorders>
          </w:tcPr>
          <w:p w:rsidR="00D971D2" w:rsidRPr="00660889" w:rsidRDefault="00D971D2" w:rsidP="006315AC">
            <w:pPr>
              <w:widowControl/>
              <w:jc w:val="center"/>
              <w:textAlignment w:val="center"/>
              <w:rPr>
                <w:rFonts w:ascii="宋体" w:hAnsi="宋体"/>
                <w:color w:val="000000"/>
                <w:kern w:val="0"/>
                <w:sz w:val="18"/>
                <w:szCs w:val="18"/>
              </w:rPr>
            </w:pPr>
          </w:p>
        </w:tc>
        <w:tc>
          <w:tcPr>
            <w:tcW w:w="784" w:type="dxa"/>
            <w:tcBorders>
              <w:top w:val="single" w:sz="4" w:space="0" w:color="auto"/>
              <w:left w:val="nil"/>
              <w:bottom w:val="single" w:sz="4" w:space="0" w:color="auto"/>
              <w:right w:val="single" w:sz="4" w:space="0" w:color="auto"/>
            </w:tcBorders>
          </w:tcPr>
          <w:p w:rsidR="00D971D2" w:rsidRPr="00660889" w:rsidRDefault="00D971D2" w:rsidP="006315AC">
            <w:pPr>
              <w:widowControl/>
              <w:jc w:val="center"/>
              <w:textAlignment w:val="center"/>
              <w:rPr>
                <w:rFonts w:ascii="宋体" w:hAnsi="宋体"/>
                <w:color w:val="000000"/>
                <w:kern w:val="0"/>
                <w:sz w:val="18"/>
                <w:szCs w:val="18"/>
              </w:rPr>
            </w:pPr>
          </w:p>
        </w:tc>
        <w:tc>
          <w:tcPr>
            <w:tcW w:w="84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437"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nil"/>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r>
      <w:tr w:rsidR="00D971D2" w:rsidRPr="00660889" w:rsidTr="000A5057">
        <w:trPr>
          <w:gridAfter w:val="1"/>
          <w:wAfter w:w="16" w:type="dxa"/>
          <w:trHeight w:val="479"/>
          <w:jc w:val="center"/>
        </w:trPr>
        <w:tc>
          <w:tcPr>
            <w:tcW w:w="710" w:type="dxa"/>
            <w:vMerge/>
            <w:tcBorders>
              <w:top w:val="nil"/>
              <w:left w:val="nil"/>
              <w:bottom w:val="single" w:sz="4" w:space="0" w:color="auto"/>
              <w:right w:val="single" w:sz="4" w:space="0" w:color="auto"/>
            </w:tcBorders>
            <w:vAlign w:val="center"/>
          </w:tcPr>
          <w:p w:rsidR="00D971D2" w:rsidRPr="00660889" w:rsidRDefault="00D971D2" w:rsidP="007E19F5">
            <w:pPr>
              <w:widowControl/>
              <w:jc w:val="left"/>
              <w:rPr>
                <w:sz w:val="18"/>
                <w:szCs w:val="18"/>
              </w:rPr>
            </w:pPr>
          </w:p>
        </w:tc>
        <w:tc>
          <w:tcPr>
            <w:tcW w:w="2126" w:type="dxa"/>
            <w:tcBorders>
              <w:top w:val="single" w:sz="4" w:space="0" w:color="auto"/>
              <w:left w:val="nil"/>
              <w:bottom w:val="single" w:sz="4" w:space="0" w:color="auto"/>
              <w:right w:val="single" w:sz="4" w:space="0" w:color="auto"/>
            </w:tcBorders>
            <w:vAlign w:val="center"/>
          </w:tcPr>
          <w:p w:rsidR="00D971D2" w:rsidRPr="00660889" w:rsidRDefault="00D42207" w:rsidP="00D42207">
            <w:pPr>
              <w:rPr>
                <w:sz w:val="18"/>
                <w:szCs w:val="18"/>
              </w:rPr>
            </w:pPr>
            <w:r w:rsidRPr="00660889">
              <w:rPr>
                <w:rFonts w:hint="eastAsia"/>
                <w:sz w:val="18"/>
                <w:szCs w:val="18"/>
              </w:rPr>
              <w:t xml:space="preserve">  </w:t>
            </w:r>
            <w:r w:rsidR="00D971D2" w:rsidRPr="00660889">
              <w:rPr>
                <w:sz w:val="18"/>
                <w:szCs w:val="18"/>
              </w:rPr>
              <w:t>其中：印染绸</w:t>
            </w:r>
          </w:p>
        </w:tc>
        <w:tc>
          <w:tcPr>
            <w:tcW w:w="77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米</w:t>
            </w:r>
          </w:p>
        </w:tc>
        <w:tc>
          <w:tcPr>
            <w:tcW w:w="48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404</w:t>
            </w:r>
          </w:p>
        </w:tc>
        <w:tc>
          <w:tcPr>
            <w:tcW w:w="846" w:type="dxa"/>
            <w:tcBorders>
              <w:top w:val="single" w:sz="4" w:space="0" w:color="auto"/>
              <w:left w:val="nil"/>
              <w:bottom w:val="single" w:sz="4" w:space="0" w:color="auto"/>
              <w:right w:val="single" w:sz="4" w:space="0" w:color="auto"/>
            </w:tcBorders>
          </w:tcPr>
          <w:p w:rsidR="00D971D2" w:rsidRPr="00660889" w:rsidRDefault="00D971D2" w:rsidP="006315AC">
            <w:pPr>
              <w:widowControl/>
              <w:jc w:val="center"/>
              <w:textAlignment w:val="center"/>
              <w:rPr>
                <w:rFonts w:ascii="宋体" w:hAnsi="宋体"/>
                <w:color w:val="000000"/>
                <w:kern w:val="0"/>
                <w:sz w:val="18"/>
                <w:szCs w:val="18"/>
              </w:rPr>
            </w:pPr>
          </w:p>
        </w:tc>
        <w:tc>
          <w:tcPr>
            <w:tcW w:w="570" w:type="dxa"/>
            <w:gridSpan w:val="2"/>
            <w:tcBorders>
              <w:top w:val="single" w:sz="4" w:space="0" w:color="auto"/>
              <w:left w:val="nil"/>
              <w:bottom w:val="single" w:sz="4" w:space="0" w:color="auto"/>
              <w:right w:val="single" w:sz="4" w:space="0" w:color="auto"/>
            </w:tcBorders>
          </w:tcPr>
          <w:p w:rsidR="00D971D2" w:rsidRPr="00660889" w:rsidRDefault="00D971D2" w:rsidP="006315AC">
            <w:pPr>
              <w:widowControl/>
              <w:jc w:val="center"/>
              <w:textAlignment w:val="center"/>
              <w:rPr>
                <w:rFonts w:ascii="宋体" w:hAnsi="宋体"/>
                <w:color w:val="000000"/>
                <w:kern w:val="0"/>
                <w:sz w:val="18"/>
                <w:szCs w:val="18"/>
              </w:rPr>
            </w:pPr>
          </w:p>
        </w:tc>
        <w:tc>
          <w:tcPr>
            <w:tcW w:w="784" w:type="dxa"/>
            <w:tcBorders>
              <w:top w:val="single" w:sz="4" w:space="0" w:color="auto"/>
              <w:left w:val="nil"/>
              <w:bottom w:val="single" w:sz="4" w:space="0" w:color="auto"/>
              <w:right w:val="single" w:sz="4" w:space="0" w:color="auto"/>
            </w:tcBorders>
          </w:tcPr>
          <w:p w:rsidR="00D971D2" w:rsidRPr="00660889" w:rsidRDefault="00D971D2" w:rsidP="006315AC">
            <w:pPr>
              <w:widowControl/>
              <w:jc w:val="center"/>
              <w:textAlignment w:val="center"/>
              <w:rPr>
                <w:rFonts w:ascii="宋体" w:hAnsi="宋体"/>
                <w:color w:val="000000"/>
                <w:kern w:val="0"/>
                <w:sz w:val="18"/>
                <w:szCs w:val="18"/>
              </w:rPr>
            </w:pPr>
          </w:p>
        </w:tc>
        <w:tc>
          <w:tcPr>
            <w:tcW w:w="84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437"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nil"/>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r>
      <w:tr w:rsidR="00D971D2" w:rsidRPr="00660889" w:rsidTr="000A5057">
        <w:trPr>
          <w:gridAfter w:val="1"/>
          <w:wAfter w:w="16" w:type="dxa"/>
          <w:trHeight w:val="479"/>
          <w:jc w:val="center"/>
        </w:trPr>
        <w:tc>
          <w:tcPr>
            <w:tcW w:w="710" w:type="dxa"/>
            <w:vMerge/>
            <w:tcBorders>
              <w:top w:val="nil"/>
              <w:left w:val="nil"/>
              <w:bottom w:val="single" w:sz="4" w:space="0" w:color="auto"/>
              <w:right w:val="single" w:sz="4" w:space="0" w:color="auto"/>
            </w:tcBorders>
            <w:vAlign w:val="center"/>
          </w:tcPr>
          <w:p w:rsidR="00D971D2" w:rsidRPr="00660889" w:rsidRDefault="00D971D2" w:rsidP="007E19F5">
            <w:pPr>
              <w:widowControl/>
              <w:jc w:val="left"/>
              <w:rPr>
                <w:sz w:val="18"/>
                <w:szCs w:val="18"/>
              </w:rPr>
            </w:pPr>
          </w:p>
        </w:tc>
        <w:tc>
          <w:tcPr>
            <w:tcW w:w="2126" w:type="dxa"/>
            <w:tcBorders>
              <w:top w:val="single" w:sz="4" w:space="0" w:color="auto"/>
              <w:left w:val="nil"/>
              <w:bottom w:val="single" w:sz="4" w:space="0" w:color="auto"/>
              <w:right w:val="single" w:sz="4" w:space="0" w:color="auto"/>
            </w:tcBorders>
            <w:vAlign w:val="center"/>
          </w:tcPr>
          <w:p w:rsidR="00D971D2" w:rsidRPr="00660889" w:rsidRDefault="00D971D2" w:rsidP="007E19F5">
            <w:pPr>
              <w:rPr>
                <w:sz w:val="18"/>
                <w:szCs w:val="18"/>
              </w:rPr>
            </w:pPr>
            <w:r w:rsidRPr="00660889">
              <w:rPr>
                <w:sz w:val="18"/>
                <w:szCs w:val="18"/>
              </w:rPr>
              <w:t>其他机织物总计</w:t>
            </w:r>
          </w:p>
        </w:tc>
        <w:tc>
          <w:tcPr>
            <w:tcW w:w="77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米</w:t>
            </w:r>
          </w:p>
        </w:tc>
        <w:tc>
          <w:tcPr>
            <w:tcW w:w="48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405</w:t>
            </w:r>
          </w:p>
        </w:tc>
        <w:tc>
          <w:tcPr>
            <w:tcW w:w="846" w:type="dxa"/>
            <w:tcBorders>
              <w:top w:val="single" w:sz="4" w:space="0" w:color="auto"/>
              <w:left w:val="nil"/>
              <w:bottom w:val="single" w:sz="4" w:space="0" w:color="auto"/>
              <w:right w:val="single" w:sz="4" w:space="0" w:color="auto"/>
            </w:tcBorders>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570" w:type="dxa"/>
            <w:gridSpan w:val="2"/>
            <w:tcBorders>
              <w:top w:val="single" w:sz="4" w:space="0" w:color="auto"/>
              <w:left w:val="nil"/>
              <w:bottom w:val="single" w:sz="4" w:space="0" w:color="auto"/>
              <w:right w:val="single" w:sz="4" w:space="0" w:color="auto"/>
            </w:tcBorders>
          </w:tcPr>
          <w:p w:rsidR="00D971D2" w:rsidRPr="00660889" w:rsidRDefault="00D971D2" w:rsidP="006315AC">
            <w:pPr>
              <w:widowControl/>
              <w:jc w:val="center"/>
              <w:textAlignment w:val="center"/>
              <w:rPr>
                <w:rFonts w:ascii="宋体" w:hAnsi="宋体"/>
                <w:color w:val="000000"/>
                <w:kern w:val="0"/>
                <w:sz w:val="18"/>
                <w:szCs w:val="18"/>
              </w:rPr>
            </w:pPr>
          </w:p>
        </w:tc>
        <w:tc>
          <w:tcPr>
            <w:tcW w:w="784" w:type="dxa"/>
            <w:tcBorders>
              <w:top w:val="single" w:sz="4" w:space="0" w:color="auto"/>
              <w:left w:val="nil"/>
              <w:bottom w:val="single" w:sz="4" w:space="0" w:color="auto"/>
              <w:right w:val="single" w:sz="4" w:space="0" w:color="auto"/>
            </w:tcBorders>
          </w:tcPr>
          <w:p w:rsidR="00D971D2" w:rsidRPr="00660889" w:rsidRDefault="00D971D2" w:rsidP="006315AC">
            <w:pPr>
              <w:widowControl/>
              <w:jc w:val="center"/>
              <w:textAlignment w:val="center"/>
              <w:rPr>
                <w:rFonts w:ascii="宋体" w:hAnsi="宋体"/>
                <w:color w:val="000000"/>
                <w:kern w:val="0"/>
                <w:sz w:val="18"/>
                <w:szCs w:val="18"/>
              </w:rPr>
            </w:pPr>
          </w:p>
        </w:tc>
        <w:tc>
          <w:tcPr>
            <w:tcW w:w="84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437"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nil"/>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r>
      <w:tr w:rsidR="00D971D2" w:rsidRPr="00660889" w:rsidTr="000A5057">
        <w:trPr>
          <w:gridAfter w:val="1"/>
          <w:wAfter w:w="16" w:type="dxa"/>
          <w:trHeight w:val="479"/>
          <w:jc w:val="center"/>
        </w:trPr>
        <w:tc>
          <w:tcPr>
            <w:tcW w:w="710" w:type="dxa"/>
            <w:vMerge/>
            <w:tcBorders>
              <w:top w:val="nil"/>
              <w:left w:val="nil"/>
              <w:bottom w:val="single" w:sz="4" w:space="0" w:color="auto"/>
              <w:right w:val="single" w:sz="4" w:space="0" w:color="auto"/>
            </w:tcBorders>
            <w:vAlign w:val="center"/>
          </w:tcPr>
          <w:p w:rsidR="00D971D2" w:rsidRPr="00660889" w:rsidRDefault="00D971D2" w:rsidP="007E19F5">
            <w:pPr>
              <w:widowControl/>
              <w:jc w:val="left"/>
              <w:rPr>
                <w:sz w:val="18"/>
                <w:szCs w:val="18"/>
              </w:rPr>
            </w:pPr>
          </w:p>
        </w:tc>
        <w:tc>
          <w:tcPr>
            <w:tcW w:w="2126" w:type="dxa"/>
            <w:tcBorders>
              <w:top w:val="single" w:sz="4" w:space="0" w:color="auto"/>
              <w:left w:val="nil"/>
              <w:bottom w:val="single" w:sz="4" w:space="0" w:color="auto"/>
              <w:right w:val="single" w:sz="4" w:space="0" w:color="auto"/>
            </w:tcBorders>
            <w:vAlign w:val="center"/>
          </w:tcPr>
          <w:p w:rsidR="00D971D2" w:rsidRPr="00660889" w:rsidRDefault="00D42207" w:rsidP="00D42207">
            <w:pPr>
              <w:rPr>
                <w:sz w:val="18"/>
                <w:szCs w:val="18"/>
              </w:rPr>
            </w:pPr>
            <w:r w:rsidRPr="00660889">
              <w:rPr>
                <w:rFonts w:hint="eastAsia"/>
                <w:sz w:val="18"/>
                <w:szCs w:val="18"/>
              </w:rPr>
              <w:t xml:space="preserve">  </w:t>
            </w:r>
            <w:r w:rsidR="00D971D2" w:rsidRPr="00660889">
              <w:rPr>
                <w:sz w:val="18"/>
                <w:szCs w:val="18"/>
              </w:rPr>
              <w:t>其中</w:t>
            </w:r>
            <w:r w:rsidR="00D971D2" w:rsidRPr="00660889">
              <w:rPr>
                <w:rFonts w:hint="eastAsia"/>
                <w:sz w:val="18"/>
                <w:szCs w:val="18"/>
              </w:rPr>
              <w:t>：</w:t>
            </w:r>
            <w:r w:rsidR="00D971D2" w:rsidRPr="00660889">
              <w:rPr>
                <w:sz w:val="18"/>
                <w:szCs w:val="18"/>
              </w:rPr>
              <w:t>门市销售</w:t>
            </w:r>
            <w:r w:rsidR="00D971D2" w:rsidRPr="00660889">
              <w:rPr>
                <w:sz w:val="18"/>
                <w:szCs w:val="18"/>
              </w:rPr>
              <w:t xml:space="preserve"> </w:t>
            </w:r>
          </w:p>
        </w:tc>
        <w:tc>
          <w:tcPr>
            <w:tcW w:w="77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米</w:t>
            </w:r>
          </w:p>
        </w:tc>
        <w:tc>
          <w:tcPr>
            <w:tcW w:w="48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406</w:t>
            </w:r>
          </w:p>
        </w:tc>
        <w:tc>
          <w:tcPr>
            <w:tcW w:w="846" w:type="dxa"/>
            <w:tcBorders>
              <w:top w:val="single" w:sz="4" w:space="0" w:color="auto"/>
              <w:left w:val="nil"/>
              <w:bottom w:val="single" w:sz="4" w:space="0" w:color="auto"/>
              <w:right w:val="single" w:sz="4" w:space="0" w:color="auto"/>
            </w:tcBorders>
          </w:tcPr>
          <w:p w:rsidR="00D971D2" w:rsidRPr="00660889" w:rsidRDefault="00D971D2" w:rsidP="006315AC">
            <w:pPr>
              <w:widowControl/>
              <w:jc w:val="center"/>
              <w:textAlignment w:val="center"/>
              <w:rPr>
                <w:rFonts w:ascii="宋体" w:hAnsi="宋体"/>
                <w:color w:val="000000"/>
                <w:kern w:val="0"/>
                <w:sz w:val="18"/>
                <w:szCs w:val="18"/>
              </w:rPr>
            </w:pPr>
          </w:p>
        </w:tc>
        <w:tc>
          <w:tcPr>
            <w:tcW w:w="570" w:type="dxa"/>
            <w:gridSpan w:val="2"/>
            <w:tcBorders>
              <w:top w:val="single" w:sz="4" w:space="0" w:color="auto"/>
              <w:left w:val="nil"/>
              <w:bottom w:val="single" w:sz="4" w:space="0" w:color="auto"/>
              <w:right w:val="single" w:sz="4" w:space="0" w:color="auto"/>
            </w:tcBorders>
          </w:tcPr>
          <w:p w:rsidR="00D971D2" w:rsidRPr="00660889" w:rsidRDefault="00D971D2" w:rsidP="006315AC">
            <w:pPr>
              <w:widowControl/>
              <w:jc w:val="center"/>
              <w:textAlignment w:val="center"/>
              <w:rPr>
                <w:rFonts w:ascii="宋体" w:hAnsi="宋体"/>
                <w:color w:val="000000"/>
                <w:kern w:val="0"/>
                <w:sz w:val="18"/>
                <w:szCs w:val="18"/>
              </w:rPr>
            </w:pPr>
          </w:p>
        </w:tc>
        <w:tc>
          <w:tcPr>
            <w:tcW w:w="784" w:type="dxa"/>
            <w:tcBorders>
              <w:top w:val="single" w:sz="4" w:space="0" w:color="auto"/>
              <w:left w:val="nil"/>
              <w:bottom w:val="single" w:sz="4" w:space="0" w:color="auto"/>
              <w:right w:val="single" w:sz="4" w:space="0" w:color="auto"/>
            </w:tcBorders>
          </w:tcPr>
          <w:p w:rsidR="00D971D2" w:rsidRPr="00660889" w:rsidRDefault="00D971D2" w:rsidP="006315AC">
            <w:pPr>
              <w:widowControl/>
              <w:jc w:val="center"/>
              <w:textAlignment w:val="center"/>
              <w:rPr>
                <w:rFonts w:ascii="宋体" w:hAnsi="宋体"/>
                <w:color w:val="000000"/>
                <w:kern w:val="0"/>
                <w:sz w:val="18"/>
                <w:szCs w:val="18"/>
              </w:rPr>
            </w:pPr>
          </w:p>
        </w:tc>
        <w:tc>
          <w:tcPr>
            <w:tcW w:w="84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437"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nil"/>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r>
      <w:tr w:rsidR="00D971D2" w:rsidRPr="00660889" w:rsidTr="000A5057">
        <w:trPr>
          <w:gridAfter w:val="1"/>
          <w:wAfter w:w="16" w:type="dxa"/>
          <w:trHeight w:val="436"/>
          <w:jc w:val="center"/>
        </w:trPr>
        <w:tc>
          <w:tcPr>
            <w:tcW w:w="710" w:type="dxa"/>
            <w:vMerge/>
            <w:tcBorders>
              <w:top w:val="nil"/>
              <w:left w:val="nil"/>
              <w:bottom w:val="single" w:sz="4" w:space="0" w:color="auto"/>
              <w:right w:val="single" w:sz="4" w:space="0" w:color="auto"/>
            </w:tcBorders>
            <w:vAlign w:val="center"/>
          </w:tcPr>
          <w:p w:rsidR="00D971D2" w:rsidRPr="00660889" w:rsidRDefault="00D971D2" w:rsidP="007E19F5">
            <w:pPr>
              <w:widowControl/>
              <w:jc w:val="left"/>
              <w:rPr>
                <w:sz w:val="18"/>
                <w:szCs w:val="18"/>
              </w:rPr>
            </w:pPr>
          </w:p>
        </w:tc>
        <w:tc>
          <w:tcPr>
            <w:tcW w:w="2126" w:type="dxa"/>
            <w:tcBorders>
              <w:top w:val="single" w:sz="4" w:space="0" w:color="auto"/>
              <w:left w:val="nil"/>
              <w:bottom w:val="single" w:sz="4" w:space="0" w:color="auto"/>
              <w:right w:val="single" w:sz="4" w:space="0" w:color="auto"/>
            </w:tcBorders>
            <w:vAlign w:val="center"/>
          </w:tcPr>
          <w:p w:rsidR="00D971D2" w:rsidRPr="00660889" w:rsidRDefault="00D971D2" w:rsidP="007E19F5">
            <w:pPr>
              <w:rPr>
                <w:sz w:val="18"/>
                <w:szCs w:val="18"/>
              </w:rPr>
            </w:pPr>
            <w:r w:rsidRPr="00660889">
              <w:rPr>
                <w:rFonts w:hint="eastAsia"/>
                <w:sz w:val="18"/>
                <w:szCs w:val="18"/>
              </w:rPr>
              <w:t xml:space="preserve">        </w:t>
            </w:r>
            <w:r w:rsidRPr="00660889">
              <w:rPr>
                <w:sz w:val="18"/>
                <w:szCs w:val="18"/>
              </w:rPr>
              <w:t>在线销售</w:t>
            </w:r>
          </w:p>
        </w:tc>
        <w:tc>
          <w:tcPr>
            <w:tcW w:w="77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米</w:t>
            </w:r>
          </w:p>
        </w:tc>
        <w:tc>
          <w:tcPr>
            <w:tcW w:w="48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407</w:t>
            </w:r>
          </w:p>
        </w:tc>
        <w:tc>
          <w:tcPr>
            <w:tcW w:w="846" w:type="dxa"/>
            <w:tcBorders>
              <w:top w:val="single" w:sz="4" w:space="0" w:color="auto"/>
              <w:left w:val="nil"/>
              <w:bottom w:val="single" w:sz="4" w:space="0" w:color="auto"/>
              <w:right w:val="single" w:sz="4" w:space="0" w:color="auto"/>
            </w:tcBorders>
          </w:tcPr>
          <w:p w:rsidR="00D971D2" w:rsidRPr="00660889" w:rsidRDefault="00D971D2" w:rsidP="006315AC">
            <w:pPr>
              <w:widowControl/>
              <w:jc w:val="center"/>
              <w:textAlignment w:val="center"/>
              <w:rPr>
                <w:rFonts w:ascii="宋体" w:hAnsi="宋体"/>
                <w:color w:val="000000"/>
                <w:kern w:val="0"/>
                <w:sz w:val="18"/>
                <w:szCs w:val="18"/>
              </w:rPr>
            </w:pPr>
          </w:p>
        </w:tc>
        <w:tc>
          <w:tcPr>
            <w:tcW w:w="570" w:type="dxa"/>
            <w:gridSpan w:val="2"/>
            <w:tcBorders>
              <w:top w:val="single" w:sz="4" w:space="0" w:color="auto"/>
              <w:left w:val="nil"/>
              <w:bottom w:val="single" w:sz="4" w:space="0" w:color="auto"/>
              <w:right w:val="single" w:sz="4" w:space="0" w:color="auto"/>
            </w:tcBorders>
          </w:tcPr>
          <w:p w:rsidR="00D971D2" w:rsidRPr="00660889" w:rsidRDefault="00D971D2" w:rsidP="006315AC">
            <w:pPr>
              <w:widowControl/>
              <w:jc w:val="center"/>
              <w:textAlignment w:val="center"/>
              <w:rPr>
                <w:rFonts w:ascii="宋体" w:hAnsi="宋体"/>
                <w:color w:val="000000"/>
                <w:kern w:val="0"/>
                <w:sz w:val="18"/>
                <w:szCs w:val="18"/>
              </w:rPr>
            </w:pPr>
          </w:p>
        </w:tc>
        <w:tc>
          <w:tcPr>
            <w:tcW w:w="784" w:type="dxa"/>
            <w:tcBorders>
              <w:top w:val="single" w:sz="4" w:space="0" w:color="auto"/>
              <w:left w:val="nil"/>
              <w:bottom w:val="single" w:sz="4" w:space="0" w:color="auto"/>
              <w:right w:val="single" w:sz="4" w:space="0" w:color="auto"/>
            </w:tcBorders>
          </w:tcPr>
          <w:p w:rsidR="00D971D2" w:rsidRPr="00660889" w:rsidRDefault="00D971D2" w:rsidP="006315AC">
            <w:pPr>
              <w:widowControl/>
              <w:jc w:val="center"/>
              <w:textAlignment w:val="center"/>
              <w:rPr>
                <w:rFonts w:ascii="宋体" w:hAnsi="宋体"/>
                <w:color w:val="000000"/>
                <w:kern w:val="0"/>
                <w:sz w:val="18"/>
                <w:szCs w:val="18"/>
              </w:rPr>
            </w:pPr>
          </w:p>
        </w:tc>
        <w:tc>
          <w:tcPr>
            <w:tcW w:w="84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437"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nil"/>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r>
      <w:tr w:rsidR="00D971D2" w:rsidRPr="00660889" w:rsidTr="000A5057">
        <w:trPr>
          <w:gridAfter w:val="1"/>
          <w:wAfter w:w="16" w:type="dxa"/>
          <w:trHeight w:val="479"/>
          <w:jc w:val="center"/>
        </w:trPr>
        <w:tc>
          <w:tcPr>
            <w:tcW w:w="710" w:type="dxa"/>
            <w:vMerge w:val="restart"/>
            <w:tcBorders>
              <w:top w:val="nil"/>
              <w:left w:val="nil"/>
              <w:bottom w:val="single" w:sz="4" w:space="0" w:color="auto"/>
              <w:right w:val="single" w:sz="4" w:space="0" w:color="auto"/>
            </w:tcBorders>
            <w:vAlign w:val="center"/>
          </w:tcPr>
          <w:p w:rsidR="00D971D2" w:rsidRPr="00660889" w:rsidRDefault="00D971D2" w:rsidP="00A673C1">
            <w:pPr>
              <w:jc w:val="center"/>
              <w:rPr>
                <w:sz w:val="18"/>
                <w:szCs w:val="18"/>
              </w:rPr>
            </w:pPr>
            <w:r w:rsidRPr="00660889">
              <w:rPr>
                <w:sz w:val="18"/>
                <w:szCs w:val="18"/>
              </w:rPr>
              <w:t>家纺</w:t>
            </w:r>
          </w:p>
        </w:tc>
        <w:tc>
          <w:tcPr>
            <w:tcW w:w="2126" w:type="dxa"/>
            <w:tcBorders>
              <w:top w:val="single" w:sz="4" w:space="0" w:color="auto"/>
              <w:left w:val="nil"/>
              <w:bottom w:val="single" w:sz="4" w:space="0" w:color="auto"/>
              <w:right w:val="single" w:sz="4" w:space="0" w:color="auto"/>
            </w:tcBorders>
            <w:vAlign w:val="center"/>
          </w:tcPr>
          <w:p w:rsidR="00D971D2" w:rsidRPr="00660889" w:rsidRDefault="00D971D2" w:rsidP="007E19F5">
            <w:pPr>
              <w:rPr>
                <w:sz w:val="18"/>
                <w:szCs w:val="18"/>
              </w:rPr>
            </w:pPr>
            <w:r w:rsidRPr="00660889">
              <w:rPr>
                <w:sz w:val="18"/>
                <w:szCs w:val="18"/>
              </w:rPr>
              <w:t>家纺总计</w:t>
            </w:r>
          </w:p>
        </w:tc>
        <w:tc>
          <w:tcPr>
            <w:tcW w:w="77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件（套）</w:t>
            </w:r>
          </w:p>
        </w:tc>
        <w:tc>
          <w:tcPr>
            <w:tcW w:w="48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408</w:t>
            </w:r>
          </w:p>
        </w:tc>
        <w:tc>
          <w:tcPr>
            <w:tcW w:w="84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570"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784"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4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437"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nil"/>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r>
      <w:tr w:rsidR="00D971D2" w:rsidRPr="00660889" w:rsidTr="000A5057">
        <w:trPr>
          <w:gridAfter w:val="1"/>
          <w:wAfter w:w="16" w:type="dxa"/>
          <w:trHeight w:val="479"/>
          <w:jc w:val="center"/>
        </w:trPr>
        <w:tc>
          <w:tcPr>
            <w:tcW w:w="710" w:type="dxa"/>
            <w:vMerge/>
            <w:tcBorders>
              <w:top w:val="nil"/>
              <w:left w:val="nil"/>
              <w:bottom w:val="single" w:sz="4" w:space="0" w:color="auto"/>
              <w:right w:val="single" w:sz="4" w:space="0" w:color="auto"/>
            </w:tcBorders>
            <w:vAlign w:val="center"/>
          </w:tcPr>
          <w:p w:rsidR="00D971D2" w:rsidRPr="00660889" w:rsidRDefault="00D971D2" w:rsidP="007E19F5">
            <w:pPr>
              <w:widowControl/>
              <w:jc w:val="left"/>
              <w:rPr>
                <w:sz w:val="18"/>
                <w:szCs w:val="18"/>
              </w:rPr>
            </w:pPr>
          </w:p>
        </w:tc>
        <w:tc>
          <w:tcPr>
            <w:tcW w:w="2126" w:type="dxa"/>
            <w:tcBorders>
              <w:top w:val="single" w:sz="4" w:space="0" w:color="auto"/>
              <w:left w:val="nil"/>
              <w:bottom w:val="single" w:sz="4" w:space="0" w:color="auto"/>
              <w:right w:val="single" w:sz="4" w:space="0" w:color="auto"/>
            </w:tcBorders>
            <w:vAlign w:val="center"/>
          </w:tcPr>
          <w:p w:rsidR="00D971D2" w:rsidRPr="00660889" w:rsidRDefault="00D42207" w:rsidP="007E19F5">
            <w:pPr>
              <w:rPr>
                <w:sz w:val="18"/>
                <w:szCs w:val="18"/>
              </w:rPr>
            </w:pPr>
            <w:r w:rsidRPr="00660889">
              <w:rPr>
                <w:rFonts w:hint="eastAsia"/>
                <w:sz w:val="18"/>
                <w:szCs w:val="18"/>
              </w:rPr>
              <w:t xml:space="preserve">  </w:t>
            </w:r>
            <w:r w:rsidR="00D971D2" w:rsidRPr="00660889">
              <w:rPr>
                <w:sz w:val="18"/>
                <w:szCs w:val="18"/>
              </w:rPr>
              <w:t>其中：男士家居内衣</w:t>
            </w:r>
          </w:p>
        </w:tc>
        <w:tc>
          <w:tcPr>
            <w:tcW w:w="77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件（套）</w:t>
            </w:r>
          </w:p>
        </w:tc>
        <w:tc>
          <w:tcPr>
            <w:tcW w:w="48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409</w:t>
            </w:r>
          </w:p>
        </w:tc>
        <w:tc>
          <w:tcPr>
            <w:tcW w:w="84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70"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784"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4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437"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nil"/>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r>
      <w:tr w:rsidR="00D971D2" w:rsidRPr="00660889" w:rsidTr="000A5057">
        <w:trPr>
          <w:gridAfter w:val="1"/>
          <w:wAfter w:w="16" w:type="dxa"/>
          <w:trHeight w:val="479"/>
          <w:jc w:val="center"/>
        </w:trPr>
        <w:tc>
          <w:tcPr>
            <w:tcW w:w="710" w:type="dxa"/>
            <w:vMerge/>
            <w:tcBorders>
              <w:top w:val="nil"/>
              <w:left w:val="nil"/>
              <w:bottom w:val="single" w:sz="4" w:space="0" w:color="auto"/>
              <w:right w:val="single" w:sz="4" w:space="0" w:color="auto"/>
            </w:tcBorders>
            <w:vAlign w:val="center"/>
          </w:tcPr>
          <w:p w:rsidR="00D971D2" w:rsidRPr="00660889" w:rsidRDefault="00D971D2" w:rsidP="007E19F5">
            <w:pPr>
              <w:widowControl/>
              <w:jc w:val="left"/>
              <w:rPr>
                <w:sz w:val="18"/>
                <w:szCs w:val="18"/>
              </w:rPr>
            </w:pPr>
          </w:p>
        </w:tc>
        <w:tc>
          <w:tcPr>
            <w:tcW w:w="2126" w:type="dxa"/>
            <w:tcBorders>
              <w:top w:val="single" w:sz="4" w:space="0" w:color="auto"/>
              <w:left w:val="nil"/>
              <w:bottom w:val="single" w:sz="4" w:space="0" w:color="auto"/>
              <w:right w:val="single" w:sz="4" w:space="0" w:color="auto"/>
            </w:tcBorders>
            <w:vAlign w:val="center"/>
          </w:tcPr>
          <w:p w:rsidR="00D971D2" w:rsidRPr="00660889" w:rsidRDefault="00D42207" w:rsidP="00D42207">
            <w:pPr>
              <w:rPr>
                <w:sz w:val="18"/>
                <w:szCs w:val="18"/>
              </w:rPr>
            </w:pPr>
            <w:r w:rsidRPr="00660889">
              <w:rPr>
                <w:rFonts w:hint="eastAsia"/>
                <w:sz w:val="18"/>
                <w:szCs w:val="18"/>
              </w:rPr>
              <w:t xml:space="preserve">        </w:t>
            </w:r>
            <w:r w:rsidR="00D971D2" w:rsidRPr="00660889">
              <w:rPr>
                <w:sz w:val="18"/>
                <w:szCs w:val="18"/>
              </w:rPr>
              <w:t>女士家居内衣</w:t>
            </w:r>
          </w:p>
        </w:tc>
        <w:tc>
          <w:tcPr>
            <w:tcW w:w="77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件（套）</w:t>
            </w:r>
          </w:p>
        </w:tc>
        <w:tc>
          <w:tcPr>
            <w:tcW w:w="48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410</w:t>
            </w:r>
          </w:p>
        </w:tc>
        <w:tc>
          <w:tcPr>
            <w:tcW w:w="84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70"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784"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4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437"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nil"/>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r>
      <w:tr w:rsidR="00D971D2" w:rsidRPr="00660889" w:rsidTr="000A5057">
        <w:trPr>
          <w:gridAfter w:val="1"/>
          <w:wAfter w:w="16" w:type="dxa"/>
          <w:trHeight w:val="1199"/>
          <w:jc w:val="center"/>
        </w:trPr>
        <w:tc>
          <w:tcPr>
            <w:tcW w:w="710" w:type="dxa"/>
            <w:vMerge/>
            <w:tcBorders>
              <w:top w:val="nil"/>
              <w:left w:val="nil"/>
              <w:bottom w:val="single" w:sz="4" w:space="0" w:color="auto"/>
              <w:right w:val="single" w:sz="4" w:space="0" w:color="auto"/>
            </w:tcBorders>
            <w:vAlign w:val="center"/>
          </w:tcPr>
          <w:p w:rsidR="00D971D2" w:rsidRPr="00660889" w:rsidRDefault="00D971D2" w:rsidP="007E19F5">
            <w:pPr>
              <w:widowControl/>
              <w:jc w:val="left"/>
              <w:rPr>
                <w:sz w:val="18"/>
                <w:szCs w:val="18"/>
              </w:rPr>
            </w:pPr>
          </w:p>
        </w:tc>
        <w:tc>
          <w:tcPr>
            <w:tcW w:w="2126" w:type="dxa"/>
            <w:tcBorders>
              <w:top w:val="single" w:sz="4" w:space="0" w:color="auto"/>
              <w:left w:val="nil"/>
              <w:bottom w:val="single" w:sz="4" w:space="0" w:color="auto"/>
              <w:right w:val="single" w:sz="4" w:space="0" w:color="auto"/>
            </w:tcBorders>
            <w:vAlign w:val="center"/>
          </w:tcPr>
          <w:p w:rsidR="00D42207" w:rsidRPr="00660889" w:rsidRDefault="00D42207" w:rsidP="00D42207">
            <w:pPr>
              <w:ind w:leftChars="86" w:left="181" w:firstLineChars="200" w:firstLine="360"/>
              <w:rPr>
                <w:sz w:val="18"/>
                <w:szCs w:val="18"/>
              </w:rPr>
            </w:pPr>
            <w:r w:rsidRPr="00660889">
              <w:rPr>
                <w:rFonts w:hint="eastAsia"/>
                <w:sz w:val="18"/>
                <w:szCs w:val="18"/>
              </w:rPr>
              <w:t xml:space="preserve">  </w:t>
            </w:r>
            <w:r w:rsidR="00D971D2" w:rsidRPr="00660889">
              <w:rPr>
                <w:sz w:val="18"/>
                <w:szCs w:val="18"/>
              </w:rPr>
              <w:t>蚕丝被</w:t>
            </w:r>
          </w:p>
          <w:p w:rsidR="00D42207" w:rsidRPr="00660889" w:rsidRDefault="00D42207" w:rsidP="00D42207">
            <w:pPr>
              <w:ind w:leftChars="86" w:left="181" w:firstLineChars="200" w:firstLine="360"/>
              <w:rPr>
                <w:sz w:val="18"/>
                <w:szCs w:val="18"/>
              </w:rPr>
            </w:pPr>
            <w:r w:rsidRPr="00660889">
              <w:rPr>
                <w:rFonts w:hint="eastAsia"/>
                <w:sz w:val="18"/>
                <w:szCs w:val="18"/>
              </w:rPr>
              <w:t xml:space="preserve"> </w:t>
            </w:r>
            <w:r w:rsidR="00D971D2" w:rsidRPr="00660889">
              <w:rPr>
                <w:rFonts w:hint="eastAsia"/>
                <w:sz w:val="18"/>
                <w:szCs w:val="18"/>
              </w:rPr>
              <w:t>（蚕丝含量</w:t>
            </w:r>
            <w:r w:rsidR="00D971D2" w:rsidRPr="00660889">
              <w:rPr>
                <w:sz w:val="18"/>
                <w:szCs w:val="18"/>
              </w:rPr>
              <w:t>达到</w:t>
            </w:r>
            <w:r w:rsidRPr="00660889">
              <w:rPr>
                <w:rFonts w:hint="eastAsia"/>
                <w:sz w:val="18"/>
                <w:szCs w:val="18"/>
              </w:rPr>
              <w:t xml:space="preserve">  </w:t>
            </w:r>
          </w:p>
          <w:p w:rsidR="00D971D2" w:rsidRPr="00660889" w:rsidRDefault="00D42207" w:rsidP="00D42207">
            <w:pPr>
              <w:ind w:leftChars="86" w:left="181" w:firstLineChars="200" w:firstLine="360"/>
              <w:rPr>
                <w:sz w:val="18"/>
                <w:szCs w:val="18"/>
              </w:rPr>
            </w:pPr>
            <w:r w:rsidRPr="00660889">
              <w:rPr>
                <w:rFonts w:hint="eastAsia"/>
                <w:sz w:val="18"/>
                <w:szCs w:val="18"/>
              </w:rPr>
              <w:t xml:space="preserve">  </w:t>
            </w:r>
            <w:r w:rsidR="00D971D2" w:rsidRPr="00660889">
              <w:rPr>
                <w:sz w:val="18"/>
                <w:szCs w:val="18"/>
              </w:rPr>
              <w:t>50%</w:t>
            </w:r>
            <w:r w:rsidR="00D971D2" w:rsidRPr="00660889">
              <w:rPr>
                <w:rFonts w:ascii="宋体" w:hAnsi="宋体"/>
                <w:sz w:val="18"/>
                <w:szCs w:val="18"/>
              </w:rPr>
              <w:t>及以上</w:t>
            </w:r>
            <w:r w:rsidR="00D971D2" w:rsidRPr="00660889">
              <w:rPr>
                <w:rFonts w:hint="eastAsia"/>
                <w:sz w:val="18"/>
                <w:szCs w:val="18"/>
              </w:rPr>
              <w:t>）</w:t>
            </w:r>
          </w:p>
        </w:tc>
        <w:tc>
          <w:tcPr>
            <w:tcW w:w="77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w:t>
            </w:r>
          </w:p>
        </w:tc>
        <w:tc>
          <w:tcPr>
            <w:tcW w:w="48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411</w:t>
            </w:r>
          </w:p>
        </w:tc>
        <w:tc>
          <w:tcPr>
            <w:tcW w:w="84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70"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784"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4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437"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nil"/>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r>
      <w:tr w:rsidR="00D971D2" w:rsidRPr="00660889" w:rsidTr="000A5057">
        <w:trPr>
          <w:gridAfter w:val="1"/>
          <w:wAfter w:w="16" w:type="dxa"/>
          <w:trHeight w:val="479"/>
          <w:jc w:val="center"/>
        </w:trPr>
        <w:tc>
          <w:tcPr>
            <w:tcW w:w="710" w:type="dxa"/>
            <w:vMerge/>
            <w:tcBorders>
              <w:top w:val="nil"/>
              <w:left w:val="nil"/>
              <w:bottom w:val="single" w:sz="4" w:space="0" w:color="auto"/>
              <w:right w:val="single" w:sz="4" w:space="0" w:color="auto"/>
            </w:tcBorders>
            <w:vAlign w:val="center"/>
          </w:tcPr>
          <w:p w:rsidR="00D971D2" w:rsidRPr="00660889" w:rsidRDefault="00D971D2" w:rsidP="007E19F5">
            <w:pPr>
              <w:widowControl/>
              <w:jc w:val="left"/>
              <w:rPr>
                <w:sz w:val="18"/>
                <w:szCs w:val="18"/>
              </w:rPr>
            </w:pPr>
          </w:p>
        </w:tc>
        <w:tc>
          <w:tcPr>
            <w:tcW w:w="2126" w:type="dxa"/>
            <w:tcBorders>
              <w:top w:val="single" w:sz="4" w:space="0" w:color="auto"/>
              <w:left w:val="nil"/>
              <w:bottom w:val="single" w:sz="4" w:space="0" w:color="auto"/>
              <w:right w:val="single" w:sz="4" w:space="0" w:color="auto"/>
            </w:tcBorders>
            <w:vAlign w:val="center"/>
          </w:tcPr>
          <w:p w:rsidR="00D971D2" w:rsidRPr="00660889" w:rsidRDefault="00D42207" w:rsidP="007E19F5">
            <w:pPr>
              <w:ind w:firstLineChars="300" w:firstLine="540"/>
              <w:rPr>
                <w:sz w:val="18"/>
                <w:szCs w:val="18"/>
              </w:rPr>
            </w:pPr>
            <w:r w:rsidRPr="00660889">
              <w:rPr>
                <w:rFonts w:hint="eastAsia"/>
                <w:sz w:val="18"/>
                <w:szCs w:val="18"/>
              </w:rPr>
              <w:t xml:space="preserve">  </w:t>
            </w:r>
            <w:r w:rsidR="00D971D2" w:rsidRPr="00660889">
              <w:rPr>
                <w:sz w:val="18"/>
                <w:szCs w:val="18"/>
              </w:rPr>
              <w:t>真丝家纺套件</w:t>
            </w:r>
          </w:p>
        </w:tc>
        <w:tc>
          <w:tcPr>
            <w:tcW w:w="77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套</w:t>
            </w:r>
          </w:p>
        </w:tc>
        <w:tc>
          <w:tcPr>
            <w:tcW w:w="48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412</w:t>
            </w:r>
          </w:p>
        </w:tc>
        <w:tc>
          <w:tcPr>
            <w:tcW w:w="84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570"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784"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4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437"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nil"/>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r>
      <w:tr w:rsidR="00D971D2" w:rsidRPr="00660889" w:rsidTr="000A5057">
        <w:trPr>
          <w:gridAfter w:val="1"/>
          <w:wAfter w:w="16" w:type="dxa"/>
          <w:trHeight w:val="479"/>
          <w:jc w:val="center"/>
        </w:trPr>
        <w:tc>
          <w:tcPr>
            <w:tcW w:w="710" w:type="dxa"/>
            <w:vMerge/>
            <w:tcBorders>
              <w:top w:val="nil"/>
              <w:left w:val="nil"/>
              <w:bottom w:val="single" w:sz="4" w:space="0" w:color="auto"/>
              <w:right w:val="single" w:sz="4" w:space="0" w:color="auto"/>
            </w:tcBorders>
            <w:vAlign w:val="center"/>
          </w:tcPr>
          <w:p w:rsidR="00D971D2" w:rsidRPr="00660889" w:rsidRDefault="00D971D2" w:rsidP="007E19F5">
            <w:pPr>
              <w:widowControl/>
              <w:jc w:val="left"/>
              <w:rPr>
                <w:sz w:val="18"/>
                <w:szCs w:val="18"/>
              </w:rPr>
            </w:pPr>
          </w:p>
        </w:tc>
        <w:tc>
          <w:tcPr>
            <w:tcW w:w="2126" w:type="dxa"/>
            <w:tcBorders>
              <w:top w:val="single" w:sz="4" w:space="0" w:color="auto"/>
              <w:left w:val="nil"/>
              <w:bottom w:val="single" w:sz="4" w:space="0" w:color="auto"/>
              <w:right w:val="single" w:sz="4" w:space="0" w:color="auto"/>
            </w:tcBorders>
            <w:vAlign w:val="center"/>
          </w:tcPr>
          <w:p w:rsidR="00D971D2" w:rsidRPr="00660889" w:rsidRDefault="00D42207" w:rsidP="007E19F5">
            <w:pPr>
              <w:rPr>
                <w:sz w:val="18"/>
                <w:szCs w:val="18"/>
              </w:rPr>
            </w:pPr>
            <w:r w:rsidRPr="00660889">
              <w:rPr>
                <w:rFonts w:hint="eastAsia"/>
                <w:sz w:val="18"/>
                <w:szCs w:val="18"/>
              </w:rPr>
              <w:t xml:space="preserve">  </w:t>
            </w:r>
            <w:r w:rsidR="00D971D2" w:rsidRPr="00660889">
              <w:rPr>
                <w:sz w:val="18"/>
                <w:szCs w:val="18"/>
              </w:rPr>
              <w:t>其中</w:t>
            </w:r>
            <w:r w:rsidR="00D971D2" w:rsidRPr="00660889">
              <w:rPr>
                <w:rFonts w:hint="eastAsia"/>
                <w:sz w:val="18"/>
                <w:szCs w:val="18"/>
              </w:rPr>
              <w:t>：</w:t>
            </w:r>
            <w:r w:rsidR="00D971D2" w:rsidRPr="00660889">
              <w:rPr>
                <w:sz w:val="18"/>
                <w:szCs w:val="18"/>
              </w:rPr>
              <w:t>门店销售</w:t>
            </w:r>
          </w:p>
        </w:tc>
        <w:tc>
          <w:tcPr>
            <w:tcW w:w="77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件（套）</w:t>
            </w:r>
          </w:p>
        </w:tc>
        <w:tc>
          <w:tcPr>
            <w:tcW w:w="48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413</w:t>
            </w:r>
          </w:p>
        </w:tc>
        <w:tc>
          <w:tcPr>
            <w:tcW w:w="84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70"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784"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4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437"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nil"/>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r>
      <w:tr w:rsidR="00D971D2" w:rsidRPr="00660889" w:rsidTr="000A5057">
        <w:trPr>
          <w:gridAfter w:val="1"/>
          <w:wAfter w:w="16" w:type="dxa"/>
          <w:trHeight w:val="595"/>
          <w:jc w:val="center"/>
        </w:trPr>
        <w:tc>
          <w:tcPr>
            <w:tcW w:w="710" w:type="dxa"/>
            <w:vMerge/>
            <w:tcBorders>
              <w:top w:val="nil"/>
              <w:left w:val="nil"/>
              <w:bottom w:val="single" w:sz="4" w:space="0" w:color="auto"/>
              <w:right w:val="single" w:sz="4" w:space="0" w:color="auto"/>
            </w:tcBorders>
            <w:vAlign w:val="center"/>
          </w:tcPr>
          <w:p w:rsidR="00D971D2" w:rsidRPr="00660889" w:rsidRDefault="00D971D2" w:rsidP="007E19F5">
            <w:pPr>
              <w:widowControl/>
              <w:jc w:val="left"/>
              <w:rPr>
                <w:sz w:val="18"/>
                <w:szCs w:val="18"/>
              </w:rPr>
            </w:pPr>
          </w:p>
        </w:tc>
        <w:tc>
          <w:tcPr>
            <w:tcW w:w="2126" w:type="dxa"/>
            <w:tcBorders>
              <w:top w:val="single" w:sz="4" w:space="0" w:color="auto"/>
              <w:left w:val="nil"/>
              <w:bottom w:val="single" w:sz="4" w:space="0" w:color="auto"/>
              <w:right w:val="single" w:sz="4" w:space="0" w:color="auto"/>
            </w:tcBorders>
            <w:vAlign w:val="center"/>
          </w:tcPr>
          <w:p w:rsidR="00D971D2" w:rsidRPr="00660889" w:rsidRDefault="00D42207" w:rsidP="007E19F5">
            <w:pPr>
              <w:ind w:firstLineChars="300" w:firstLine="540"/>
              <w:rPr>
                <w:sz w:val="18"/>
                <w:szCs w:val="18"/>
              </w:rPr>
            </w:pPr>
            <w:r w:rsidRPr="00660889">
              <w:rPr>
                <w:rFonts w:hint="eastAsia"/>
                <w:sz w:val="18"/>
                <w:szCs w:val="18"/>
              </w:rPr>
              <w:t xml:space="preserve">  </w:t>
            </w:r>
            <w:r w:rsidR="00D971D2" w:rsidRPr="00660889">
              <w:rPr>
                <w:sz w:val="18"/>
                <w:szCs w:val="18"/>
              </w:rPr>
              <w:t>在线销售</w:t>
            </w:r>
          </w:p>
        </w:tc>
        <w:tc>
          <w:tcPr>
            <w:tcW w:w="77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件（套）</w:t>
            </w:r>
          </w:p>
        </w:tc>
        <w:tc>
          <w:tcPr>
            <w:tcW w:w="48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414</w:t>
            </w:r>
          </w:p>
        </w:tc>
        <w:tc>
          <w:tcPr>
            <w:tcW w:w="846"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70"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784"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46"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437" w:type="dxa"/>
            <w:gridSpan w:val="2"/>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D971D2" w:rsidRPr="00660889" w:rsidRDefault="00D971D2" w:rsidP="006315AC">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nil"/>
            </w:tcBorders>
            <w:vAlign w:val="center"/>
          </w:tcPr>
          <w:p w:rsidR="00D971D2" w:rsidRPr="00660889" w:rsidRDefault="00D971D2" w:rsidP="006315AC">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r>
    </w:tbl>
    <w:p w:rsidR="00625CA3" w:rsidRDefault="00625CA3" w:rsidP="00625CA3">
      <w:pPr>
        <w:rPr>
          <w:rFonts w:ascii="宋体" w:cs="宋体"/>
          <w:sz w:val="18"/>
          <w:szCs w:val="18"/>
        </w:rPr>
      </w:pPr>
      <w:bookmarkStart w:id="24" w:name="_Toc521338278"/>
      <w:bookmarkEnd w:id="18"/>
    </w:p>
    <w:p w:rsidR="00625CA3" w:rsidRDefault="00625CA3" w:rsidP="00625CA3">
      <w:pPr>
        <w:rPr>
          <w:rFonts w:ascii="宋体" w:cs="宋体"/>
          <w:sz w:val="18"/>
          <w:szCs w:val="18"/>
        </w:rPr>
      </w:pPr>
    </w:p>
    <w:p w:rsidR="00625CA3" w:rsidRDefault="00625CA3" w:rsidP="00625CA3">
      <w:pPr>
        <w:rPr>
          <w:rFonts w:ascii="宋体" w:cs="宋体"/>
          <w:sz w:val="18"/>
          <w:szCs w:val="18"/>
        </w:rPr>
      </w:pPr>
    </w:p>
    <w:p w:rsidR="00625CA3" w:rsidRDefault="00625CA3" w:rsidP="00625CA3">
      <w:pPr>
        <w:rPr>
          <w:rFonts w:ascii="宋体" w:cs="宋体"/>
          <w:sz w:val="18"/>
          <w:szCs w:val="18"/>
        </w:rPr>
      </w:pPr>
    </w:p>
    <w:p w:rsidR="00625CA3" w:rsidRDefault="00625CA3" w:rsidP="00625CA3">
      <w:pPr>
        <w:rPr>
          <w:rFonts w:ascii="宋体" w:cs="宋体"/>
          <w:sz w:val="18"/>
          <w:szCs w:val="18"/>
        </w:rPr>
      </w:pPr>
    </w:p>
    <w:p w:rsidR="00625CA3" w:rsidRDefault="00625CA3" w:rsidP="00625CA3">
      <w:pPr>
        <w:rPr>
          <w:rFonts w:ascii="宋体" w:cs="宋体"/>
          <w:sz w:val="18"/>
          <w:szCs w:val="18"/>
        </w:rPr>
      </w:pPr>
    </w:p>
    <w:p w:rsidR="00625CA3" w:rsidRDefault="00625CA3" w:rsidP="00625CA3">
      <w:pPr>
        <w:rPr>
          <w:rFonts w:ascii="宋体" w:cs="宋体"/>
          <w:sz w:val="18"/>
          <w:szCs w:val="18"/>
        </w:rPr>
      </w:pPr>
    </w:p>
    <w:p w:rsidR="00625CA3" w:rsidRDefault="00625CA3" w:rsidP="00C617F8">
      <w:pPr>
        <w:ind w:leftChars="-135" w:left="-283"/>
        <w:rPr>
          <w:rFonts w:ascii="宋体" w:hAnsi="宋体" w:cs="黑体"/>
          <w:color w:val="000000"/>
          <w:sz w:val="32"/>
          <w:szCs w:val="32"/>
        </w:rPr>
      </w:pPr>
      <w:r w:rsidRPr="007369AC">
        <w:rPr>
          <w:rFonts w:ascii="宋体" w:cs="宋体" w:hint="eastAsia"/>
          <w:sz w:val="18"/>
          <w:szCs w:val="18"/>
        </w:rPr>
        <w:lastRenderedPageBreak/>
        <w:t>续表</w:t>
      </w:r>
    </w:p>
    <w:tbl>
      <w:tblPr>
        <w:tblW w:w="9014" w:type="dxa"/>
        <w:jc w:val="center"/>
        <w:tblLayout w:type="fixed"/>
        <w:tblLook w:val="04A0" w:firstRow="1" w:lastRow="0" w:firstColumn="1" w:lastColumn="0" w:noHBand="0" w:noVBand="1"/>
      </w:tblPr>
      <w:tblGrid>
        <w:gridCol w:w="706"/>
        <w:gridCol w:w="2116"/>
        <w:gridCol w:w="9"/>
        <w:gridCol w:w="778"/>
        <w:gridCol w:w="567"/>
        <w:gridCol w:w="849"/>
        <w:gridCol w:w="567"/>
        <w:gridCol w:w="705"/>
        <w:gridCol w:w="848"/>
        <w:gridCol w:w="516"/>
        <w:gridCol w:w="770"/>
        <w:gridCol w:w="567"/>
        <w:gridCol w:w="16"/>
      </w:tblGrid>
      <w:tr w:rsidR="00625CA3" w:rsidRPr="00660889" w:rsidTr="00625CA3">
        <w:trPr>
          <w:gridAfter w:val="1"/>
          <w:wAfter w:w="16" w:type="dxa"/>
          <w:trHeight w:val="1341"/>
          <w:tblHeader/>
          <w:jc w:val="center"/>
        </w:trPr>
        <w:tc>
          <w:tcPr>
            <w:tcW w:w="2831" w:type="dxa"/>
            <w:gridSpan w:val="3"/>
            <w:tcBorders>
              <w:top w:val="single" w:sz="8" w:space="0" w:color="auto"/>
              <w:left w:val="nil"/>
              <w:bottom w:val="single" w:sz="4" w:space="0" w:color="auto"/>
              <w:right w:val="single" w:sz="4" w:space="0" w:color="auto"/>
            </w:tcBorders>
            <w:vAlign w:val="center"/>
          </w:tcPr>
          <w:p w:rsidR="00625CA3" w:rsidRPr="00660889" w:rsidRDefault="00625CA3" w:rsidP="00437602">
            <w:pPr>
              <w:jc w:val="center"/>
              <w:rPr>
                <w:sz w:val="18"/>
                <w:szCs w:val="18"/>
              </w:rPr>
            </w:pPr>
            <w:r w:rsidRPr="00660889">
              <w:rPr>
                <w:rFonts w:hint="eastAsia"/>
                <w:sz w:val="18"/>
                <w:szCs w:val="18"/>
              </w:rPr>
              <w:t>指标</w:t>
            </w:r>
            <w:r w:rsidRPr="00660889">
              <w:rPr>
                <w:sz w:val="18"/>
                <w:szCs w:val="18"/>
              </w:rPr>
              <w:t>名称</w:t>
            </w:r>
          </w:p>
        </w:tc>
        <w:tc>
          <w:tcPr>
            <w:tcW w:w="778" w:type="dxa"/>
            <w:tcBorders>
              <w:top w:val="single" w:sz="8" w:space="0" w:color="auto"/>
              <w:left w:val="nil"/>
              <w:bottom w:val="single" w:sz="4" w:space="0" w:color="auto"/>
              <w:right w:val="single" w:sz="4" w:space="0" w:color="auto"/>
            </w:tcBorders>
            <w:vAlign w:val="center"/>
          </w:tcPr>
          <w:p w:rsidR="00625CA3" w:rsidRPr="00660889" w:rsidRDefault="00625CA3" w:rsidP="00437602">
            <w:pPr>
              <w:jc w:val="center"/>
              <w:rPr>
                <w:sz w:val="18"/>
                <w:szCs w:val="18"/>
              </w:rPr>
            </w:pPr>
            <w:r w:rsidRPr="00660889">
              <w:rPr>
                <w:sz w:val="18"/>
                <w:szCs w:val="18"/>
              </w:rPr>
              <w:t>计量</w:t>
            </w:r>
          </w:p>
          <w:p w:rsidR="00625CA3" w:rsidRPr="00660889" w:rsidRDefault="00625CA3" w:rsidP="00437602">
            <w:pPr>
              <w:jc w:val="center"/>
              <w:rPr>
                <w:sz w:val="18"/>
                <w:szCs w:val="18"/>
              </w:rPr>
            </w:pPr>
            <w:r w:rsidRPr="00660889">
              <w:rPr>
                <w:sz w:val="18"/>
                <w:szCs w:val="18"/>
              </w:rPr>
              <w:t>单位</w:t>
            </w:r>
          </w:p>
        </w:tc>
        <w:tc>
          <w:tcPr>
            <w:tcW w:w="567" w:type="dxa"/>
            <w:tcBorders>
              <w:top w:val="single" w:sz="8" w:space="0" w:color="auto"/>
              <w:left w:val="nil"/>
              <w:bottom w:val="single" w:sz="4" w:space="0" w:color="auto"/>
              <w:right w:val="single" w:sz="4" w:space="0" w:color="auto"/>
            </w:tcBorders>
            <w:vAlign w:val="center"/>
          </w:tcPr>
          <w:p w:rsidR="00625CA3" w:rsidRPr="00660889" w:rsidRDefault="00625CA3" w:rsidP="00437602">
            <w:pPr>
              <w:jc w:val="center"/>
              <w:rPr>
                <w:sz w:val="18"/>
                <w:szCs w:val="18"/>
              </w:rPr>
            </w:pPr>
            <w:r w:rsidRPr="00660889">
              <w:rPr>
                <w:rFonts w:hint="eastAsia"/>
                <w:sz w:val="18"/>
                <w:szCs w:val="18"/>
              </w:rPr>
              <w:t>代码</w:t>
            </w:r>
          </w:p>
        </w:tc>
        <w:tc>
          <w:tcPr>
            <w:tcW w:w="849" w:type="dxa"/>
            <w:tcBorders>
              <w:top w:val="single" w:sz="8" w:space="0" w:color="auto"/>
              <w:left w:val="nil"/>
              <w:bottom w:val="single" w:sz="4" w:space="0" w:color="auto"/>
              <w:right w:val="single" w:sz="4" w:space="0" w:color="auto"/>
            </w:tcBorders>
            <w:vAlign w:val="center"/>
          </w:tcPr>
          <w:p w:rsidR="00625CA3" w:rsidRPr="00660889" w:rsidRDefault="00625CA3" w:rsidP="00437602">
            <w:pPr>
              <w:jc w:val="center"/>
              <w:rPr>
                <w:sz w:val="18"/>
                <w:szCs w:val="18"/>
              </w:rPr>
            </w:pPr>
            <w:r w:rsidRPr="00660889">
              <w:rPr>
                <w:rFonts w:hint="eastAsia"/>
                <w:sz w:val="18"/>
                <w:szCs w:val="18"/>
              </w:rPr>
              <w:t>出口</w:t>
            </w:r>
          </w:p>
          <w:p w:rsidR="00625CA3" w:rsidRPr="00660889" w:rsidRDefault="00625CA3" w:rsidP="00437602">
            <w:pPr>
              <w:jc w:val="center"/>
              <w:rPr>
                <w:sz w:val="18"/>
                <w:szCs w:val="18"/>
              </w:rPr>
            </w:pPr>
            <w:r w:rsidRPr="00660889">
              <w:rPr>
                <w:rFonts w:hint="eastAsia"/>
                <w:sz w:val="18"/>
                <w:szCs w:val="18"/>
              </w:rPr>
              <w:t>价格</w:t>
            </w:r>
          </w:p>
          <w:p w:rsidR="00625CA3" w:rsidRPr="00660889" w:rsidRDefault="00625CA3" w:rsidP="00437602">
            <w:pPr>
              <w:jc w:val="center"/>
              <w:rPr>
                <w:sz w:val="18"/>
                <w:szCs w:val="18"/>
              </w:rPr>
            </w:pPr>
            <w:r w:rsidRPr="00660889">
              <w:rPr>
                <w:rFonts w:hint="eastAsia"/>
                <w:sz w:val="18"/>
                <w:szCs w:val="18"/>
              </w:rPr>
              <w:t>（元</w:t>
            </w:r>
            <w:r w:rsidRPr="00660889">
              <w:rPr>
                <w:rFonts w:hint="eastAsia"/>
                <w:sz w:val="18"/>
                <w:szCs w:val="18"/>
              </w:rPr>
              <w:t>/</w:t>
            </w:r>
            <w:r w:rsidRPr="00660889">
              <w:rPr>
                <w:rFonts w:ascii="宋体" w:hAnsi="宋体" w:hint="eastAsia"/>
                <w:sz w:val="18"/>
                <w:szCs w:val="18"/>
              </w:rPr>
              <w:t>米、元</w:t>
            </w:r>
            <w:r w:rsidRPr="00660889">
              <w:rPr>
                <w:rFonts w:hint="eastAsia"/>
                <w:sz w:val="18"/>
                <w:szCs w:val="18"/>
              </w:rPr>
              <w:t>/</w:t>
            </w:r>
            <w:r w:rsidRPr="00660889">
              <w:rPr>
                <w:rFonts w:ascii="宋体" w:hAnsi="宋体" w:hint="eastAsia"/>
                <w:sz w:val="18"/>
                <w:szCs w:val="18"/>
              </w:rPr>
              <w:t>件（套））</w:t>
            </w:r>
          </w:p>
        </w:tc>
        <w:tc>
          <w:tcPr>
            <w:tcW w:w="567" w:type="dxa"/>
            <w:tcBorders>
              <w:top w:val="single" w:sz="8" w:space="0" w:color="auto"/>
              <w:left w:val="nil"/>
              <w:bottom w:val="single" w:sz="4" w:space="0" w:color="auto"/>
              <w:right w:val="single" w:sz="4" w:space="0" w:color="auto"/>
            </w:tcBorders>
            <w:vAlign w:val="center"/>
          </w:tcPr>
          <w:p w:rsidR="00625CA3" w:rsidRPr="00660889" w:rsidRDefault="00625CA3" w:rsidP="00437602">
            <w:pPr>
              <w:jc w:val="center"/>
              <w:rPr>
                <w:sz w:val="18"/>
                <w:szCs w:val="18"/>
              </w:rPr>
            </w:pPr>
            <w:r w:rsidRPr="00660889">
              <w:rPr>
                <w:sz w:val="18"/>
                <w:szCs w:val="18"/>
              </w:rPr>
              <w:t>出口量</w:t>
            </w:r>
          </w:p>
        </w:tc>
        <w:tc>
          <w:tcPr>
            <w:tcW w:w="705" w:type="dxa"/>
            <w:tcBorders>
              <w:top w:val="single" w:sz="8" w:space="0" w:color="auto"/>
              <w:left w:val="nil"/>
              <w:bottom w:val="single" w:sz="4" w:space="0" w:color="auto"/>
              <w:right w:val="single" w:sz="4" w:space="0" w:color="auto"/>
            </w:tcBorders>
            <w:vAlign w:val="center"/>
          </w:tcPr>
          <w:p w:rsidR="00625CA3" w:rsidRPr="00660889" w:rsidRDefault="00625CA3" w:rsidP="00437602">
            <w:pPr>
              <w:jc w:val="center"/>
              <w:rPr>
                <w:sz w:val="18"/>
                <w:szCs w:val="18"/>
              </w:rPr>
            </w:pPr>
            <w:r w:rsidRPr="00660889">
              <w:rPr>
                <w:sz w:val="18"/>
                <w:szCs w:val="18"/>
              </w:rPr>
              <w:t>出口额</w:t>
            </w:r>
          </w:p>
          <w:p w:rsidR="00625CA3" w:rsidRPr="00660889" w:rsidRDefault="00625CA3" w:rsidP="00437602">
            <w:pPr>
              <w:jc w:val="center"/>
              <w:rPr>
                <w:sz w:val="18"/>
                <w:szCs w:val="18"/>
              </w:rPr>
            </w:pPr>
            <w:r w:rsidRPr="00660889">
              <w:rPr>
                <w:sz w:val="18"/>
                <w:szCs w:val="18"/>
              </w:rPr>
              <w:t>（千元）</w:t>
            </w:r>
          </w:p>
        </w:tc>
        <w:tc>
          <w:tcPr>
            <w:tcW w:w="848" w:type="dxa"/>
            <w:tcBorders>
              <w:top w:val="single" w:sz="8" w:space="0" w:color="auto"/>
              <w:left w:val="nil"/>
              <w:bottom w:val="single" w:sz="4" w:space="0" w:color="auto"/>
              <w:right w:val="single" w:sz="4" w:space="0" w:color="auto"/>
            </w:tcBorders>
            <w:vAlign w:val="center"/>
          </w:tcPr>
          <w:p w:rsidR="00625CA3" w:rsidRDefault="00625CA3" w:rsidP="00437602">
            <w:pPr>
              <w:jc w:val="center"/>
              <w:rPr>
                <w:sz w:val="18"/>
                <w:szCs w:val="18"/>
              </w:rPr>
            </w:pPr>
            <w:r w:rsidRPr="00660889">
              <w:rPr>
                <w:rFonts w:hint="eastAsia"/>
                <w:sz w:val="18"/>
                <w:szCs w:val="18"/>
              </w:rPr>
              <w:t>内销</w:t>
            </w:r>
          </w:p>
          <w:p w:rsidR="00625CA3" w:rsidRDefault="00625CA3" w:rsidP="00437602">
            <w:pPr>
              <w:jc w:val="center"/>
              <w:rPr>
                <w:sz w:val="18"/>
                <w:szCs w:val="18"/>
              </w:rPr>
            </w:pPr>
            <w:r w:rsidRPr="00660889">
              <w:rPr>
                <w:rFonts w:hint="eastAsia"/>
                <w:sz w:val="18"/>
                <w:szCs w:val="18"/>
              </w:rPr>
              <w:t>价格</w:t>
            </w:r>
          </w:p>
          <w:p w:rsidR="00625CA3" w:rsidRPr="00660889" w:rsidRDefault="00625CA3" w:rsidP="00437602">
            <w:pPr>
              <w:jc w:val="center"/>
              <w:rPr>
                <w:sz w:val="18"/>
                <w:szCs w:val="18"/>
              </w:rPr>
            </w:pPr>
            <w:r w:rsidRPr="00660889">
              <w:rPr>
                <w:rFonts w:hint="eastAsia"/>
                <w:sz w:val="18"/>
                <w:szCs w:val="18"/>
              </w:rPr>
              <w:t>（元</w:t>
            </w:r>
            <w:r w:rsidRPr="00660889">
              <w:rPr>
                <w:rFonts w:hint="eastAsia"/>
                <w:sz w:val="18"/>
                <w:szCs w:val="18"/>
              </w:rPr>
              <w:t>/</w:t>
            </w:r>
            <w:r w:rsidRPr="00660889">
              <w:rPr>
                <w:rFonts w:hint="eastAsia"/>
                <w:sz w:val="18"/>
                <w:szCs w:val="18"/>
              </w:rPr>
              <w:t>米、元</w:t>
            </w:r>
            <w:r w:rsidRPr="00660889">
              <w:rPr>
                <w:rFonts w:hint="eastAsia"/>
                <w:sz w:val="18"/>
                <w:szCs w:val="18"/>
              </w:rPr>
              <w:t>/</w:t>
            </w:r>
            <w:r w:rsidRPr="00660889">
              <w:rPr>
                <w:rFonts w:ascii="宋体" w:hAnsi="宋体" w:hint="eastAsia"/>
                <w:sz w:val="18"/>
                <w:szCs w:val="18"/>
              </w:rPr>
              <w:t>件（套））</w:t>
            </w:r>
          </w:p>
        </w:tc>
        <w:tc>
          <w:tcPr>
            <w:tcW w:w="516" w:type="dxa"/>
            <w:tcBorders>
              <w:top w:val="single" w:sz="8" w:space="0" w:color="auto"/>
              <w:left w:val="nil"/>
              <w:bottom w:val="single" w:sz="4" w:space="0" w:color="auto"/>
              <w:right w:val="single" w:sz="4" w:space="0" w:color="auto"/>
            </w:tcBorders>
            <w:vAlign w:val="center"/>
          </w:tcPr>
          <w:p w:rsidR="00625CA3" w:rsidRPr="00660889" w:rsidRDefault="00625CA3" w:rsidP="00437602">
            <w:pPr>
              <w:jc w:val="center"/>
              <w:rPr>
                <w:sz w:val="18"/>
                <w:szCs w:val="18"/>
              </w:rPr>
            </w:pPr>
            <w:r w:rsidRPr="00660889">
              <w:rPr>
                <w:sz w:val="18"/>
                <w:szCs w:val="18"/>
              </w:rPr>
              <w:t>内销量</w:t>
            </w:r>
          </w:p>
        </w:tc>
        <w:tc>
          <w:tcPr>
            <w:tcW w:w="770" w:type="dxa"/>
            <w:tcBorders>
              <w:top w:val="single" w:sz="8" w:space="0" w:color="auto"/>
              <w:left w:val="nil"/>
              <w:bottom w:val="single" w:sz="4" w:space="0" w:color="auto"/>
              <w:right w:val="single" w:sz="4" w:space="0" w:color="auto"/>
            </w:tcBorders>
            <w:vAlign w:val="center"/>
          </w:tcPr>
          <w:p w:rsidR="00625CA3" w:rsidRPr="00660889" w:rsidRDefault="00625CA3" w:rsidP="00625CA3">
            <w:pPr>
              <w:jc w:val="center"/>
              <w:rPr>
                <w:sz w:val="18"/>
                <w:szCs w:val="18"/>
              </w:rPr>
            </w:pPr>
            <w:r w:rsidRPr="00660889">
              <w:rPr>
                <w:sz w:val="18"/>
                <w:szCs w:val="18"/>
              </w:rPr>
              <w:t>内销额</w:t>
            </w:r>
            <w:r w:rsidRPr="00660889">
              <w:rPr>
                <w:rFonts w:hint="eastAsia"/>
                <w:sz w:val="18"/>
                <w:szCs w:val="18"/>
              </w:rPr>
              <w:t>（</w:t>
            </w:r>
            <w:r w:rsidRPr="00660889">
              <w:rPr>
                <w:sz w:val="18"/>
                <w:szCs w:val="18"/>
              </w:rPr>
              <w:t>千元）</w:t>
            </w:r>
          </w:p>
        </w:tc>
        <w:tc>
          <w:tcPr>
            <w:tcW w:w="567" w:type="dxa"/>
            <w:tcBorders>
              <w:top w:val="single" w:sz="8" w:space="0" w:color="auto"/>
              <w:left w:val="nil"/>
              <w:bottom w:val="single" w:sz="4" w:space="0" w:color="auto"/>
              <w:right w:val="nil"/>
            </w:tcBorders>
            <w:vAlign w:val="center"/>
          </w:tcPr>
          <w:p w:rsidR="00625CA3" w:rsidRPr="00660889" w:rsidRDefault="00625CA3" w:rsidP="00437602">
            <w:pPr>
              <w:jc w:val="center"/>
              <w:rPr>
                <w:sz w:val="18"/>
                <w:szCs w:val="18"/>
              </w:rPr>
            </w:pPr>
            <w:r w:rsidRPr="00660889">
              <w:rPr>
                <w:sz w:val="18"/>
                <w:szCs w:val="18"/>
              </w:rPr>
              <w:t>库存量</w:t>
            </w:r>
          </w:p>
        </w:tc>
      </w:tr>
      <w:tr w:rsidR="00625CA3" w:rsidRPr="00660889" w:rsidTr="00625CA3">
        <w:trPr>
          <w:gridAfter w:val="1"/>
          <w:wAfter w:w="16" w:type="dxa"/>
          <w:trHeight w:val="423"/>
          <w:tblHeader/>
          <w:jc w:val="center"/>
        </w:trPr>
        <w:tc>
          <w:tcPr>
            <w:tcW w:w="2831" w:type="dxa"/>
            <w:gridSpan w:val="3"/>
            <w:tcBorders>
              <w:top w:val="single" w:sz="4" w:space="0" w:color="auto"/>
              <w:left w:val="nil"/>
              <w:bottom w:val="single" w:sz="4" w:space="0" w:color="auto"/>
              <w:right w:val="single" w:sz="4" w:space="0" w:color="auto"/>
            </w:tcBorders>
            <w:vAlign w:val="center"/>
          </w:tcPr>
          <w:p w:rsidR="00625CA3" w:rsidRPr="00660889" w:rsidRDefault="00625CA3" w:rsidP="00437602">
            <w:pPr>
              <w:jc w:val="center"/>
              <w:rPr>
                <w:sz w:val="18"/>
                <w:szCs w:val="18"/>
              </w:rPr>
            </w:pPr>
            <w:r w:rsidRPr="00660889">
              <w:rPr>
                <w:rFonts w:hint="eastAsia"/>
                <w:sz w:val="18"/>
                <w:szCs w:val="18"/>
              </w:rPr>
              <w:t>甲</w:t>
            </w:r>
          </w:p>
        </w:tc>
        <w:tc>
          <w:tcPr>
            <w:tcW w:w="778" w:type="dxa"/>
            <w:tcBorders>
              <w:top w:val="single" w:sz="4" w:space="0" w:color="auto"/>
              <w:left w:val="nil"/>
              <w:bottom w:val="single" w:sz="4" w:space="0" w:color="auto"/>
              <w:right w:val="single" w:sz="4" w:space="0" w:color="auto"/>
            </w:tcBorders>
            <w:vAlign w:val="center"/>
          </w:tcPr>
          <w:p w:rsidR="00625CA3" w:rsidRPr="00660889" w:rsidRDefault="00625CA3" w:rsidP="00437602">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乙</w:t>
            </w:r>
          </w:p>
        </w:tc>
        <w:tc>
          <w:tcPr>
            <w:tcW w:w="567" w:type="dxa"/>
            <w:tcBorders>
              <w:top w:val="single" w:sz="4" w:space="0" w:color="auto"/>
              <w:left w:val="nil"/>
              <w:bottom w:val="single" w:sz="4" w:space="0" w:color="auto"/>
              <w:right w:val="single" w:sz="4" w:space="0" w:color="auto"/>
            </w:tcBorders>
            <w:vAlign w:val="center"/>
          </w:tcPr>
          <w:p w:rsidR="00625CA3" w:rsidRPr="00660889" w:rsidRDefault="00625CA3" w:rsidP="00437602">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丙</w:t>
            </w:r>
          </w:p>
        </w:tc>
        <w:tc>
          <w:tcPr>
            <w:tcW w:w="849" w:type="dxa"/>
            <w:tcBorders>
              <w:top w:val="single" w:sz="4" w:space="0" w:color="auto"/>
              <w:left w:val="nil"/>
              <w:bottom w:val="single" w:sz="4" w:space="0" w:color="auto"/>
              <w:right w:val="single" w:sz="4" w:space="0" w:color="auto"/>
            </w:tcBorders>
            <w:vAlign w:val="center"/>
          </w:tcPr>
          <w:p w:rsidR="00625CA3" w:rsidRPr="00660889" w:rsidRDefault="00625CA3" w:rsidP="00437602">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1</w:t>
            </w:r>
          </w:p>
        </w:tc>
        <w:tc>
          <w:tcPr>
            <w:tcW w:w="567" w:type="dxa"/>
            <w:tcBorders>
              <w:top w:val="single" w:sz="4" w:space="0" w:color="auto"/>
              <w:left w:val="nil"/>
              <w:bottom w:val="single" w:sz="4" w:space="0" w:color="auto"/>
              <w:right w:val="single" w:sz="4" w:space="0" w:color="auto"/>
            </w:tcBorders>
            <w:vAlign w:val="center"/>
          </w:tcPr>
          <w:p w:rsidR="00625CA3" w:rsidRPr="00660889" w:rsidRDefault="00625CA3" w:rsidP="00437602">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2</w:t>
            </w:r>
          </w:p>
        </w:tc>
        <w:tc>
          <w:tcPr>
            <w:tcW w:w="705" w:type="dxa"/>
            <w:tcBorders>
              <w:top w:val="single" w:sz="4" w:space="0" w:color="auto"/>
              <w:left w:val="nil"/>
              <w:bottom w:val="single" w:sz="4" w:space="0" w:color="auto"/>
              <w:right w:val="single" w:sz="4" w:space="0" w:color="auto"/>
            </w:tcBorders>
            <w:vAlign w:val="center"/>
          </w:tcPr>
          <w:p w:rsidR="00625CA3" w:rsidRPr="00660889" w:rsidRDefault="00625CA3" w:rsidP="00437602">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3</w:t>
            </w:r>
          </w:p>
        </w:tc>
        <w:tc>
          <w:tcPr>
            <w:tcW w:w="848" w:type="dxa"/>
            <w:tcBorders>
              <w:top w:val="single" w:sz="4" w:space="0" w:color="auto"/>
              <w:left w:val="nil"/>
              <w:bottom w:val="single" w:sz="4" w:space="0" w:color="auto"/>
              <w:right w:val="single" w:sz="4" w:space="0" w:color="auto"/>
            </w:tcBorders>
            <w:vAlign w:val="center"/>
          </w:tcPr>
          <w:p w:rsidR="00625CA3" w:rsidRPr="00660889" w:rsidRDefault="00625CA3" w:rsidP="00437602">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w:t>
            </w:r>
          </w:p>
        </w:tc>
        <w:tc>
          <w:tcPr>
            <w:tcW w:w="516" w:type="dxa"/>
            <w:tcBorders>
              <w:top w:val="single" w:sz="4" w:space="0" w:color="auto"/>
              <w:left w:val="nil"/>
              <w:bottom w:val="single" w:sz="4" w:space="0" w:color="auto"/>
              <w:right w:val="single" w:sz="4" w:space="0" w:color="auto"/>
            </w:tcBorders>
            <w:vAlign w:val="center"/>
          </w:tcPr>
          <w:p w:rsidR="00625CA3" w:rsidRPr="00660889" w:rsidRDefault="00625CA3" w:rsidP="00437602">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5</w:t>
            </w:r>
          </w:p>
        </w:tc>
        <w:tc>
          <w:tcPr>
            <w:tcW w:w="770" w:type="dxa"/>
            <w:tcBorders>
              <w:top w:val="single" w:sz="4" w:space="0" w:color="auto"/>
              <w:left w:val="nil"/>
              <w:bottom w:val="single" w:sz="4" w:space="0" w:color="auto"/>
              <w:right w:val="single" w:sz="4" w:space="0" w:color="auto"/>
            </w:tcBorders>
            <w:vAlign w:val="center"/>
          </w:tcPr>
          <w:p w:rsidR="00625CA3" w:rsidRPr="00660889" w:rsidRDefault="00625CA3" w:rsidP="00437602">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6</w:t>
            </w:r>
          </w:p>
        </w:tc>
        <w:tc>
          <w:tcPr>
            <w:tcW w:w="567" w:type="dxa"/>
            <w:tcBorders>
              <w:top w:val="single" w:sz="4" w:space="0" w:color="auto"/>
              <w:left w:val="nil"/>
              <w:bottom w:val="single" w:sz="4" w:space="0" w:color="auto"/>
              <w:right w:val="nil"/>
            </w:tcBorders>
            <w:vAlign w:val="center"/>
          </w:tcPr>
          <w:p w:rsidR="00625CA3" w:rsidRPr="00660889" w:rsidRDefault="00625CA3" w:rsidP="00437602">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7</w:t>
            </w:r>
          </w:p>
        </w:tc>
      </w:tr>
      <w:tr w:rsidR="00A673C1" w:rsidRPr="00660889" w:rsidTr="00625CA3">
        <w:trPr>
          <w:trHeight w:val="479"/>
          <w:jc w:val="center"/>
        </w:trPr>
        <w:tc>
          <w:tcPr>
            <w:tcW w:w="706" w:type="dxa"/>
            <w:vMerge w:val="restart"/>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left"/>
              <w:rPr>
                <w:sz w:val="18"/>
                <w:szCs w:val="18"/>
              </w:rPr>
            </w:pPr>
            <w:r w:rsidRPr="00660889">
              <w:rPr>
                <w:sz w:val="18"/>
                <w:szCs w:val="18"/>
              </w:rPr>
              <w:t>服装</w:t>
            </w:r>
          </w:p>
        </w:tc>
        <w:tc>
          <w:tcPr>
            <w:tcW w:w="2116" w:type="dxa"/>
            <w:tcBorders>
              <w:top w:val="single" w:sz="4" w:space="0" w:color="auto"/>
              <w:left w:val="nil"/>
              <w:bottom w:val="single" w:sz="4" w:space="0" w:color="auto"/>
              <w:right w:val="single" w:sz="4" w:space="0" w:color="auto"/>
            </w:tcBorders>
            <w:vAlign w:val="center"/>
          </w:tcPr>
          <w:p w:rsidR="00A673C1" w:rsidRPr="00660889" w:rsidRDefault="00A673C1" w:rsidP="00A673C1">
            <w:pPr>
              <w:rPr>
                <w:sz w:val="18"/>
                <w:szCs w:val="18"/>
              </w:rPr>
            </w:pPr>
            <w:r w:rsidRPr="00660889">
              <w:rPr>
                <w:sz w:val="18"/>
                <w:szCs w:val="18"/>
              </w:rPr>
              <w:t>真丝服装总计</w:t>
            </w:r>
          </w:p>
        </w:tc>
        <w:tc>
          <w:tcPr>
            <w:tcW w:w="787" w:type="dxa"/>
            <w:gridSpan w:val="2"/>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w:t>
            </w: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415</w:t>
            </w:r>
          </w:p>
        </w:tc>
        <w:tc>
          <w:tcPr>
            <w:tcW w:w="849"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848"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16"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70"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83" w:type="dxa"/>
            <w:gridSpan w:val="2"/>
            <w:tcBorders>
              <w:top w:val="single" w:sz="4" w:space="0" w:color="auto"/>
              <w:left w:val="nil"/>
              <w:bottom w:val="single" w:sz="4" w:space="0" w:color="auto"/>
              <w:right w:val="nil"/>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r>
      <w:tr w:rsidR="00A673C1" w:rsidRPr="00660889" w:rsidTr="00625CA3">
        <w:trPr>
          <w:trHeight w:val="479"/>
          <w:jc w:val="center"/>
        </w:trPr>
        <w:tc>
          <w:tcPr>
            <w:tcW w:w="706" w:type="dxa"/>
            <w:vMerge/>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left"/>
              <w:rPr>
                <w:sz w:val="18"/>
                <w:szCs w:val="18"/>
              </w:rPr>
            </w:pPr>
          </w:p>
        </w:tc>
        <w:tc>
          <w:tcPr>
            <w:tcW w:w="2116" w:type="dxa"/>
            <w:tcBorders>
              <w:top w:val="single" w:sz="4" w:space="0" w:color="auto"/>
              <w:left w:val="nil"/>
              <w:bottom w:val="single" w:sz="4" w:space="0" w:color="auto"/>
              <w:right w:val="single" w:sz="4" w:space="0" w:color="auto"/>
            </w:tcBorders>
            <w:vAlign w:val="center"/>
          </w:tcPr>
          <w:p w:rsidR="00A673C1" w:rsidRPr="00660889" w:rsidRDefault="00A673C1" w:rsidP="00A673C1">
            <w:pPr>
              <w:rPr>
                <w:sz w:val="18"/>
                <w:szCs w:val="18"/>
              </w:rPr>
            </w:pPr>
            <w:r w:rsidRPr="00660889">
              <w:rPr>
                <w:rFonts w:hint="eastAsia"/>
                <w:sz w:val="18"/>
                <w:szCs w:val="18"/>
              </w:rPr>
              <w:t xml:space="preserve">  </w:t>
            </w:r>
            <w:r w:rsidRPr="00660889">
              <w:rPr>
                <w:sz w:val="18"/>
                <w:szCs w:val="18"/>
              </w:rPr>
              <w:t>其中：男士服装</w:t>
            </w:r>
          </w:p>
        </w:tc>
        <w:tc>
          <w:tcPr>
            <w:tcW w:w="787" w:type="dxa"/>
            <w:gridSpan w:val="2"/>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件（套）</w:t>
            </w: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416</w:t>
            </w:r>
          </w:p>
        </w:tc>
        <w:tc>
          <w:tcPr>
            <w:tcW w:w="849"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848"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16"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70"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83" w:type="dxa"/>
            <w:gridSpan w:val="2"/>
            <w:tcBorders>
              <w:top w:val="single" w:sz="4" w:space="0" w:color="auto"/>
              <w:left w:val="nil"/>
              <w:bottom w:val="single" w:sz="4" w:space="0" w:color="auto"/>
              <w:right w:val="nil"/>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r>
      <w:tr w:rsidR="00A673C1" w:rsidRPr="00660889" w:rsidTr="00625CA3">
        <w:trPr>
          <w:trHeight w:val="479"/>
          <w:jc w:val="center"/>
        </w:trPr>
        <w:tc>
          <w:tcPr>
            <w:tcW w:w="706" w:type="dxa"/>
            <w:vMerge/>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left"/>
              <w:rPr>
                <w:sz w:val="18"/>
                <w:szCs w:val="18"/>
              </w:rPr>
            </w:pPr>
          </w:p>
        </w:tc>
        <w:tc>
          <w:tcPr>
            <w:tcW w:w="2116" w:type="dxa"/>
            <w:tcBorders>
              <w:top w:val="single" w:sz="4" w:space="0" w:color="auto"/>
              <w:left w:val="nil"/>
              <w:bottom w:val="single" w:sz="4" w:space="0" w:color="auto"/>
              <w:right w:val="single" w:sz="4" w:space="0" w:color="auto"/>
            </w:tcBorders>
            <w:vAlign w:val="center"/>
          </w:tcPr>
          <w:p w:rsidR="00A673C1" w:rsidRPr="00660889" w:rsidRDefault="00A673C1" w:rsidP="00A673C1">
            <w:pPr>
              <w:ind w:firstLineChars="300" w:firstLine="540"/>
              <w:rPr>
                <w:sz w:val="18"/>
                <w:szCs w:val="18"/>
              </w:rPr>
            </w:pPr>
            <w:r w:rsidRPr="00660889">
              <w:rPr>
                <w:rFonts w:hint="eastAsia"/>
                <w:sz w:val="18"/>
                <w:szCs w:val="18"/>
              </w:rPr>
              <w:t xml:space="preserve">  </w:t>
            </w:r>
            <w:r w:rsidRPr="00660889">
              <w:rPr>
                <w:sz w:val="18"/>
                <w:szCs w:val="18"/>
              </w:rPr>
              <w:t>女士服装</w:t>
            </w:r>
          </w:p>
        </w:tc>
        <w:tc>
          <w:tcPr>
            <w:tcW w:w="787" w:type="dxa"/>
            <w:gridSpan w:val="2"/>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件（套）</w:t>
            </w: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417</w:t>
            </w:r>
          </w:p>
        </w:tc>
        <w:tc>
          <w:tcPr>
            <w:tcW w:w="849"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848"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16"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70"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83" w:type="dxa"/>
            <w:gridSpan w:val="2"/>
            <w:tcBorders>
              <w:top w:val="single" w:sz="4" w:space="0" w:color="auto"/>
              <w:left w:val="nil"/>
              <w:bottom w:val="single" w:sz="4" w:space="0" w:color="auto"/>
              <w:right w:val="nil"/>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r>
      <w:tr w:rsidR="00A673C1" w:rsidRPr="00660889" w:rsidTr="00625CA3">
        <w:trPr>
          <w:trHeight w:val="479"/>
          <w:jc w:val="center"/>
        </w:trPr>
        <w:tc>
          <w:tcPr>
            <w:tcW w:w="706" w:type="dxa"/>
            <w:vMerge/>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left"/>
              <w:rPr>
                <w:sz w:val="18"/>
                <w:szCs w:val="18"/>
              </w:rPr>
            </w:pPr>
          </w:p>
        </w:tc>
        <w:tc>
          <w:tcPr>
            <w:tcW w:w="2116" w:type="dxa"/>
            <w:tcBorders>
              <w:top w:val="single" w:sz="4" w:space="0" w:color="auto"/>
              <w:left w:val="nil"/>
              <w:bottom w:val="single" w:sz="4" w:space="0" w:color="auto"/>
              <w:right w:val="single" w:sz="4" w:space="0" w:color="auto"/>
            </w:tcBorders>
            <w:vAlign w:val="center"/>
          </w:tcPr>
          <w:p w:rsidR="00A673C1" w:rsidRPr="00660889" w:rsidRDefault="00A673C1" w:rsidP="00A673C1">
            <w:pPr>
              <w:rPr>
                <w:sz w:val="18"/>
                <w:szCs w:val="18"/>
              </w:rPr>
            </w:pPr>
            <w:r w:rsidRPr="00660889">
              <w:rPr>
                <w:rFonts w:hint="eastAsia"/>
                <w:sz w:val="18"/>
                <w:szCs w:val="18"/>
              </w:rPr>
              <w:t xml:space="preserve">  </w:t>
            </w:r>
            <w:r w:rsidRPr="00660889">
              <w:rPr>
                <w:sz w:val="18"/>
                <w:szCs w:val="18"/>
              </w:rPr>
              <w:t>其中</w:t>
            </w:r>
            <w:r w:rsidRPr="00660889">
              <w:rPr>
                <w:rFonts w:hint="eastAsia"/>
                <w:sz w:val="18"/>
                <w:szCs w:val="18"/>
              </w:rPr>
              <w:t>：</w:t>
            </w:r>
            <w:r w:rsidRPr="00660889">
              <w:rPr>
                <w:sz w:val="18"/>
                <w:szCs w:val="18"/>
              </w:rPr>
              <w:t>门店销售</w:t>
            </w:r>
          </w:p>
        </w:tc>
        <w:tc>
          <w:tcPr>
            <w:tcW w:w="787" w:type="dxa"/>
            <w:gridSpan w:val="2"/>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件（套）</w:t>
            </w: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418</w:t>
            </w:r>
          </w:p>
        </w:tc>
        <w:tc>
          <w:tcPr>
            <w:tcW w:w="849"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848"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16"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70"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83" w:type="dxa"/>
            <w:gridSpan w:val="2"/>
            <w:tcBorders>
              <w:top w:val="single" w:sz="4" w:space="0" w:color="auto"/>
              <w:left w:val="nil"/>
              <w:bottom w:val="single" w:sz="4" w:space="0" w:color="auto"/>
              <w:right w:val="nil"/>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r>
      <w:tr w:rsidR="00A673C1" w:rsidRPr="00660889" w:rsidTr="00625CA3">
        <w:trPr>
          <w:trHeight w:val="559"/>
          <w:jc w:val="center"/>
        </w:trPr>
        <w:tc>
          <w:tcPr>
            <w:tcW w:w="706" w:type="dxa"/>
            <w:vMerge/>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left"/>
              <w:rPr>
                <w:sz w:val="18"/>
                <w:szCs w:val="18"/>
              </w:rPr>
            </w:pPr>
          </w:p>
        </w:tc>
        <w:tc>
          <w:tcPr>
            <w:tcW w:w="2116" w:type="dxa"/>
            <w:tcBorders>
              <w:top w:val="single" w:sz="4" w:space="0" w:color="auto"/>
              <w:left w:val="nil"/>
              <w:bottom w:val="single" w:sz="4" w:space="0" w:color="auto"/>
              <w:right w:val="single" w:sz="4" w:space="0" w:color="auto"/>
            </w:tcBorders>
            <w:vAlign w:val="center"/>
          </w:tcPr>
          <w:p w:rsidR="00A673C1" w:rsidRPr="00660889" w:rsidRDefault="00A673C1" w:rsidP="00A673C1">
            <w:pPr>
              <w:ind w:firstLineChars="300" w:firstLine="540"/>
              <w:rPr>
                <w:sz w:val="18"/>
                <w:szCs w:val="18"/>
              </w:rPr>
            </w:pPr>
            <w:r w:rsidRPr="00660889">
              <w:rPr>
                <w:rFonts w:hint="eastAsia"/>
                <w:sz w:val="18"/>
                <w:szCs w:val="18"/>
              </w:rPr>
              <w:t xml:space="preserve">  </w:t>
            </w:r>
            <w:r w:rsidRPr="00660889">
              <w:rPr>
                <w:sz w:val="18"/>
                <w:szCs w:val="18"/>
              </w:rPr>
              <w:t>在线销售</w:t>
            </w:r>
          </w:p>
        </w:tc>
        <w:tc>
          <w:tcPr>
            <w:tcW w:w="787" w:type="dxa"/>
            <w:gridSpan w:val="2"/>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件（套）</w:t>
            </w: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419</w:t>
            </w:r>
          </w:p>
        </w:tc>
        <w:tc>
          <w:tcPr>
            <w:tcW w:w="849"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848"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16"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70"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83" w:type="dxa"/>
            <w:gridSpan w:val="2"/>
            <w:tcBorders>
              <w:top w:val="single" w:sz="4" w:space="0" w:color="auto"/>
              <w:left w:val="nil"/>
              <w:bottom w:val="single" w:sz="4" w:space="0" w:color="auto"/>
              <w:right w:val="nil"/>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r>
      <w:tr w:rsidR="00A673C1" w:rsidRPr="00660889" w:rsidTr="00625CA3">
        <w:trPr>
          <w:trHeight w:val="479"/>
          <w:jc w:val="center"/>
        </w:trPr>
        <w:tc>
          <w:tcPr>
            <w:tcW w:w="706" w:type="dxa"/>
            <w:vMerge w:val="restart"/>
            <w:tcBorders>
              <w:top w:val="nil"/>
              <w:left w:val="nil"/>
              <w:bottom w:val="single" w:sz="4" w:space="0" w:color="auto"/>
              <w:right w:val="single" w:sz="4" w:space="0" w:color="auto"/>
            </w:tcBorders>
            <w:vAlign w:val="center"/>
          </w:tcPr>
          <w:p w:rsidR="00A673C1" w:rsidRPr="00660889" w:rsidRDefault="00A673C1" w:rsidP="00A673C1">
            <w:pPr>
              <w:jc w:val="center"/>
              <w:rPr>
                <w:sz w:val="18"/>
                <w:szCs w:val="18"/>
              </w:rPr>
            </w:pPr>
            <w:r w:rsidRPr="00660889">
              <w:rPr>
                <w:sz w:val="18"/>
                <w:szCs w:val="18"/>
              </w:rPr>
              <w:t>服饰</w:t>
            </w:r>
          </w:p>
        </w:tc>
        <w:tc>
          <w:tcPr>
            <w:tcW w:w="2116" w:type="dxa"/>
            <w:tcBorders>
              <w:top w:val="single" w:sz="4" w:space="0" w:color="auto"/>
              <w:left w:val="nil"/>
              <w:bottom w:val="single" w:sz="4" w:space="0" w:color="auto"/>
              <w:right w:val="single" w:sz="4" w:space="0" w:color="auto"/>
            </w:tcBorders>
            <w:vAlign w:val="center"/>
          </w:tcPr>
          <w:p w:rsidR="00A673C1" w:rsidRPr="00660889" w:rsidRDefault="00A673C1" w:rsidP="00A673C1">
            <w:pPr>
              <w:rPr>
                <w:sz w:val="18"/>
                <w:szCs w:val="18"/>
              </w:rPr>
            </w:pPr>
            <w:r w:rsidRPr="00660889">
              <w:rPr>
                <w:sz w:val="18"/>
                <w:szCs w:val="18"/>
              </w:rPr>
              <w:t>服饰总计</w:t>
            </w:r>
          </w:p>
        </w:tc>
        <w:tc>
          <w:tcPr>
            <w:tcW w:w="787" w:type="dxa"/>
            <w:gridSpan w:val="2"/>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件（套）</w:t>
            </w: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420</w:t>
            </w:r>
          </w:p>
        </w:tc>
        <w:tc>
          <w:tcPr>
            <w:tcW w:w="849"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848"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516"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70"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83" w:type="dxa"/>
            <w:gridSpan w:val="2"/>
            <w:tcBorders>
              <w:top w:val="single" w:sz="4" w:space="0" w:color="auto"/>
              <w:left w:val="nil"/>
              <w:bottom w:val="single" w:sz="4" w:space="0" w:color="auto"/>
              <w:right w:val="nil"/>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r>
      <w:tr w:rsidR="00A673C1" w:rsidRPr="00660889" w:rsidTr="00625CA3">
        <w:trPr>
          <w:trHeight w:val="479"/>
          <w:jc w:val="center"/>
        </w:trPr>
        <w:tc>
          <w:tcPr>
            <w:tcW w:w="706" w:type="dxa"/>
            <w:vMerge/>
            <w:tcBorders>
              <w:top w:val="nil"/>
              <w:left w:val="nil"/>
              <w:bottom w:val="single" w:sz="4" w:space="0" w:color="auto"/>
              <w:right w:val="single" w:sz="4" w:space="0" w:color="auto"/>
            </w:tcBorders>
            <w:vAlign w:val="center"/>
          </w:tcPr>
          <w:p w:rsidR="00A673C1" w:rsidRPr="00660889" w:rsidRDefault="00A673C1" w:rsidP="00A673C1">
            <w:pPr>
              <w:widowControl/>
              <w:jc w:val="left"/>
              <w:rPr>
                <w:sz w:val="18"/>
                <w:szCs w:val="18"/>
              </w:rPr>
            </w:pPr>
          </w:p>
        </w:tc>
        <w:tc>
          <w:tcPr>
            <w:tcW w:w="2116" w:type="dxa"/>
            <w:tcBorders>
              <w:top w:val="single" w:sz="4" w:space="0" w:color="auto"/>
              <w:left w:val="nil"/>
              <w:bottom w:val="single" w:sz="4" w:space="0" w:color="auto"/>
              <w:right w:val="single" w:sz="4" w:space="0" w:color="auto"/>
            </w:tcBorders>
            <w:vAlign w:val="center"/>
          </w:tcPr>
          <w:p w:rsidR="00A673C1" w:rsidRPr="00660889" w:rsidRDefault="00A673C1" w:rsidP="00A673C1">
            <w:pPr>
              <w:rPr>
                <w:sz w:val="18"/>
                <w:szCs w:val="18"/>
              </w:rPr>
            </w:pPr>
            <w:r w:rsidRPr="00660889">
              <w:rPr>
                <w:rFonts w:hint="eastAsia"/>
                <w:sz w:val="18"/>
                <w:szCs w:val="18"/>
              </w:rPr>
              <w:t xml:space="preserve">  </w:t>
            </w:r>
            <w:r w:rsidRPr="00660889">
              <w:rPr>
                <w:sz w:val="18"/>
                <w:szCs w:val="18"/>
              </w:rPr>
              <w:t>其中：丝巾</w:t>
            </w:r>
          </w:p>
        </w:tc>
        <w:tc>
          <w:tcPr>
            <w:tcW w:w="787" w:type="dxa"/>
            <w:gridSpan w:val="2"/>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条</w:t>
            </w: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421</w:t>
            </w:r>
          </w:p>
        </w:tc>
        <w:tc>
          <w:tcPr>
            <w:tcW w:w="849"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848"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16"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70"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83" w:type="dxa"/>
            <w:gridSpan w:val="2"/>
            <w:tcBorders>
              <w:top w:val="single" w:sz="4" w:space="0" w:color="auto"/>
              <w:left w:val="nil"/>
              <w:bottom w:val="single" w:sz="4" w:space="0" w:color="auto"/>
              <w:right w:val="nil"/>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r>
      <w:tr w:rsidR="00A673C1" w:rsidRPr="00660889" w:rsidTr="00625CA3">
        <w:trPr>
          <w:trHeight w:val="479"/>
          <w:jc w:val="center"/>
        </w:trPr>
        <w:tc>
          <w:tcPr>
            <w:tcW w:w="706" w:type="dxa"/>
            <w:vMerge/>
            <w:tcBorders>
              <w:top w:val="nil"/>
              <w:left w:val="nil"/>
              <w:bottom w:val="single" w:sz="4" w:space="0" w:color="auto"/>
              <w:right w:val="single" w:sz="4" w:space="0" w:color="auto"/>
            </w:tcBorders>
            <w:vAlign w:val="center"/>
          </w:tcPr>
          <w:p w:rsidR="00A673C1" w:rsidRPr="00660889" w:rsidRDefault="00A673C1" w:rsidP="00A673C1">
            <w:pPr>
              <w:widowControl/>
              <w:jc w:val="left"/>
              <w:rPr>
                <w:sz w:val="18"/>
                <w:szCs w:val="18"/>
              </w:rPr>
            </w:pPr>
          </w:p>
        </w:tc>
        <w:tc>
          <w:tcPr>
            <w:tcW w:w="2116" w:type="dxa"/>
            <w:tcBorders>
              <w:top w:val="single" w:sz="4" w:space="0" w:color="auto"/>
              <w:left w:val="nil"/>
              <w:bottom w:val="single" w:sz="4" w:space="0" w:color="auto"/>
              <w:right w:val="single" w:sz="4" w:space="0" w:color="auto"/>
            </w:tcBorders>
            <w:vAlign w:val="center"/>
          </w:tcPr>
          <w:p w:rsidR="00A673C1" w:rsidRPr="00660889" w:rsidRDefault="00A673C1" w:rsidP="00A673C1">
            <w:pPr>
              <w:ind w:firstLineChars="300" w:firstLine="540"/>
              <w:rPr>
                <w:sz w:val="18"/>
                <w:szCs w:val="18"/>
              </w:rPr>
            </w:pPr>
            <w:r w:rsidRPr="00660889">
              <w:rPr>
                <w:rFonts w:hint="eastAsia"/>
                <w:sz w:val="18"/>
                <w:szCs w:val="18"/>
              </w:rPr>
              <w:t xml:space="preserve">  </w:t>
            </w:r>
            <w:r w:rsidRPr="00660889">
              <w:rPr>
                <w:sz w:val="18"/>
                <w:szCs w:val="18"/>
              </w:rPr>
              <w:t>领带</w:t>
            </w:r>
          </w:p>
        </w:tc>
        <w:tc>
          <w:tcPr>
            <w:tcW w:w="787" w:type="dxa"/>
            <w:gridSpan w:val="2"/>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条</w:t>
            </w: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422</w:t>
            </w:r>
          </w:p>
        </w:tc>
        <w:tc>
          <w:tcPr>
            <w:tcW w:w="849"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848"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16"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70"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83" w:type="dxa"/>
            <w:gridSpan w:val="2"/>
            <w:tcBorders>
              <w:top w:val="single" w:sz="4" w:space="0" w:color="auto"/>
              <w:left w:val="nil"/>
              <w:bottom w:val="single" w:sz="4" w:space="0" w:color="auto"/>
              <w:right w:val="nil"/>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r>
      <w:tr w:rsidR="00A673C1" w:rsidRPr="00660889" w:rsidTr="00625CA3">
        <w:trPr>
          <w:trHeight w:val="479"/>
          <w:jc w:val="center"/>
        </w:trPr>
        <w:tc>
          <w:tcPr>
            <w:tcW w:w="706" w:type="dxa"/>
            <w:vMerge/>
            <w:tcBorders>
              <w:top w:val="nil"/>
              <w:left w:val="nil"/>
              <w:bottom w:val="single" w:sz="4" w:space="0" w:color="auto"/>
              <w:right w:val="single" w:sz="4" w:space="0" w:color="auto"/>
            </w:tcBorders>
            <w:vAlign w:val="center"/>
          </w:tcPr>
          <w:p w:rsidR="00A673C1" w:rsidRPr="00660889" w:rsidRDefault="00A673C1" w:rsidP="00A673C1">
            <w:pPr>
              <w:widowControl/>
              <w:jc w:val="left"/>
              <w:rPr>
                <w:sz w:val="18"/>
                <w:szCs w:val="18"/>
              </w:rPr>
            </w:pPr>
          </w:p>
        </w:tc>
        <w:tc>
          <w:tcPr>
            <w:tcW w:w="2116" w:type="dxa"/>
            <w:tcBorders>
              <w:top w:val="single" w:sz="4" w:space="0" w:color="auto"/>
              <w:left w:val="nil"/>
              <w:bottom w:val="single" w:sz="4" w:space="0" w:color="auto"/>
              <w:right w:val="single" w:sz="4" w:space="0" w:color="auto"/>
            </w:tcBorders>
            <w:vAlign w:val="center"/>
          </w:tcPr>
          <w:p w:rsidR="00A673C1" w:rsidRPr="00660889" w:rsidRDefault="00A673C1" w:rsidP="00A673C1">
            <w:pPr>
              <w:rPr>
                <w:sz w:val="18"/>
                <w:szCs w:val="18"/>
              </w:rPr>
            </w:pPr>
            <w:r w:rsidRPr="00660889">
              <w:rPr>
                <w:rFonts w:hint="eastAsia"/>
                <w:sz w:val="18"/>
                <w:szCs w:val="18"/>
              </w:rPr>
              <w:t xml:space="preserve">  </w:t>
            </w:r>
            <w:r w:rsidRPr="00660889">
              <w:rPr>
                <w:sz w:val="18"/>
                <w:szCs w:val="18"/>
              </w:rPr>
              <w:t>其中</w:t>
            </w:r>
            <w:r w:rsidRPr="00660889">
              <w:rPr>
                <w:rFonts w:hint="eastAsia"/>
                <w:sz w:val="18"/>
                <w:szCs w:val="18"/>
              </w:rPr>
              <w:t>：</w:t>
            </w:r>
            <w:r w:rsidRPr="00660889">
              <w:rPr>
                <w:sz w:val="18"/>
                <w:szCs w:val="18"/>
              </w:rPr>
              <w:t>门店销售</w:t>
            </w:r>
          </w:p>
        </w:tc>
        <w:tc>
          <w:tcPr>
            <w:tcW w:w="787" w:type="dxa"/>
            <w:gridSpan w:val="2"/>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件（套）</w:t>
            </w: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423</w:t>
            </w:r>
          </w:p>
        </w:tc>
        <w:tc>
          <w:tcPr>
            <w:tcW w:w="849"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848"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16"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70"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83" w:type="dxa"/>
            <w:gridSpan w:val="2"/>
            <w:tcBorders>
              <w:top w:val="single" w:sz="4" w:space="0" w:color="auto"/>
              <w:left w:val="nil"/>
              <w:bottom w:val="single" w:sz="4" w:space="0" w:color="auto"/>
              <w:right w:val="nil"/>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r>
      <w:tr w:rsidR="00A673C1" w:rsidRPr="00660889" w:rsidTr="00625CA3">
        <w:trPr>
          <w:trHeight w:val="576"/>
          <w:jc w:val="center"/>
        </w:trPr>
        <w:tc>
          <w:tcPr>
            <w:tcW w:w="706" w:type="dxa"/>
            <w:vMerge/>
            <w:tcBorders>
              <w:top w:val="nil"/>
              <w:left w:val="nil"/>
              <w:bottom w:val="single" w:sz="4" w:space="0" w:color="auto"/>
              <w:right w:val="single" w:sz="4" w:space="0" w:color="auto"/>
            </w:tcBorders>
            <w:vAlign w:val="center"/>
          </w:tcPr>
          <w:p w:rsidR="00A673C1" w:rsidRPr="00660889" w:rsidRDefault="00A673C1" w:rsidP="00A673C1">
            <w:pPr>
              <w:widowControl/>
              <w:jc w:val="left"/>
              <w:rPr>
                <w:sz w:val="18"/>
                <w:szCs w:val="18"/>
              </w:rPr>
            </w:pPr>
          </w:p>
        </w:tc>
        <w:tc>
          <w:tcPr>
            <w:tcW w:w="2116" w:type="dxa"/>
            <w:tcBorders>
              <w:top w:val="single" w:sz="4" w:space="0" w:color="auto"/>
              <w:left w:val="nil"/>
              <w:bottom w:val="single" w:sz="4" w:space="0" w:color="auto"/>
              <w:right w:val="single" w:sz="4" w:space="0" w:color="auto"/>
            </w:tcBorders>
            <w:vAlign w:val="center"/>
          </w:tcPr>
          <w:p w:rsidR="00A673C1" w:rsidRPr="00660889" w:rsidRDefault="00A673C1" w:rsidP="00A673C1">
            <w:pPr>
              <w:ind w:firstLineChars="300" w:firstLine="540"/>
              <w:rPr>
                <w:sz w:val="18"/>
                <w:szCs w:val="18"/>
              </w:rPr>
            </w:pPr>
            <w:r w:rsidRPr="00660889">
              <w:rPr>
                <w:rFonts w:hint="eastAsia"/>
                <w:sz w:val="18"/>
                <w:szCs w:val="18"/>
              </w:rPr>
              <w:t xml:space="preserve">  </w:t>
            </w:r>
            <w:r w:rsidRPr="00660889">
              <w:rPr>
                <w:sz w:val="18"/>
                <w:szCs w:val="18"/>
              </w:rPr>
              <w:t>在线销售</w:t>
            </w:r>
          </w:p>
        </w:tc>
        <w:tc>
          <w:tcPr>
            <w:tcW w:w="787" w:type="dxa"/>
            <w:gridSpan w:val="2"/>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件（套）</w:t>
            </w: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424</w:t>
            </w:r>
          </w:p>
        </w:tc>
        <w:tc>
          <w:tcPr>
            <w:tcW w:w="849"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848"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16"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70"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83" w:type="dxa"/>
            <w:gridSpan w:val="2"/>
            <w:tcBorders>
              <w:top w:val="single" w:sz="4" w:space="0" w:color="auto"/>
              <w:left w:val="nil"/>
              <w:bottom w:val="single" w:sz="4" w:space="0" w:color="auto"/>
              <w:right w:val="nil"/>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r>
      <w:tr w:rsidR="00A673C1" w:rsidRPr="00660889" w:rsidTr="00625CA3">
        <w:trPr>
          <w:trHeight w:val="479"/>
          <w:jc w:val="center"/>
        </w:trPr>
        <w:tc>
          <w:tcPr>
            <w:tcW w:w="706" w:type="dxa"/>
            <w:vMerge w:val="restart"/>
            <w:tcBorders>
              <w:top w:val="nil"/>
              <w:left w:val="nil"/>
              <w:bottom w:val="single" w:sz="4" w:space="0" w:color="auto"/>
              <w:right w:val="single" w:sz="4" w:space="0" w:color="auto"/>
            </w:tcBorders>
            <w:vAlign w:val="center"/>
          </w:tcPr>
          <w:p w:rsidR="00A673C1" w:rsidRPr="00660889" w:rsidRDefault="00A673C1" w:rsidP="00A673C1">
            <w:pPr>
              <w:jc w:val="center"/>
              <w:rPr>
                <w:sz w:val="18"/>
                <w:szCs w:val="18"/>
              </w:rPr>
            </w:pPr>
            <w:r w:rsidRPr="00660889">
              <w:rPr>
                <w:sz w:val="18"/>
                <w:szCs w:val="18"/>
              </w:rPr>
              <w:t>其他</w:t>
            </w:r>
          </w:p>
        </w:tc>
        <w:tc>
          <w:tcPr>
            <w:tcW w:w="2116" w:type="dxa"/>
            <w:tcBorders>
              <w:top w:val="single" w:sz="4" w:space="0" w:color="auto"/>
              <w:left w:val="nil"/>
              <w:bottom w:val="single" w:sz="4" w:space="0" w:color="auto"/>
              <w:right w:val="single" w:sz="4" w:space="0" w:color="auto"/>
            </w:tcBorders>
            <w:vAlign w:val="center"/>
          </w:tcPr>
          <w:p w:rsidR="00A673C1" w:rsidRPr="00660889" w:rsidRDefault="00A673C1" w:rsidP="00A673C1">
            <w:pPr>
              <w:rPr>
                <w:sz w:val="18"/>
                <w:szCs w:val="18"/>
              </w:rPr>
            </w:pPr>
            <w:r w:rsidRPr="00660889">
              <w:rPr>
                <w:sz w:val="18"/>
                <w:szCs w:val="18"/>
              </w:rPr>
              <w:t>其他商品总计</w:t>
            </w:r>
          </w:p>
        </w:tc>
        <w:tc>
          <w:tcPr>
            <w:tcW w:w="787" w:type="dxa"/>
            <w:gridSpan w:val="2"/>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w:t>
            </w: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425</w:t>
            </w:r>
          </w:p>
        </w:tc>
        <w:tc>
          <w:tcPr>
            <w:tcW w:w="849"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848"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c>
          <w:tcPr>
            <w:tcW w:w="516"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70"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83" w:type="dxa"/>
            <w:gridSpan w:val="2"/>
            <w:tcBorders>
              <w:top w:val="single" w:sz="4" w:space="0" w:color="auto"/>
              <w:left w:val="nil"/>
              <w:bottom w:val="single" w:sz="4" w:space="0" w:color="auto"/>
              <w:right w:val="nil"/>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r>
      <w:tr w:rsidR="00A673C1" w:rsidRPr="00660889" w:rsidTr="00625CA3">
        <w:trPr>
          <w:trHeight w:val="479"/>
          <w:jc w:val="center"/>
        </w:trPr>
        <w:tc>
          <w:tcPr>
            <w:tcW w:w="706" w:type="dxa"/>
            <w:vMerge/>
            <w:tcBorders>
              <w:top w:val="nil"/>
              <w:left w:val="nil"/>
              <w:bottom w:val="single" w:sz="4" w:space="0" w:color="auto"/>
              <w:right w:val="single" w:sz="4" w:space="0" w:color="auto"/>
            </w:tcBorders>
            <w:vAlign w:val="center"/>
          </w:tcPr>
          <w:p w:rsidR="00A673C1" w:rsidRPr="00660889" w:rsidRDefault="00A673C1" w:rsidP="00A673C1">
            <w:pPr>
              <w:widowControl/>
              <w:jc w:val="left"/>
              <w:rPr>
                <w:sz w:val="18"/>
                <w:szCs w:val="18"/>
              </w:rPr>
            </w:pPr>
          </w:p>
        </w:tc>
        <w:tc>
          <w:tcPr>
            <w:tcW w:w="2116" w:type="dxa"/>
            <w:tcBorders>
              <w:top w:val="single" w:sz="4" w:space="0" w:color="auto"/>
              <w:left w:val="nil"/>
              <w:bottom w:val="single" w:sz="4" w:space="0" w:color="auto"/>
              <w:right w:val="single" w:sz="4" w:space="0" w:color="auto"/>
            </w:tcBorders>
            <w:vAlign w:val="center"/>
          </w:tcPr>
          <w:p w:rsidR="00A673C1" w:rsidRPr="00660889" w:rsidRDefault="00A673C1" w:rsidP="00A673C1">
            <w:pPr>
              <w:rPr>
                <w:sz w:val="18"/>
                <w:szCs w:val="18"/>
              </w:rPr>
            </w:pPr>
            <w:r w:rsidRPr="00660889">
              <w:rPr>
                <w:rFonts w:hint="eastAsia"/>
                <w:sz w:val="18"/>
                <w:szCs w:val="18"/>
              </w:rPr>
              <w:t xml:space="preserve">  </w:t>
            </w:r>
            <w:r w:rsidRPr="00660889">
              <w:rPr>
                <w:sz w:val="18"/>
                <w:szCs w:val="18"/>
              </w:rPr>
              <w:t>其中：工艺品</w:t>
            </w:r>
          </w:p>
        </w:tc>
        <w:tc>
          <w:tcPr>
            <w:tcW w:w="787" w:type="dxa"/>
            <w:gridSpan w:val="2"/>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w:t>
            </w: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426</w:t>
            </w:r>
          </w:p>
        </w:tc>
        <w:tc>
          <w:tcPr>
            <w:tcW w:w="849"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848"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16"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70"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83" w:type="dxa"/>
            <w:gridSpan w:val="2"/>
            <w:tcBorders>
              <w:top w:val="single" w:sz="4" w:space="0" w:color="auto"/>
              <w:left w:val="nil"/>
              <w:bottom w:val="single" w:sz="4" w:space="0" w:color="auto"/>
              <w:right w:val="nil"/>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r>
      <w:tr w:rsidR="00A673C1" w:rsidRPr="00660889" w:rsidTr="00625CA3">
        <w:trPr>
          <w:trHeight w:val="479"/>
          <w:jc w:val="center"/>
        </w:trPr>
        <w:tc>
          <w:tcPr>
            <w:tcW w:w="706" w:type="dxa"/>
            <w:vMerge/>
            <w:tcBorders>
              <w:top w:val="nil"/>
              <w:left w:val="nil"/>
              <w:bottom w:val="single" w:sz="4" w:space="0" w:color="auto"/>
              <w:right w:val="single" w:sz="4" w:space="0" w:color="auto"/>
            </w:tcBorders>
            <w:vAlign w:val="center"/>
          </w:tcPr>
          <w:p w:rsidR="00A673C1" w:rsidRPr="00660889" w:rsidRDefault="00A673C1" w:rsidP="00A673C1">
            <w:pPr>
              <w:widowControl/>
              <w:jc w:val="left"/>
              <w:rPr>
                <w:sz w:val="18"/>
                <w:szCs w:val="18"/>
              </w:rPr>
            </w:pPr>
          </w:p>
        </w:tc>
        <w:tc>
          <w:tcPr>
            <w:tcW w:w="2116" w:type="dxa"/>
            <w:tcBorders>
              <w:top w:val="single" w:sz="4" w:space="0" w:color="auto"/>
              <w:left w:val="nil"/>
              <w:bottom w:val="single" w:sz="4" w:space="0" w:color="auto"/>
              <w:right w:val="single" w:sz="4" w:space="0" w:color="auto"/>
            </w:tcBorders>
            <w:vAlign w:val="center"/>
          </w:tcPr>
          <w:p w:rsidR="00A673C1" w:rsidRPr="00660889" w:rsidRDefault="00A673C1" w:rsidP="00A673C1">
            <w:pPr>
              <w:ind w:firstLineChars="300" w:firstLine="540"/>
              <w:rPr>
                <w:sz w:val="18"/>
                <w:szCs w:val="18"/>
              </w:rPr>
            </w:pPr>
            <w:r w:rsidRPr="00660889">
              <w:rPr>
                <w:rFonts w:hint="eastAsia"/>
                <w:sz w:val="18"/>
                <w:szCs w:val="18"/>
              </w:rPr>
              <w:t xml:space="preserve">  </w:t>
            </w:r>
            <w:r w:rsidRPr="00660889">
              <w:rPr>
                <w:sz w:val="18"/>
                <w:szCs w:val="18"/>
              </w:rPr>
              <w:t>化妆品</w:t>
            </w:r>
          </w:p>
        </w:tc>
        <w:tc>
          <w:tcPr>
            <w:tcW w:w="787" w:type="dxa"/>
            <w:gridSpan w:val="2"/>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w:t>
            </w: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427</w:t>
            </w:r>
          </w:p>
        </w:tc>
        <w:tc>
          <w:tcPr>
            <w:tcW w:w="849"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848"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16"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70"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83" w:type="dxa"/>
            <w:gridSpan w:val="2"/>
            <w:tcBorders>
              <w:top w:val="single" w:sz="4" w:space="0" w:color="auto"/>
              <w:left w:val="nil"/>
              <w:bottom w:val="single" w:sz="4" w:space="0" w:color="auto"/>
              <w:right w:val="nil"/>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r>
      <w:tr w:rsidR="00A673C1" w:rsidRPr="00660889" w:rsidTr="00625CA3">
        <w:trPr>
          <w:trHeight w:val="479"/>
          <w:jc w:val="center"/>
        </w:trPr>
        <w:tc>
          <w:tcPr>
            <w:tcW w:w="706" w:type="dxa"/>
            <w:vMerge/>
            <w:tcBorders>
              <w:top w:val="nil"/>
              <w:left w:val="nil"/>
              <w:bottom w:val="single" w:sz="4" w:space="0" w:color="auto"/>
              <w:right w:val="single" w:sz="4" w:space="0" w:color="auto"/>
            </w:tcBorders>
            <w:vAlign w:val="center"/>
          </w:tcPr>
          <w:p w:rsidR="00A673C1" w:rsidRPr="00660889" w:rsidRDefault="00A673C1" w:rsidP="00A673C1">
            <w:pPr>
              <w:widowControl/>
              <w:jc w:val="left"/>
              <w:rPr>
                <w:sz w:val="18"/>
                <w:szCs w:val="18"/>
              </w:rPr>
            </w:pPr>
          </w:p>
        </w:tc>
        <w:tc>
          <w:tcPr>
            <w:tcW w:w="2116" w:type="dxa"/>
            <w:tcBorders>
              <w:top w:val="single" w:sz="4" w:space="0" w:color="auto"/>
              <w:left w:val="nil"/>
              <w:bottom w:val="single" w:sz="4" w:space="0" w:color="auto"/>
              <w:right w:val="single" w:sz="4" w:space="0" w:color="auto"/>
            </w:tcBorders>
            <w:vAlign w:val="center"/>
          </w:tcPr>
          <w:p w:rsidR="00A673C1" w:rsidRPr="00660889" w:rsidRDefault="00A673C1" w:rsidP="00A673C1">
            <w:pPr>
              <w:ind w:firstLineChars="300" w:firstLine="540"/>
              <w:rPr>
                <w:sz w:val="18"/>
                <w:szCs w:val="18"/>
              </w:rPr>
            </w:pPr>
            <w:r w:rsidRPr="00660889">
              <w:rPr>
                <w:rFonts w:hint="eastAsia"/>
                <w:sz w:val="18"/>
                <w:szCs w:val="18"/>
              </w:rPr>
              <w:t xml:space="preserve">  </w:t>
            </w:r>
            <w:r w:rsidRPr="00660889">
              <w:rPr>
                <w:sz w:val="18"/>
                <w:szCs w:val="18"/>
              </w:rPr>
              <w:t>箱包</w:t>
            </w:r>
          </w:p>
        </w:tc>
        <w:tc>
          <w:tcPr>
            <w:tcW w:w="787" w:type="dxa"/>
            <w:gridSpan w:val="2"/>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个</w:t>
            </w: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428</w:t>
            </w:r>
          </w:p>
        </w:tc>
        <w:tc>
          <w:tcPr>
            <w:tcW w:w="849"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848"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16"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70"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83" w:type="dxa"/>
            <w:gridSpan w:val="2"/>
            <w:tcBorders>
              <w:top w:val="single" w:sz="4" w:space="0" w:color="auto"/>
              <w:left w:val="nil"/>
              <w:bottom w:val="single" w:sz="4" w:space="0" w:color="auto"/>
              <w:right w:val="nil"/>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r>
      <w:tr w:rsidR="00A673C1" w:rsidRPr="00660889" w:rsidTr="00625CA3">
        <w:trPr>
          <w:trHeight w:val="479"/>
          <w:jc w:val="center"/>
        </w:trPr>
        <w:tc>
          <w:tcPr>
            <w:tcW w:w="706" w:type="dxa"/>
            <w:vMerge/>
            <w:tcBorders>
              <w:top w:val="nil"/>
              <w:left w:val="nil"/>
              <w:bottom w:val="single" w:sz="4" w:space="0" w:color="auto"/>
              <w:right w:val="single" w:sz="4" w:space="0" w:color="auto"/>
            </w:tcBorders>
            <w:vAlign w:val="center"/>
          </w:tcPr>
          <w:p w:rsidR="00A673C1" w:rsidRPr="00660889" w:rsidRDefault="00A673C1" w:rsidP="00A673C1">
            <w:pPr>
              <w:widowControl/>
              <w:jc w:val="left"/>
              <w:rPr>
                <w:sz w:val="18"/>
                <w:szCs w:val="18"/>
              </w:rPr>
            </w:pPr>
          </w:p>
        </w:tc>
        <w:tc>
          <w:tcPr>
            <w:tcW w:w="2116" w:type="dxa"/>
            <w:tcBorders>
              <w:top w:val="single" w:sz="4" w:space="0" w:color="auto"/>
              <w:left w:val="nil"/>
              <w:bottom w:val="single" w:sz="4" w:space="0" w:color="auto"/>
              <w:right w:val="single" w:sz="4" w:space="0" w:color="auto"/>
            </w:tcBorders>
            <w:vAlign w:val="center"/>
          </w:tcPr>
          <w:p w:rsidR="00A673C1" w:rsidRPr="00660889" w:rsidRDefault="00A673C1" w:rsidP="00A673C1">
            <w:pPr>
              <w:rPr>
                <w:sz w:val="18"/>
                <w:szCs w:val="18"/>
              </w:rPr>
            </w:pPr>
            <w:r w:rsidRPr="00660889">
              <w:rPr>
                <w:rFonts w:hint="eastAsia"/>
                <w:sz w:val="18"/>
                <w:szCs w:val="18"/>
              </w:rPr>
              <w:t xml:space="preserve">  </w:t>
            </w:r>
            <w:r w:rsidRPr="00660889">
              <w:rPr>
                <w:sz w:val="18"/>
                <w:szCs w:val="18"/>
              </w:rPr>
              <w:t>其中</w:t>
            </w:r>
            <w:r w:rsidRPr="00660889">
              <w:rPr>
                <w:rFonts w:hint="eastAsia"/>
                <w:sz w:val="18"/>
                <w:szCs w:val="18"/>
              </w:rPr>
              <w:t>：</w:t>
            </w:r>
            <w:r w:rsidRPr="00660889">
              <w:rPr>
                <w:sz w:val="18"/>
                <w:szCs w:val="18"/>
              </w:rPr>
              <w:t>门店销售</w:t>
            </w:r>
          </w:p>
        </w:tc>
        <w:tc>
          <w:tcPr>
            <w:tcW w:w="787" w:type="dxa"/>
            <w:gridSpan w:val="2"/>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w:t>
            </w: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429</w:t>
            </w:r>
          </w:p>
        </w:tc>
        <w:tc>
          <w:tcPr>
            <w:tcW w:w="849"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05"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848"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16"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70" w:type="dxa"/>
            <w:tcBorders>
              <w:top w:val="single" w:sz="4" w:space="0" w:color="auto"/>
              <w:left w:val="nil"/>
              <w:bottom w:val="single" w:sz="4"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83" w:type="dxa"/>
            <w:gridSpan w:val="2"/>
            <w:tcBorders>
              <w:top w:val="single" w:sz="4" w:space="0" w:color="auto"/>
              <w:left w:val="nil"/>
              <w:bottom w:val="single" w:sz="4" w:space="0" w:color="auto"/>
              <w:right w:val="nil"/>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r>
      <w:tr w:rsidR="00A673C1" w:rsidRPr="00660889" w:rsidTr="00625CA3">
        <w:trPr>
          <w:trHeight w:val="479"/>
          <w:jc w:val="center"/>
        </w:trPr>
        <w:tc>
          <w:tcPr>
            <w:tcW w:w="706" w:type="dxa"/>
            <w:vMerge/>
            <w:tcBorders>
              <w:top w:val="nil"/>
              <w:left w:val="nil"/>
              <w:bottom w:val="single" w:sz="8" w:space="0" w:color="auto"/>
              <w:right w:val="single" w:sz="4" w:space="0" w:color="auto"/>
            </w:tcBorders>
            <w:vAlign w:val="center"/>
          </w:tcPr>
          <w:p w:rsidR="00A673C1" w:rsidRPr="00660889" w:rsidRDefault="00A673C1" w:rsidP="00A673C1">
            <w:pPr>
              <w:widowControl/>
              <w:jc w:val="left"/>
              <w:rPr>
                <w:sz w:val="18"/>
                <w:szCs w:val="18"/>
              </w:rPr>
            </w:pPr>
          </w:p>
        </w:tc>
        <w:tc>
          <w:tcPr>
            <w:tcW w:w="2116" w:type="dxa"/>
            <w:tcBorders>
              <w:top w:val="single" w:sz="4" w:space="0" w:color="auto"/>
              <w:left w:val="nil"/>
              <w:bottom w:val="single" w:sz="8" w:space="0" w:color="auto"/>
              <w:right w:val="single" w:sz="4" w:space="0" w:color="auto"/>
            </w:tcBorders>
            <w:vAlign w:val="center"/>
          </w:tcPr>
          <w:p w:rsidR="00A673C1" w:rsidRPr="00660889" w:rsidRDefault="00A673C1" w:rsidP="00A673C1">
            <w:pPr>
              <w:ind w:firstLineChars="300" w:firstLine="540"/>
              <w:rPr>
                <w:sz w:val="18"/>
                <w:szCs w:val="18"/>
              </w:rPr>
            </w:pPr>
            <w:r w:rsidRPr="00660889">
              <w:rPr>
                <w:rFonts w:hint="eastAsia"/>
                <w:sz w:val="18"/>
                <w:szCs w:val="18"/>
              </w:rPr>
              <w:t xml:space="preserve">  </w:t>
            </w:r>
            <w:r w:rsidRPr="00660889">
              <w:rPr>
                <w:sz w:val="18"/>
                <w:szCs w:val="18"/>
              </w:rPr>
              <w:t>在线销售</w:t>
            </w:r>
          </w:p>
        </w:tc>
        <w:tc>
          <w:tcPr>
            <w:tcW w:w="787" w:type="dxa"/>
            <w:gridSpan w:val="2"/>
            <w:tcBorders>
              <w:top w:val="single" w:sz="4" w:space="0" w:color="auto"/>
              <w:left w:val="nil"/>
              <w:bottom w:val="single" w:sz="8"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件</w:t>
            </w:r>
          </w:p>
        </w:tc>
        <w:tc>
          <w:tcPr>
            <w:tcW w:w="567" w:type="dxa"/>
            <w:tcBorders>
              <w:top w:val="single" w:sz="4" w:space="0" w:color="auto"/>
              <w:left w:val="nil"/>
              <w:bottom w:val="single" w:sz="8"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hint="eastAsia"/>
                <w:color w:val="000000"/>
                <w:kern w:val="0"/>
                <w:sz w:val="18"/>
                <w:szCs w:val="18"/>
              </w:rPr>
              <w:t>430</w:t>
            </w:r>
          </w:p>
        </w:tc>
        <w:tc>
          <w:tcPr>
            <w:tcW w:w="849" w:type="dxa"/>
            <w:tcBorders>
              <w:top w:val="single" w:sz="4" w:space="0" w:color="auto"/>
              <w:left w:val="nil"/>
              <w:bottom w:val="single" w:sz="8"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67" w:type="dxa"/>
            <w:tcBorders>
              <w:top w:val="single" w:sz="4" w:space="0" w:color="auto"/>
              <w:left w:val="nil"/>
              <w:bottom w:val="single" w:sz="8"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05" w:type="dxa"/>
            <w:tcBorders>
              <w:top w:val="single" w:sz="4" w:space="0" w:color="auto"/>
              <w:left w:val="nil"/>
              <w:bottom w:val="single" w:sz="8"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848" w:type="dxa"/>
            <w:tcBorders>
              <w:top w:val="single" w:sz="4" w:space="0" w:color="auto"/>
              <w:left w:val="nil"/>
              <w:bottom w:val="single" w:sz="8"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16" w:type="dxa"/>
            <w:tcBorders>
              <w:top w:val="single" w:sz="4" w:space="0" w:color="auto"/>
              <w:left w:val="nil"/>
              <w:bottom w:val="single" w:sz="8"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770" w:type="dxa"/>
            <w:tcBorders>
              <w:top w:val="single" w:sz="4" w:space="0" w:color="auto"/>
              <w:left w:val="nil"/>
              <w:bottom w:val="single" w:sz="8" w:space="0" w:color="auto"/>
              <w:right w:val="single" w:sz="4" w:space="0" w:color="auto"/>
            </w:tcBorders>
            <w:vAlign w:val="center"/>
          </w:tcPr>
          <w:p w:rsidR="00A673C1" w:rsidRPr="00660889" w:rsidRDefault="00A673C1" w:rsidP="00A673C1">
            <w:pPr>
              <w:widowControl/>
              <w:jc w:val="center"/>
              <w:textAlignment w:val="center"/>
              <w:rPr>
                <w:rFonts w:ascii="宋体" w:hAnsi="宋体"/>
                <w:color w:val="000000"/>
                <w:kern w:val="0"/>
                <w:sz w:val="18"/>
                <w:szCs w:val="18"/>
              </w:rPr>
            </w:pPr>
          </w:p>
        </w:tc>
        <w:tc>
          <w:tcPr>
            <w:tcW w:w="583" w:type="dxa"/>
            <w:gridSpan w:val="2"/>
            <w:tcBorders>
              <w:top w:val="single" w:sz="4" w:space="0" w:color="auto"/>
              <w:left w:val="nil"/>
              <w:bottom w:val="single" w:sz="8" w:space="0" w:color="auto"/>
              <w:right w:val="nil"/>
            </w:tcBorders>
            <w:vAlign w:val="center"/>
          </w:tcPr>
          <w:p w:rsidR="00A673C1" w:rsidRPr="00660889" w:rsidRDefault="00A673C1" w:rsidP="00A673C1">
            <w:pPr>
              <w:widowControl/>
              <w:jc w:val="center"/>
              <w:textAlignment w:val="center"/>
              <w:rPr>
                <w:rFonts w:ascii="宋体" w:hAnsi="宋体"/>
                <w:color w:val="000000"/>
                <w:kern w:val="0"/>
                <w:sz w:val="18"/>
                <w:szCs w:val="18"/>
              </w:rPr>
            </w:pPr>
            <w:r w:rsidRPr="00660889">
              <w:rPr>
                <w:rFonts w:ascii="宋体" w:hAnsi="宋体"/>
                <w:color w:val="000000"/>
                <w:kern w:val="0"/>
                <w:sz w:val="18"/>
                <w:szCs w:val="18"/>
              </w:rPr>
              <w:t>—</w:t>
            </w:r>
          </w:p>
        </w:tc>
      </w:tr>
    </w:tbl>
    <w:p w:rsidR="00A673C1" w:rsidRPr="00660889" w:rsidRDefault="00A673C1" w:rsidP="00A673C1">
      <w:pPr>
        <w:adjustRightInd w:val="0"/>
        <w:snapToGrid w:val="0"/>
        <w:spacing w:line="240" w:lineRule="atLeast"/>
        <w:rPr>
          <w:sz w:val="18"/>
          <w:szCs w:val="18"/>
        </w:rPr>
      </w:pPr>
      <w:r w:rsidRPr="00660889">
        <w:rPr>
          <w:rFonts w:ascii="宋体" w:hAnsi="宋体" w:hint="eastAsia"/>
          <w:sz w:val="18"/>
          <w:szCs w:val="18"/>
        </w:rPr>
        <w:t>单位负责人：         统计负责人：        填表人：      联系电话：     报出日</w:t>
      </w:r>
      <w:r w:rsidRPr="00660889">
        <w:rPr>
          <w:rFonts w:ascii="宋体" w:hAnsi="宋体" w:hint="eastAsia"/>
          <w:color w:val="000000"/>
          <w:sz w:val="18"/>
          <w:szCs w:val="18"/>
        </w:rPr>
        <w:t>期：</w:t>
      </w:r>
      <w:r w:rsidRPr="007369AC">
        <w:rPr>
          <w:rFonts w:ascii="宋体" w:cs="宋体" w:hint="eastAsia"/>
          <w:sz w:val="18"/>
          <w:szCs w:val="18"/>
        </w:rPr>
        <w:t>２０</w:t>
      </w:r>
      <w:r w:rsidRPr="00660889">
        <w:rPr>
          <w:rFonts w:ascii="宋体" w:hAnsi="宋体" w:hint="eastAsia"/>
          <w:color w:val="000000"/>
          <w:sz w:val="18"/>
          <w:szCs w:val="18"/>
        </w:rPr>
        <w:t xml:space="preserve">  年  月  日</w:t>
      </w:r>
    </w:p>
    <w:p w:rsidR="00A673C1" w:rsidRPr="00660889" w:rsidRDefault="00A673C1" w:rsidP="00A673C1">
      <w:pPr>
        <w:widowControl/>
        <w:spacing w:line="360" w:lineRule="auto"/>
        <w:rPr>
          <w:sz w:val="18"/>
          <w:szCs w:val="18"/>
        </w:rPr>
      </w:pPr>
      <w:r w:rsidRPr="00660889">
        <w:rPr>
          <w:rFonts w:ascii="宋体" w:hAnsi="宋体" w:hint="eastAsia"/>
          <w:sz w:val="18"/>
          <w:szCs w:val="18"/>
        </w:rPr>
        <w:t>说明</w:t>
      </w:r>
      <w:r w:rsidRPr="00660889">
        <w:rPr>
          <w:rFonts w:ascii="宋体" w:hAnsi="宋体"/>
          <w:sz w:val="18"/>
          <w:szCs w:val="18"/>
        </w:rPr>
        <w:t>：</w:t>
      </w:r>
      <w:r w:rsidRPr="00660889">
        <w:rPr>
          <w:rFonts w:ascii="宋体" w:hAnsi="宋体" w:hint="eastAsia"/>
          <w:color w:val="000000"/>
          <w:sz w:val="18"/>
          <w:szCs w:val="18"/>
        </w:rPr>
        <w:t>1.</w:t>
      </w:r>
      <w:r w:rsidRPr="00660889">
        <w:rPr>
          <w:rFonts w:ascii="宋体" w:hAnsi="宋体" w:hint="eastAsia"/>
          <w:sz w:val="18"/>
          <w:szCs w:val="18"/>
        </w:rPr>
        <w:t>根据</w:t>
      </w:r>
      <w:r w:rsidRPr="00660889">
        <w:rPr>
          <w:sz w:val="18"/>
          <w:szCs w:val="18"/>
        </w:rPr>
        <w:t>GB/T 24252-2009</w:t>
      </w:r>
      <w:r w:rsidRPr="00660889">
        <w:rPr>
          <w:rFonts w:ascii="宋体" w:hAnsi="宋体"/>
          <w:sz w:val="18"/>
          <w:szCs w:val="18"/>
        </w:rPr>
        <w:t>《蚕丝被》国家标准，所</w:t>
      </w:r>
      <w:r w:rsidRPr="00660889">
        <w:rPr>
          <w:rFonts w:ascii="宋体" w:hAnsi="宋体" w:hint="eastAsia"/>
          <w:sz w:val="18"/>
          <w:szCs w:val="18"/>
        </w:rPr>
        <w:t>统计</w:t>
      </w:r>
      <w:r w:rsidRPr="00660889">
        <w:rPr>
          <w:rFonts w:ascii="宋体" w:hAnsi="宋体"/>
          <w:sz w:val="18"/>
          <w:szCs w:val="18"/>
        </w:rPr>
        <w:t>的蚕丝被蚕丝含量达到</w:t>
      </w:r>
      <w:r w:rsidRPr="00660889">
        <w:rPr>
          <w:sz w:val="18"/>
          <w:szCs w:val="18"/>
        </w:rPr>
        <w:t>50%</w:t>
      </w:r>
      <w:r w:rsidRPr="00660889">
        <w:rPr>
          <w:rFonts w:ascii="宋体" w:hAnsi="宋体"/>
          <w:sz w:val="18"/>
          <w:szCs w:val="18"/>
        </w:rPr>
        <w:t>及以上</w:t>
      </w:r>
      <w:r w:rsidRPr="00660889">
        <w:rPr>
          <w:rFonts w:ascii="宋体" w:hAnsi="宋体" w:hint="eastAsia"/>
          <w:sz w:val="18"/>
          <w:szCs w:val="18"/>
        </w:rPr>
        <w:t>。</w:t>
      </w:r>
    </w:p>
    <w:p w:rsidR="00A673C1" w:rsidRPr="00660889" w:rsidRDefault="00A673C1" w:rsidP="00A673C1">
      <w:pPr>
        <w:widowControl/>
        <w:spacing w:line="360" w:lineRule="auto"/>
        <w:ind w:leftChars="269" w:left="567" w:hangingChars="1" w:hanging="2"/>
      </w:pPr>
      <w:r w:rsidRPr="00660889">
        <w:rPr>
          <w:rFonts w:ascii="宋体" w:hAnsi="宋体" w:hint="eastAsia"/>
          <w:color w:val="000000"/>
          <w:sz w:val="18"/>
          <w:szCs w:val="18"/>
        </w:rPr>
        <w:t>2.</w:t>
      </w:r>
      <w:r w:rsidRPr="00660889">
        <w:rPr>
          <w:rFonts w:ascii="宋体" w:hAnsi="宋体"/>
          <w:sz w:val="18"/>
          <w:szCs w:val="18"/>
        </w:rPr>
        <w:t>部分品种的</w:t>
      </w:r>
      <w:r w:rsidRPr="00660889">
        <w:rPr>
          <w:rFonts w:ascii="宋体" w:hAnsi="宋体" w:hint="eastAsia"/>
          <w:sz w:val="18"/>
          <w:szCs w:val="18"/>
        </w:rPr>
        <w:t>出口价格与内销价格不填，系统根据出口额（内销额）与出口量（内销量）自动计算                                                                                                                                                                                                          生成。</w:t>
      </w:r>
    </w:p>
    <w:p w:rsidR="00A673C1" w:rsidRPr="00660889" w:rsidRDefault="00A673C1" w:rsidP="00A673C1">
      <w:pPr>
        <w:widowControl/>
        <w:jc w:val="left"/>
      </w:pPr>
      <w:r w:rsidRPr="00660889">
        <w:rPr>
          <w:rFonts w:ascii="宋体" w:hAnsi="宋体" w:cs="黑体"/>
          <w:color w:val="000000"/>
          <w:sz w:val="32"/>
          <w:szCs w:val="32"/>
        </w:rPr>
        <w:br w:type="page"/>
      </w:r>
    </w:p>
    <w:p w:rsidR="009722B9" w:rsidRPr="00660889" w:rsidRDefault="009722B9" w:rsidP="009722B9">
      <w:pPr>
        <w:spacing w:line="360" w:lineRule="auto"/>
        <w:jc w:val="center"/>
        <w:outlineLvl w:val="0"/>
        <w:rPr>
          <w:rFonts w:ascii="宋体" w:hAnsi="宋体" w:cs="黑体"/>
          <w:color w:val="000000"/>
          <w:sz w:val="32"/>
          <w:szCs w:val="32"/>
        </w:rPr>
      </w:pPr>
      <w:r w:rsidRPr="00660889">
        <w:rPr>
          <w:rFonts w:ascii="宋体" w:hAnsi="宋体" w:cs="黑体" w:hint="eastAsia"/>
          <w:color w:val="000000"/>
          <w:sz w:val="32"/>
          <w:szCs w:val="32"/>
        </w:rPr>
        <w:lastRenderedPageBreak/>
        <w:t>表1</w:t>
      </w:r>
      <w:r w:rsidR="00D7031A" w:rsidRPr="00660889">
        <w:rPr>
          <w:rFonts w:ascii="宋体" w:hAnsi="宋体" w:cs="黑体" w:hint="eastAsia"/>
          <w:color w:val="000000"/>
          <w:sz w:val="32"/>
          <w:szCs w:val="32"/>
        </w:rPr>
        <w:t>1</w:t>
      </w:r>
      <w:r w:rsidRPr="00660889">
        <w:rPr>
          <w:rFonts w:ascii="宋体" w:hAnsi="宋体" w:cs="黑体" w:hint="eastAsia"/>
          <w:color w:val="000000"/>
          <w:sz w:val="32"/>
          <w:szCs w:val="32"/>
        </w:rPr>
        <w:t>.成品油</w:t>
      </w:r>
      <w:r w:rsidR="002C4D69" w:rsidRPr="00660889">
        <w:rPr>
          <w:rFonts w:ascii="宋体" w:hAnsi="宋体" w:cs="黑体" w:hint="eastAsia"/>
          <w:color w:val="000000"/>
          <w:sz w:val="32"/>
          <w:szCs w:val="32"/>
        </w:rPr>
        <w:t>加油站</w:t>
      </w:r>
      <w:r w:rsidR="002C4D69" w:rsidRPr="00660889">
        <w:rPr>
          <w:rFonts w:ascii="宋体" w:hAnsi="宋体" w:cs="黑体"/>
          <w:color w:val="000000"/>
          <w:sz w:val="32"/>
          <w:szCs w:val="32"/>
        </w:rPr>
        <w:t>（</w:t>
      </w:r>
      <w:r w:rsidR="002C4D69" w:rsidRPr="00660889">
        <w:rPr>
          <w:rFonts w:ascii="宋体" w:hAnsi="宋体" w:cs="黑体" w:hint="eastAsia"/>
          <w:color w:val="000000"/>
          <w:sz w:val="32"/>
          <w:szCs w:val="32"/>
        </w:rPr>
        <w:t>点</w:t>
      </w:r>
      <w:r w:rsidR="002C4D69" w:rsidRPr="00660889">
        <w:rPr>
          <w:rFonts w:ascii="宋体" w:hAnsi="宋体" w:cs="黑体"/>
          <w:color w:val="000000"/>
          <w:sz w:val="32"/>
          <w:szCs w:val="32"/>
        </w:rPr>
        <w:t>）</w:t>
      </w:r>
      <w:r w:rsidR="0013221B" w:rsidRPr="00660889">
        <w:rPr>
          <w:rFonts w:ascii="宋体" w:hAnsi="宋体" w:cs="黑体"/>
          <w:color w:val="000000"/>
          <w:sz w:val="32"/>
          <w:szCs w:val="32"/>
        </w:rPr>
        <w:t>企业</w:t>
      </w:r>
      <w:r w:rsidRPr="00660889">
        <w:rPr>
          <w:rFonts w:ascii="宋体" w:hAnsi="宋体" w:cs="黑体"/>
          <w:color w:val="000000"/>
          <w:sz w:val="32"/>
          <w:szCs w:val="32"/>
        </w:rPr>
        <w:t>经营情况旬报表</w:t>
      </w:r>
      <w:bookmarkEnd w:id="24"/>
    </w:p>
    <w:tbl>
      <w:tblPr>
        <w:tblW w:w="5292" w:type="pct"/>
        <w:jc w:val="center"/>
        <w:tblLook w:val="01E0" w:firstRow="1" w:lastRow="1" w:firstColumn="1" w:lastColumn="1" w:noHBand="0" w:noVBand="0"/>
      </w:tblPr>
      <w:tblGrid>
        <w:gridCol w:w="237"/>
        <w:gridCol w:w="1379"/>
        <w:gridCol w:w="1065"/>
        <w:gridCol w:w="845"/>
        <w:gridCol w:w="578"/>
        <w:gridCol w:w="931"/>
        <w:gridCol w:w="619"/>
        <w:gridCol w:w="648"/>
        <w:gridCol w:w="592"/>
        <w:gridCol w:w="244"/>
        <w:gridCol w:w="1650"/>
        <w:gridCol w:w="238"/>
      </w:tblGrid>
      <w:tr w:rsidR="009722B9" w:rsidRPr="00660889" w:rsidTr="00A673C1">
        <w:trPr>
          <w:gridBefore w:val="1"/>
          <w:wBefore w:w="131" w:type="pct"/>
          <w:trHeight w:val="284"/>
          <w:jc w:val="center"/>
        </w:trPr>
        <w:tc>
          <w:tcPr>
            <w:tcW w:w="3360" w:type="pct"/>
            <w:gridSpan w:val="7"/>
          </w:tcPr>
          <w:p w:rsidR="009722B9" w:rsidRPr="00660889" w:rsidRDefault="009722B9" w:rsidP="009722B9">
            <w:pPr>
              <w:snapToGrid w:val="0"/>
              <w:spacing w:line="240" w:lineRule="exact"/>
              <w:rPr>
                <w:rFonts w:ascii="宋体" w:hAnsi="宋体"/>
                <w:sz w:val="18"/>
              </w:rPr>
            </w:pPr>
          </w:p>
        </w:tc>
        <w:tc>
          <w:tcPr>
            <w:tcW w:w="463" w:type="pct"/>
            <w:gridSpan w:val="2"/>
            <w:tcMar>
              <w:left w:w="0" w:type="dxa"/>
              <w:right w:w="0" w:type="dxa"/>
            </w:tcMar>
            <w:vAlign w:val="center"/>
          </w:tcPr>
          <w:p w:rsidR="009722B9" w:rsidRPr="00660889" w:rsidRDefault="009722B9" w:rsidP="009722B9">
            <w:pPr>
              <w:snapToGrid w:val="0"/>
              <w:spacing w:line="240" w:lineRule="exact"/>
              <w:rPr>
                <w:rFonts w:ascii="宋体" w:hAnsi="宋体"/>
                <w:sz w:val="18"/>
                <w:szCs w:val="18"/>
              </w:rPr>
            </w:pPr>
            <w:r w:rsidRPr="00660889">
              <w:rPr>
                <w:rFonts w:ascii="宋体" w:hAnsi="宋体" w:hint="eastAsia"/>
                <w:sz w:val="18"/>
                <w:szCs w:val="18"/>
              </w:rPr>
              <w:t>表    号：</w:t>
            </w:r>
          </w:p>
        </w:tc>
        <w:tc>
          <w:tcPr>
            <w:tcW w:w="1046" w:type="pct"/>
            <w:gridSpan w:val="2"/>
            <w:vAlign w:val="center"/>
          </w:tcPr>
          <w:p w:rsidR="009722B9" w:rsidRPr="00660889" w:rsidRDefault="009722B9" w:rsidP="009722B9">
            <w:pPr>
              <w:spacing w:line="240" w:lineRule="exact"/>
              <w:rPr>
                <w:rFonts w:ascii="宋体" w:hAnsi="宋体"/>
                <w:sz w:val="18"/>
                <w:szCs w:val="18"/>
              </w:rPr>
            </w:pPr>
            <w:r w:rsidRPr="00660889">
              <w:rPr>
                <w:rFonts w:ascii="宋体" w:hAnsi="宋体" w:hint="eastAsia"/>
                <w:sz w:val="18"/>
                <w:szCs w:val="18"/>
              </w:rPr>
              <w:t>成品油1表</w:t>
            </w:r>
          </w:p>
        </w:tc>
      </w:tr>
      <w:tr w:rsidR="009722B9" w:rsidRPr="00660889" w:rsidTr="00A673C1">
        <w:trPr>
          <w:gridBefore w:val="1"/>
          <w:wBefore w:w="131" w:type="pct"/>
          <w:trHeight w:val="284"/>
          <w:jc w:val="center"/>
        </w:trPr>
        <w:tc>
          <w:tcPr>
            <w:tcW w:w="3360" w:type="pct"/>
            <w:gridSpan w:val="7"/>
          </w:tcPr>
          <w:p w:rsidR="009722B9" w:rsidRPr="00660889" w:rsidRDefault="009722B9" w:rsidP="009722B9">
            <w:pPr>
              <w:snapToGrid w:val="0"/>
              <w:spacing w:line="240" w:lineRule="exact"/>
              <w:rPr>
                <w:rFonts w:ascii="宋体" w:hAnsi="宋体"/>
                <w:sz w:val="18"/>
              </w:rPr>
            </w:pPr>
          </w:p>
        </w:tc>
        <w:tc>
          <w:tcPr>
            <w:tcW w:w="463" w:type="pct"/>
            <w:gridSpan w:val="2"/>
            <w:tcMar>
              <w:left w:w="0" w:type="dxa"/>
              <w:right w:w="0" w:type="dxa"/>
            </w:tcMar>
            <w:vAlign w:val="center"/>
          </w:tcPr>
          <w:p w:rsidR="009722B9" w:rsidRPr="00660889" w:rsidRDefault="009722B9" w:rsidP="009722B9">
            <w:pPr>
              <w:snapToGrid w:val="0"/>
              <w:spacing w:line="240" w:lineRule="exact"/>
              <w:rPr>
                <w:rFonts w:ascii="宋体" w:hAnsi="宋体"/>
                <w:sz w:val="18"/>
                <w:szCs w:val="18"/>
              </w:rPr>
            </w:pPr>
            <w:r w:rsidRPr="00660889">
              <w:rPr>
                <w:rFonts w:ascii="宋体" w:hAnsi="宋体" w:hint="eastAsia"/>
                <w:sz w:val="18"/>
                <w:szCs w:val="18"/>
              </w:rPr>
              <w:t>制定机关：</w:t>
            </w:r>
          </w:p>
        </w:tc>
        <w:tc>
          <w:tcPr>
            <w:tcW w:w="1046" w:type="pct"/>
            <w:gridSpan w:val="2"/>
            <w:vAlign w:val="center"/>
          </w:tcPr>
          <w:p w:rsidR="009722B9" w:rsidRPr="00660889" w:rsidRDefault="009722B9" w:rsidP="009722B9">
            <w:pPr>
              <w:spacing w:line="240" w:lineRule="exact"/>
              <w:rPr>
                <w:rFonts w:ascii="宋体" w:hAnsi="宋体"/>
                <w:sz w:val="18"/>
                <w:szCs w:val="18"/>
              </w:rPr>
            </w:pPr>
            <w:r w:rsidRPr="00660889">
              <w:rPr>
                <w:rFonts w:ascii="宋体" w:hAnsi="宋体" w:hint="eastAsia"/>
                <w:sz w:val="18"/>
                <w:szCs w:val="18"/>
              </w:rPr>
              <w:t>商务部</w:t>
            </w:r>
          </w:p>
        </w:tc>
      </w:tr>
      <w:tr w:rsidR="00A554C2" w:rsidRPr="00660889" w:rsidTr="00A673C1">
        <w:trPr>
          <w:gridBefore w:val="1"/>
          <w:wBefore w:w="131" w:type="pct"/>
          <w:trHeight w:val="284"/>
          <w:jc w:val="center"/>
        </w:trPr>
        <w:tc>
          <w:tcPr>
            <w:tcW w:w="3360" w:type="pct"/>
            <w:gridSpan w:val="7"/>
            <w:vAlign w:val="center"/>
          </w:tcPr>
          <w:p w:rsidR="00A554C2" w:rsidRPr="00660889" w:rsidRDefault="00A554C2" w:rsidP="00A554C2">
            <w:pPr>
              <w:snapToGrid w:val="0"/>
              <w:spacing w:line="240" w:lineRule="exact"/>
              <w:rPr>
                <w:rFonts w:ascii="宋体" w:hAnsi="宋体"/>
                <w:sz w:val="18"/>
              </w:rPr>
            </w:pPr>
            <w:r w:rsidRPr="00660889">
              <w:rPr>
                <w:rFonts w:ascii="宋体" w:hAnsi="宋体" w:hint="eastAsia"/>
                <w:sz w:val="18"/>
              </w:rPr>
              <w:t>统一社会信用代码</w:t>
            </w:r>
            <w:r w:rsidRPr="00660889">
              <w:rPr>
                <w:rFonts w:ascii="宋体" w:hAnsi="宋体" w:hint="eastAsia"/>
                <w:sz w:val="18"/>
                <w:szCs w:val="18"/>
              </w:rPr>
              <w:t>□□□□□□□□□□□□□□□□□□</w:t>
            </w:r>
          </w:p>
        </w:tc>
        <w:tc>
          <w:tcPr>
            <w:tcW w:w="463" w:type="pct"/>
            <w:gridSpan w:val="2"/>
            <w:tcMar>
              <w:left w:w="0" w:type="dxa"/>
              <w:right w:w="0" w:type="dxa"/>
            </w:tcMar>
            <w:vAlign w:val="center"/>
          </w:tcPr>
          <w:p w:rsidR="00A554C2" w:rsidRPr="00660889" w:rsidRDefault="00A554C2" w:rsidP="00A554C2">
            <w:pPr>
              <w:snapToGrid w:val="0"/>
              <w:spacing w:line="240" w:lineRule="exact"/>
            </w:pPr>
            <w:r w:rsidRPr="00660889">
              <w:rPr>
                <w:rFonts w:ascii="宋体" w:hAnsi="宋体" w:hint="eastAsia"/>
                <w:sz w:val="18"/>
                <w:szCs w:val="18"/>
              </w:rPr>
              <w:t>批准机关：</w:t>
            </w:r>
          </w:p>
        </w:tc>
        <w:tc>
          <w:tcPr>
            <w:tcW w:w="1046" w:type="pct"/>
            <w:gridSpan w:val="2"/>
            <w:vAlign w:val="center"/>
          </w:tcPr>
          <w:p w:rsidR="00A554C2" w:rsidRPr="00660889" w:rsidRDefault="00A554C2" w:rsidP="00A554C2">
            <w:pPr>
              <w:spacing w:line="240" w:lineRule="exact"/>
              <w:rPr>
                <w:rFonts w:ascii="宋体" w:hAnsi="宋体"/>
                <w:sz w:val="18"/>
                <w:szCs w:val="18"/>
              </w:rPr>
            </w:pPr>
            <w:r w:rsidRPr="00660889">
              <w:rPr>
                <w:rFonts w:ascii="宋体" w:hAnsi="宋体" w:hint="eastAsia"/>
                <w:sz w:val="18"/>
                <w:szCs w:val="18"/>
              </w:rPr>
              <w:t>国家统计局</w:t>
            </w:r>
          </w:p>
        </w:tc>
      </w:tr>
      <w:tr w:rsidR="00A554C2" w:rsidRPr="00660889" w:rsidTr="00A673C1">
        <w:trPr>
          <w:gridBefore w:val="1"/>
          <w:wBefore w:w="131" w:type="pct"/>
          <w:trHeight w:val="284"/>
          <w:jc w:val="center"/>
        </w:trPr>
        <w:tc>
          <w:tcPr>
            <w:tcW w:w="3360" w:type="pct"/>
            <w:gridSpan w:val="7"/>
            <w:vAlign w:val="center"/>
          </w:tcPr>
          <w:p w:rsidR="00A554C2" w:rsidRPr="00660889" w:rsidRDefault="00A554C2" w:rsidP="00A554C2">
            <w:pPr>
              <w:snapToGrid w:val="0"/>
              <w:spacing w:line="240" w:lineRule="exact"/>
              <w:rPr>
                <w:rFonts w:ascii="宋体" w:hAnsi="宋体"/>
                <w:sz w:val="18"/>
              </w:rPr>
            </w:pPr>
            <w:r w:rsidRPr="00660889">
              <w:rPr>
                <w:rFonts w:ascii="宋体" w:hAnsi="宋体" w:hint="eastAsia"/>
                <w:sz w:val="18"/>
                <w:szCs w:val="18"/>
              </w:rPr>
              <w:t>组织机构代码□□□□□□□□－□</w:t>
            </w:r>
          </w:p>
        </w:tc>
        <w:tc>
          <w:tcPr>
            <w:tcW w:w="463" w:type="pct"/>
            <w:gridSpan w:val="2"/>
            <w:tcMar>
              <w:left w:w="0" w:type="dxa"/>
              <w:right w:w="0" w:type="dxa"/>
            </w:tcMar>
            <w:vAlign w:val="center"/>
          </w:tcPr>
          <w:p w:rsidR="00A554C2" w:rsidRPr="00660889" w:rsidRDefault="00A554C2" w:rsidP="00A554C2">
            <w:pPr>
              <w:pStyle w:val="TableParagraph"/>
              <w:tabs>
                <w:tab w:val="left" w:pos="730"/>
              </w:tabs>
              <w:kinsoku w:val="0"/>
              <w:overflowPunct w:val="0"/>
              <w:spacing w:before="14" w:line="240" w:lineRule="exact"/>
              <w:jc w:val="both"/>
            </w:pPr>
            <w:r w:rsidRPr="00660889">
              <w:rPr>
                <w:rFonts w:ascii="宋体" w:cs="宋体" w:hint="eastAsia"/>
                <w:sz w:val="18"/>
                <w:szCs w:val="18"/>
              </w:rPr>
              <w:t>批准文号：</w:t>
            </w:r>
            <w:r w:rsidRPr="00660889">
              <w:rPr>
                <w:rFonts w:ascii="宋体" w:cs="宋体" w:hint="eastAsia"/>
                <w:spacing w:val="-23"/>
                <w:sz w:val="18"/>
                <w:szCs w:val="18"/>
              </w:rPr>
              <w:t xml:space="preserve"> </w:t>
            </w:r>
          </w:p>
        </w:tc>
        <w:tc>
          <w:tcPr>
            <w:tcW w:w="1046" w:type="pct"/>
            <w:gridSpan w:val="2"/>
            <w:vAlign w:val="center"/>
          </w:tcPr>
          <w:p w:rsidR="00A554C2" w:rsidRPr="00660889" w:rsidRDefault="00953347" w:rsidP="00A554C2">
            <w:pPr>
              <w:spacing w:line="240" w:lineRule="exact"/>
              <w:rPr>
                <w:rFonts w:ascii="宋体" w:hAnsi="宋体"/>
                <w:sz w:val="18"/>
                <w:szCs w:val="18"/>
              </w:rPr>
            </w:pPr>
            <w:r w:rsidRPr="00660889">
              <w:rPr>
                <w:rFonts w:ascii="宋体" w:hAnsi="宋体" w:hint="eastAsia"/>
                <w:sz w:val="18"/>
                <w:szCs w:val="18"/>
              </w:rPr>
              <w:t>国</w:t>
            </w:r>
            <w:r>
              <w:rPr>
                <w:rFonts w:ascii="宋体" w:hAnsi="宋体" w:hint="eastAsia"/>
                <w:sz w:val="18"/>
                <w:szCs w:val="18"/>
              </w:rPr>
              <w:t>统制</w:t>
            </w:r>
            <w:r w:rsidRPr="003E4061">
              <w:rPr>
                <w:rFonts w:ascii="宋体" w:hAnsi="宋体" w:hint="eastAsia"/>
                <w:sz w:val="18"/>
                <w:szCs w:val="18"/>
              </w:rPr>
              <w:t>[2018]99号</w:t>
            </w:r>
          </w:p>
        </w:tc>
      </w:tr>
      <w:tr w:rsidR="009722B9" w:rsidRPr="00660889" w:rsidTr="00A673C1">
        <w:trPr>
          <w:gridBefore w:val="1"/>
          <w:wBefore w:w="131" w:type="pct"/>
          <w:trHeight w:val="284"/>
          <w:jc w:val="center"/>
        </w:trPr>
        <w:tc>
          <w:tcPr>
            <w:tcW w:w="1822" w:type="pct"/>
            <w:gridSpan w:val="3"/>
            <w:tcBorders>
              <w:bottom w:val="single" w:sz="8" w:space="0" w:color="auto"/>
            </w:tcBorders>
            <w:vAlign w:val="center"/>
          </w:tcPr>
          <w:p w:rsidR="009722B9" w:rsidRPr="00660889" w:rsidRDefault="009722B9" w:rsidP="00146791">
            <w:pPr>
              <w:snapToGrid w:val="0"/>
              <w:spacing w:line="240" w:lineRule="exact"/>
              <w:rPr>
                <w:rFonts w:ascii="宋体" w:hAnsi="宋体"/>
                <w:sz w:val="18"/>
              </w:rPr>
            </w:pPr>
            <w:r w:rsidRPr="00660889">
              <w:rPr>
                <w:rFonts w:ascii="宋体" w:hAnsi="宋体" w:hint="eastAsia"/>
                <w:sz w:val="18"/>
                <w:szCs w:val="18"/>
              </w:rPr>
              <w:t>企业详细名称：</w:t>
            </w:r>
          </w:p>
        </w:tc>
        <w:tc>
          <w:tcPr>
            <w:tcW w:w="836" w:type="pct"/>
            <w:gridSpan w:val="2"/>
            <w:tcBorders>
              <w:bottom w:val="single" w:sz="8" w:space="0" w:color="auto"/>
            </w:tcBorders>
            <w:vAlign w:val="center"/>
          </w:tcPr>
          <w:p w:rsidR="009722B9" w:rsidRPr="00660889" w:rsidRDefault="009722B9" w:rsidP="009722B9">
            <w:pPr>
              <w:snapToGrid w:val="0"/>
              <w:spacing w:line="240" w:lineRule="exact"/>
              <w:jc w:val="center"/>
              <w:rPr>
                <w:rFonts w:ascii="宋体" w:hAnsi="宋体"/>
                <w:sz w:val="18"/>
              </w:rPr>
            </w:pPr>
            <w:r w:rsidRPr="00660889">
              <w:rPr>
                <w:rFonts w:ascii="宋体" w:hAnsi="宋体" w:hint="eastAsia"/>
                <w:sz w:val="18"/>
              </w:rPr>
              <w:t>２０  　年</w:t>
            </w:r>
            <w:r w:rsidR="00F36BA0" w:rsidRPr="00660889">
              <w:rPr>
                <w:rFonts w:ascii="宋体" w:hAnsi="宋体" w:hint="eastAsia"/>
                <w:sz w:val="18"/>
              </w:rPr>
              <w:t xml:space="preserve">  月</w:t>
            </w:r>
          </w:p>
        </w:tc>
        <w:tc>
          <w:tcPr>
            <w:tcW w:w="702" w:type="pct"/>
            <w:gridSpan w:val="2"/>
            <w:tcBorders>
              <w:bottom w:val="single" w:sz="8" w:space="0" w:color="auto"/>
            </w:tcBorders>
            <w:vAlign w:val="center"/>
          </w:tcPr>
          <w:p w:rsidR="009722B9" w:rsidRPr="00660889" w:rsidRDefault="009722B9" w:rsidP="009722B9">
            <w:pPr>
              <w:snapToGrid w:val="0"/>
              <w:spacing w:line="240" w:lineRule="exact"/>
              <w:rPr>
                <w:rFonts w:ascii="宋体" w:hAnsi="宋体"/>
                <w:sz w:val="18"/>
              </w:rPr>
            </w:pPr>
            <w:r w:rsidRPr="00660889">
              <w:rPr>
                <w:rFonts w:ascii="宋体" w:hAnsi="宋体" w:hint="eastAsia"/>
                <w:sz w:val="18"/>
              </w:rPr>
              <w:t>旬</w:t>
            </w:r>
          </w:p>
        </w:tc>
        <w:tc>
          <w:tcPr>
            <w:tcW w:w="463" w:type="pct"/>
            <w:gridSpan w:val="2"/>
            <w:tcBorders>
              <w:bottom w:val="single" w:sz="8" w:space="0" w:color="auto"/>
            </w:tcBorders>
            <w:tcMar>
              <w:left w:w="0" w:type="dxa"/>
              <w:right w:w="0" w:type="dxa"/>
            </w:tcMar>
            <w:vAlign w:val="center"/>
          </w:tcPr>
          <w:p w:rsidR="009722B9" w:rsidRPr="00660889" w:rsidRDefault="009722B9" w:rsidP="009722B9">
            <w:pPr>
              <w:snapToGrid w:val="0"/>
              <w:spacing w:line="240" w:lineRule="exact"/>
              <w:rPr>
                <w:rFonts w:ascii="宋体" w:hAnsi="宋体"/>
                <w:sz w:val="18"/>
                <w:szCs w:val="18"/>
              </w:rPr>
            </w:pPr>
            <w:r w:rsidRPr="00660889">
              <w:rPr>
                <w:rFonts w:ascii="宋体" w:hAnsi="宋体" w:hint="eastAsia"/>
                <w:sz w:val="18"/>
                <w:szCs w:val="18"/>
              </w:rPr>
              <w:t>有效期至：</w:t>
            </w:r>
          </w:p>
        </w:tc>
        <w:tc>
          <w:tcPr>
            <w:tcW w:w="1046" w:type="pct"/>
            <w:gridSpan w:val="2"/>
            <w:vAlign w:val="center"/>
          </w:tcPr>
          <w:p w:rsidR="009722B9" w:rsidRPr="00660889" w:rsidRDefault="00A27B75" w:rsidP="009722B9">
            <w:pPr>
              <w:spacing w:line="240" w:lineRule="exact"/>
              <w:rPr>
                <w:rFonts w:ascii="宋体" w:hAnsi="宋体"/>
                <w:sz w:val="18"/>
                <w:szCs w:val="18"/>
              </w:rPr>
            </w:pPr>
            <w:r>
              <w:rPr>
                <w:rFonts w:ascii="宋体" w:hAnsi="宋体" w:hint="eastAsia"/>
                <w:sz w:val="18"/>
                <w:szCs w:val="18"/>
              </w:rPr>
              <w:t>2021年8月</w:t>
            </w:r>
          </w:p>
        </w:tc>
      </w:tr>
      <w:tr w:rsidR="009722B9"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31" w:type="pct"/>
          <w:trHeight w:val="443"/>
          <w:tblHeader/>
        </w:trPr>
        <w:tc>
          <w:tcPr>
            <w:tcW w:w="895" w:type="pct"/>
            <w:gridSpan w:val="2"/>
            <w:tcBorders>
              <w:top w:val="single" w:sz="8" w:space="0" w:color="auto"/>
            </w:tcBorders>
            <w:noWrap/>
            <w:vAlign w:val="center"/>
          </w:tcPr>
          <w:p w:rsidR="009722B9" w:rsidRPr="00660889" w:rsidRDefault="00D23C0D" w:rsidP="009722B9">
            <w:pPr>
              <w:jc w:val="center"/>
              <w:rPr>
                <w:rFonts w:ascii="宋体" w:hAnsi="宋体"/>
                <w:bCs/>
                <w:sz w:val="18"/>
                <w:szCs w:val="18"/>
              </w:rPr>
            </w:pPr>
            <w:r w:rsidRPr="00660889">
              <w:rPr>
                <w:rFonts w:ascii="宋体" w:hAnsi="宋体" w:hint="eastAsia"/>
                <w:sz w:val="18"/>
                <w:szCs w:val="18"/>
              </w:rPr>
              <w:t>指标名称</w:t>
            </w:r>
          </w:p>
        </w:tc>
        <w:tc>
          <w:tcPr>
            <w:tcW w:w="590" w:type="pct"/>
            <w:tcBorders>
              <w:top w:val="single" w:sz="8" w:space="0" w:color="auto"/>
            </w:tcBorders>
            <w:noWrap/>
            <w:vAlign w:val="center"/>
          </w:tcPr>
          <w:p w:rsidR="009722B9" w:rsidRPr="00660889" w:rsidRDefault="00841D72" w:rsidP="009722B9">
            <w:pPr>
              <w:jc w:val="center"/>
              <w:rPr>
                <w:rFonts w:ascii="宋体" w:hAnsi="宋体"/>
                <w:bCs/>
                <w:sz w:val="18"/>
                <w:szCs w:val="18"/>
              </w:rPr>
            </w:pPr>
            <w:r>
              <w:rPr>
                <w:rFonts w:ascii="宋体" w:hAnsi="宋体" w:hint="eastAsia"/>
                <w:bCs/>
                <w:sz w:val="18"/>
                <w:szCs w:val="18"/>
              </w:rPr>
              <w:t>计量</w:t>
            </w:r>
            <w:r w:rsidR="009722B9" w:rsidRPr="00660889">
              <w:rPr>
                <w:rFonts w:ascii="宋体" w:hAnsi="宋体" w:hint="eastAsia"/>
                <w:bCs/>
                <w:sz w:val="18"/>
                <w:szCs w:val="18"/>
              </w:rPr>
              <w:t>单位</w:t>
            </w:r>
          </w:p>
        </w:tc>
        <w:tc>
          <w:tcPr>
            <w:tcW w:w="1647" w:type="pct"/>
            <w:gridSpan w:val="4"/>
            <w:tcBorders>
              <w:top w:val="single" w:sz="8" w:space="0" w:color="auto"/>
            </w:tcBorders>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分类</w:t>
            </w:r>
          </w:p>
        </w:tc>
        <w:tc>
          <w:tcPr>
            <w:tcW w:w="687" w:type="pct"/>
            <w:gridSpan w:val="2"/>
            <w:tcBorders>
              <w:top w:val="single" w:sz="8" w:space="0" w:color="auto"/>
            </w:tcBorders>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代码</w:t>
            </w:r>
          </w:p>
        </w:tc>
        <w:tc>
          <w:tcPr>
            <w:tcW w:w="1049" w:type="pct"/>
            <w:gridSpan w:val="2"/>
            <w:tcBorders>
              <w:top w:val="single" w:sz="8" w:space="0" w:color="auto"/>
            </w:tcBorders>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当期</w:t>
            </w:r>
            <w:r w:rsidRPr="00660889">
              <w:rPr>
                <w:rFonts w:ascii="宋体" w:hAnsi="宋体"/>
                <w:bCs/>
                <w:sz w:val="18"/>
                <w:szCs w:val="18"/>
              </w:rPr>
              <w:t>值</w:t>
            </w:r>
          </w:p>
        </w:tc>
      </w:tr>
      <w:tr w:rsidR="009722B9"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31" w:type="pct"/>
          <w:trHeight w:val="263"/>
        </w:trPr>
        <w:tc>
          <w:tcPr>
            <w:tcW w:w="895" w:type="pct"/>
            <w:gridSpan w:val="2"/>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甲</w:t>
            </w:r>
          </w:p>
        </w:tc>
        <w:tc>
          <w:tcPr>
            <w:tcW w:w="590" w:type="pct"/>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乙</w:t>
            </w:r>
          </w:p>
        </w:tc>
        <w:tc>
          <w:tcPr>
            <w:tcW w:w="1647" w:type="pct"/>
            <w:gridSpan w:val="4"/>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丙</w:t>
            </w:r>
          </w:p>
        </w:tc>
        <w:tc>
          <w:tcPr>
            <w:tcW w:w="687" w:type="pct"/>
            <w:gridSpan w:val="2"/>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丁</w:t>
            </w:r>
          </w:p>
        </w:tc>
        <w:tc>
          <w:tcPr>
            <w:tcW w:w="1049" w:type="pct"/>
            <w:gridSpan w:val="2"/>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1</w:t>
            </w:r>
          </w:p>
        </w:tc>
      </w:tr>
      <w:tr w:rsidR="009722B9"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31" w:type="pct"/>
          <w:trHeight w:val="263"/>
        </w:trPr>
        <w:tc>
          <w:tcPr>
            <w:tcW w:w="895" w:type="pct"/>
            <w:gridSpan w:val="2"/>
            <w:vMerge w:val="restart"/>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采购量</w:t>
            </w:r>
          </w:p>
        </w:tc>
        <w:tc>
          <w:tcPr>
            <w:tcW w:w="590" w:type="pct"/>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吨</w:t>
            </w:r>
          </w:p>
        </w:tc>
        <w:tc>
          <w:tcPr>
            <w:tcW w:w="1647" w:type="pct"/>
            <w:gridSpan w:val="4"/>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汽油</w:t>
            </w:r>
          </w:p>
        </w:tc>
        <w:tc>
          <w:tcPr>
            <w:tcW w:w="687" w:type="pct"/>
            <w:gridSpan w:val="2"/>
          </w:tcPr>
          <w:p w:rsidR="009722B9" w:rsidRPr="00660889" w:rsidRDefault="009722B9"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101</w:t>
            </w:r>
          </w:p>
        </w:tc>
        <w:tc>
          <w:tcPr>
            <w:tcW w:w="1049" w:type="pct"/>
            <w:gridSpan w:val="2"/>
            <w:vAlign w:val="center"/>
          </w:tcPr>
          <w:p w:rsidR="009722B9" w:rsidRPr="00660889" w:rsidRDefault="009722B9" w:rsidP="009722B9">
            <w:pPr>
              <w:jc w:val="center"/>
              <w:rPr>
                <w:rFonts w:ascii="宋体" w:hAnsi="宋体"/>
                <w:bCs/>
                <w:sz w:val="18"/>
                <w:szCs w:val="18"/>
              </w:rPr>
            </w:pPr>
          </w:p>
        </w:tc>
      </w:tr>
      <w:tr w:rsidR="009722B9"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31" w:type="pct"/>
          <w:trHeight w:val="267"/>
        </w:trPr>
        <w:tc>
          <w:tcPr>
            <w:tcW w:w="895" w:type="pct"/>
            <w:gridSpan w:val="2"/>
            <w:vMerge/>
            <w:noWrap/>
            <w:vAlign w:val="center"/>
          </w:tcPr>
          <w:p w:rsidR="009722B9" w:rsidRPr="00660889" w:rsidRDefault="009722B9" w:rsidP="009722B9">
            <w:pPr>
              <w:jc w:val="center"/>
              <w:rPr>
                <w:rFonts w:ascii="宋体" w:hAnsi="宋体"/>
                <w:bCs/>
                <w:sz w:val="18"/>
                <w:szCs w:val="18"/>
              </w:rPr>
            </w:pPr>
          </w:p>
        </w:tc>
        <w:tc>
          <w:tcPr>
            <w:tcW w:w="590" w:type="pct"/>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吨</w:t>
            </w:r>
          </w:p>
        </w:tc>
        <w:tc>
          <w:tcPr>
            <w:tcW w:w="1647" w:type="pct"/>
            <w:gridSpan w:val="4"/>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柴油</w:t>
            </w:r>
          </w:p>
        </w:tc>
        <w:tc>
          <w:tcPr>
            <w:tcW w:w="687" w:type="pct"/>
            <w:gridSpan w:val="2"/>
          </w:tcPr>
          <w:p w:rsidR="009722B9" w:rsidRPr="00660889" w:rsidRDefault="009722B9"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102</w:t>
            </w:r>
          </w:p>
        </w:tc>
        <w:tc>
          <w:tcPr>
            <w:tcW w:w="1049" w:type="pct"/>
            <w:gridSpan w:val="2"/>
            <w:vAlign w:val="center"/>
          </w:tcPr>
          <w:p w:rsidR="009722B9" w:rsidRPr="00660889" w:rsidRDefault="009722B9" w:rsidP="009722B9">
            <w:pPr>
              <w:jc w:val="center"/>
              <w:rPr>
                <w:rFonts w:ascii="宋体" w:hAnsi="宋体"/>
                <w:bCs/>
                <w:sz w:val="18"/>
                <w:szCs w:val="18"/>
              </w:rPr>
            </w:pPr>
          </w:p>
        </w:tc>
      </w:tr>
      <w:tr w:rsidR="009722B9"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31" w:type="pct"/>
          <w:trHeight w:val="267"/>
        </w:trPr>
        <w:tc>
          <w:tcPr>
            <w:tcW w:w="895" w:type="pct"/>
            <w:gridSpan w:val="2"/>
            <w:vMerge/>
            <w:noWrap/>
            <w:vAlign w:val="center"/>
          </w:tcPr>
          <w:p w:rsidR="009722B9" w:rsidRPr="00660889" w:rsidRDefault="009722B9" w:rsidP="009722B9">
            <w:pPr>
              <w:jc w:val="center"/>
              <w:rPr>
                <w:rFonts w:ascii="宋体" w:hAnsi="宋体"/>
                <w:bCs/>
                <w:sz w:val="18"/>
                <w:szCs w:val="18"/>
              </w:rPr>
            </w:pPr>
          </w:p>
        </w:tc>
        <w:tc>
          <w:tcPr>
            <w:tcW w:w="590" w:type="pct"/>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吨</w:t>
            </w:r>
          </w:p>
        </w:tc>
        <w:tc>
          <w:tcPr>
            <w:tcW w:w="1647" w:type="pct"/>
            <w:gridSpan w:val="4"/>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煤油</w:t>
            </w:r>
          </w:p>
        </w:tc>
        <w:tc>
          <w:tcPr>
            <w:tcW w:w="687" w:type="pct"/>
            <w:gridSpan w:val="2"/>
          </w:tcPr>
          <w:p w:rsidR="009722B9" w:rsidRPr="00660889" w:rsidRDefault="009722B9"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103</w:t>
            </w:r>
          </w:p>
        </w:tc>
        <w:tc>
          <w:tcPr>
            <w:tcW w:w="1049" w:type="pct"/>
            <w:gridSpan w:val="2"/>
            <w:vAlign w:val="center"/>
          </w:tcPr>
          <w:p w:rsidR="009722B9" w:rsidRPr="00660889" w:rsidRDefault="009722B9" w:rsidP="009722B9">
            <w:pPr>
              <w:jc w:val="center"/>
              <w:rPr>
                <w:rFonts w:ascii="宋体" w:hAnsi="宋体"/>
                <w:bCs/>
                <w:sz w:val="18"/>
                <w:szCs w:val="18"/>
              </w:rPr>
            </w:pPr>
          </w:p>
        </w:tc>
      </w:tr>
      <w:tr w:rsidR="009722B9"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31" w:type="pct"/>
          <w:trHeight w:val="247"/>
        </w:trPr>
        <w:tc>
          <w:tcPr>
            <w:tcW w:w="895" w:type="pct"/>
            <w:gridSpan w:val="2"/>
            <w:vMerge w:val="restart"/>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销售量</w:t>
            </w:r>
          </w:p>
        </w:tc>
        <w:tc>
          <w:tcPr>
            <w:tcW w:w="590" w:type="pct"/>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吨</w:t>
            </w:r>
          </w:p>
        </w:tc>
        <w:tc>
          <w:tcPr>
            <w:tcW w:w="1647" w:type="pct"/>
            <w:gridSpan w:val="4"/>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汽油</w:t>
            </w:r>
          </w:p>
        </w:tc>
        <w:tc>
          <w:tcPr>
            <w:tcW w:w="687" w:type="pct"/>
            <w:gridSpan w:val="2"/>
          </w:tcPr>
          <w:p w:rsidR="009722B9" w:rsidRPr="00660889" w:rsidRDefault="009722B9"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104</w:t>
            </w:r>
          </w:p>
        </w:tc>
        <w:tc>
          <w:tcPr>
            <w:tcW w:w="1049" w:type="pct"/>
            <w:gridSpan w:val="2"/>
            <w:vAlign w:val="center"/>
          </w:tcPr>
          <w:p w:rsidR="009722B9" w:rsidRPr="00660889" w:rsidRDefault="009722B9" w:rsidP="009722B9">
            <w:pPr>
              <w:jc w:val="center"/>
              <w:rPr>
                <w:rFonts w:ascii="宋体" w:hAnsi="宋体"/>
                <w:bCs/>
                <w:sz w:val="18"/>
                <w:szCs w:val="18"/>
              </w:rPr>
            </w:pPr>
          </w:p>
        </w:tc>
      </w:tr>
      <w:tr w:rsidR="009722B9"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31" w:type="pct"/>
          <w:trHeight w:val="247"/>
        </w:trPr>
        <w:tc>
          <w:tcPr>
            <w:tcW w:w="895" w:type="pct"/>
            <w:gridSpan w:val="2"/>
            <w:vMerge/>
            <w:noWrap/>
            <w:vAlign w:val="center"/>
          </w:tcPr>
          <w:p w:rsidR="009722B9" w:rsidRPr="00660889" w:rsidRDefault="009722B9" w:rsidP="009722B9">
            <w:pPr>
              <w:jc w:val="center"/>
              <w:rPr>
                <w:rFonts w:ascii="宋体" w:hAnsi="宋体"/>
                <w:bCs/>
                <w:sz w:val="18"/>
                <w:szCs w:val="18"/>
              </w:rPr>
            </w:pPr>
          </w:p>
        </w:tc>
        <w:tc>
          <w:tcPr>
            <w:tcW w:w="590" w:type="pct"/>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吨</w:t>
            </w:r>
          </w:p>
        </w:tc>
        <w:tc>
          <w:tcPr>
            <w:tcW w:w="1647" w:type="pct"/>
            <w:gridSpan w:val="4"/>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柴油</w:t>
            </w:r>
          </w:p>
        </w:tc>
        <w:tc>
          <w:tcPr>
            <w:tcW w:w="687" w:type="pct"/>
            <w:gridSpan w:val="2"/>
          </w:tcPr>
          <w:p w:rsidR="009722B9" w:rsidRPr="00660889" w:rsidRDefault="009722B9"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105</w:t>
            </w:r>
          </w:p>
        </w:tc>
        <w:tc>
          <w:tcPr>
            <w:tcW w:w="1049" w:type="pct"/>
            <w:gridSpan w:val="2"/>
            <w:vAlign w:val="center"/>
          </w:tcPr>
          <w:p w:rsidR="009722B9" w:rsidRPr="00660889" w:rsidRDefault="009722B9" w:rsidP="009722B9">
            <w:pPr>
              <w:jc w:val="center"/>
              <w:rPr>
                <w:rFonts w:ascii="宋体" w:hAnsi="宋体"/>
                <w:bCs/>
                <w:sz w:val="18"/>
                <w:szCs w:val="18"/>
              </w:rPr>
            </w:pPr>
          </w:p>
        </w:tc>
      </w:tr>
      <w:tr w:rsidR="009722B9"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31" w:type="pct"/>
          <w:trHeight w:val="247"/>
        </w:trPr>
        <w:tc>
          <w:tcPr>
            <w:tcW w:w="895" w:type="pct"/>
            <w:gridSpan w:val="2"/>
            <w:vMerge/>
            <w:noWrap/>
            <w:vAlign w:val="center"/>
          </w:tcPr>
          <w:p w:rsidR="009722B9" w:rsidRPr="00660889" w:rsidRDefault="009722B9" w:rsidP="009722B9">
            <w:pPr>
              <w:jc w:val="center"/>
              <w:rPr>
                <w:rFonts w:ascii="宋体" w:hAnsi="宋体"/>
                <w:bCs/>
                <w:sz w:val="18"/>
                <w:szCs w:val="18"/>
              </w:rPr>
            </w:pPr>
          </w:p>
        </w:tc>
        <w:tc>
          <w:tcPr>
            <w:tcW w:w="590" w:type="pct"/>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吨</w:t>
            </w:r>
          </w:p>
        </w:tc>
        <w:tc>
          <w:tcPr>
            <w:tcW w:w="1647" w:type="pct"/>
            <w:gridSpan w:val="4"/>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煤油</w:t>
            </w:r>
          </w:p>
        </w:tc>
        <w:tc>
          <w:tcPr>
            <w:tcW w:w="687" w:type="pct"/>
            <w:gridSpan w:val="2"/>
          </w:tcPr>
          <w:p w:rsidR="009722B9" w:rsidRPr="00660889" w:rsidRDefault="009722B9"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106</w:t>
            </w:r>
          </w:p>
        </w:tc>
        <w:tc>
          <w:tcPr>
            <w:tcW w:w="1049" w:type="pct"/>
            <w:gridSpan w:val="2"/>
            <w:vAlign w:val="center"/>
          </w:tcPr>
          <w:p w:rsidR="009722B9" w:rsidRPr="00660889" w:rsidRDefault="009722B9" w:rsidP="009722B9">
            <w:pPr>
              <w:jc w:val="center"/>
              <w:rPr>
                <w:rFonts w:ascii="宋体" w:hAnsi="宋体"/>
                <w:bCs/>
                <w:sz w:val="18"/>
                <w:szCs w:val="18"/>
              </w:rPr>
            </w:pPr>
          </w:p>
        </w:tc>
      </w:tr>
      <w:tr w:rsidR="009722B9"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31" w:type="pct"/>
          <w:trHeight w:val="309"/>
        </w:trPr>
        <w:tc>
          <w:tcPr>
            <w:tcW w:w="895" w:type="pct"/>
            <w:gridSpan w:val="2"/>
            <w:vMerge w:val="restart"/>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库存量</w:t>
            </w:r>
          </w:p>
        </w:tc>
        <w:tc>
          <w:tcPr>
            <w:tcW w:w="590" w:type="pct"/>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吨</w:t>
            </w:r>
          </w:p>
        </w:tc>
        <w:tc>
          <w:tcPr>
            <w:tcW w:w="1647" w:type="pct"/>
            <w:gridSpan w:val="4"/>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汽油</w:t>
            </w:r>
          </w:p>
        </w:tc>
        <w:tc>
          <w:tcPr>
            <w:tcW w:w="687" w:type="pct"/>
            <w:gridSpan w:val="2"/>
          </w:tcPr>
          <w:p w:rsidR="009722B9" w:rsidRPr="00660889" w:rsidRDefault="009722B9"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107</w:t>
            </w:r>
          </w:p>
        </w:tc>
        <w:tc>
          <w:tcPr>
            <w:tcW w:w="1049" w:type="pct"/>
            <w:gridSpan w:val="2"/>
            <w:vAlign w:val="center"/>
          </w:tcPr>
          <w:p w:rsidR="009722B9" w:rsidRPr="00660889" w:rsidRDefault="009722B9" w:rsidP="009722B9">
            <w:pPr>
              <w:jc w:val="center"/>
              <w:rPr>
                <w:rFonts w:ascii="宋体" w:hAnsi="宋体"/>
                <w:bCs/>
                <w:sz w:val="18"/>
                <w:szCs w:val="18"/>
              </w:rPr>
            </w:pPr>
          </w:p>
        </w:tc>
      </w:tr>
      <w:tr w:rsidR="009722B9"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31" w:type="pct"/>
          <w:trHeight w:val="299"/>
        </w:trPr>
        <w:tc>
          <w:tcPr>
            <w:tcW w:w="895" w:type="pct"/>
            <w:gridSpan w:val="2"/>
            <w:vMerge/>
            <w:noWrap/>
            <w:vAlign w:val="center"/>
          </w:tcPr>
          <w:p w:rsidR="009722B9" w:rsidRPr="00660889" w:rsidRDefault="009722B9" w:rsidP="009722B9">
            <w:pPr>
              <w:jc w:val="center"/>
              <w:rPr>
                <w:rFonts w:ascii="宋体" w:hAnsi="宋体"/>
                <w:bCs/>
                <w:sz w:val="18"/>
                <w:szCs w:val="18"/>
              </w:rPr>
            </w:pPr>
          </w:p>
        </w:tc>
        <w:tc>
          <w:tcPr>
            <w:tcW w:w="590" w:type="pct"/>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吨</w:t>
            </w:r>
          </w:p>
        </w:tc>
        <w:tc>
          <w:tcPr>
            <w:tcW w:w="1647" w:type="pct"/>
            <w:gridSpan w:val="4"/>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柴油</w:t>
            </w:r>
          </w:p>
        </w:tc>
        <w:tc>
          <w:tcPr>
            <w:tcW w:w="687" w:type="pct"/>
            <w:gridSpan w:val="2"/>
          </w:tcPr>
          <w:p w:rsidR="009722B9" w:rsidRPr="00660889" w:rsidRDefault="009722B9"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108</w:t>
            </w:r>
          </w:p>
        </w:tc>
        <w:tc>
          <w:tcPr>
            <w:tcW w:w="1049" w:type="pct"/>
            <w:gridSpan w:val="2"/>
            <w:vAlign w:val="center"/>
          </w:tcPr>
          <w:p w:rsidR="009722B9" w:rsidRPr="00660889" w:rsidRDefault="009722B9" w:rsidP="009722B9">
            <w:pPr>
              <w:jc w:val="center"/>
              <w:rPr>
                <w:rFonts w:ascii="宋体" w:hAnsi="宋体"/>
                <w:bCs/>
                <w:sz w:val="18"/>
                <w:szCs w:val="18"/>
              </w:rPr>
            </w:pPr>
          </w:p>
        </w:tc>
      </w:tr>
      <w:tr w:rsidR="009722B9"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31" w:type="pct"/>
          <w:trHeight w:val="289"/>
        </w:trPr>
        <w:tc>
          <w:tcPr>
            <w:tcW w:w="895" w:type="pct"/>
            <w:gridSpan w:val="2"/>
            <w:vMerge/>
            <w:noWrap/>
            <w:vAlign w:val="center"/>
          </w:tcPr>
          <w:p w:rsidR="009722B9" w:rsidRPr="00660889" w:rsidRDefault="009722B9" w:rsidP="009722B9">
            <w:pPr>
              <w:jc w:val="center"/>
              <w:rPr>
                <w:rFonts w:ascii="宋体" w:hAnsi="宋体"/>
                <w:bCs/>
                <w:sz w:val="18"/>
                <w:szCs w:val="18"/>
              </w:rPr>
            </w:pPr>
          </w:p>
        </w:tc>
        <w:tc>
          <w:tcPr>
            <w:tcW w:w="590" w:type="pct"/>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吨</w:t>
            </w:r>
          </w:p>
        </w:tc>
        <w:tc>
          <w:tcPr>
            <w:tcW w:w="1647" w:type="pct"/>
            <w:gridSpan w:val="4"/>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煤油</w:t>
            </w:r>
          </w:p>
        </w:tc>
        <w:tc>
          <w:tcPr>
            <w:tcW w:w="687" w:type="pct"/>
            <w:gridSpan w:val="2"/>
          </w:tcPr>
          <w:p w:rsidR="009722B9" w:rsidRPr="00660889" w:rsidRDefault="009722B9"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109</w:t>
            </w:r>
          </w:p>
        </w:tc>
        <w:tc>
          <w:tcPr>
            <w:tcW w:w="1049" w:type="pct"/>
            <w:gridSpan w:val="2"/>
            <w:vAlign w:val="center"/>
          </w:tcPr>
          <w:p w:rsidR="009722B9" w:rsidRPr="00660889" w:rsidRDefault="009722B9" w:rsidP="009722B9">
            <w:pPr>
              <w:jc w:val="center"/>
              <w:rPr>
                <w:rFonts w:ascii="宋体" w:hAnsi="宋体"/>
                <w:bCs/>
                <w:sz w:val="18"/>
                <w:szCs w:val="18"/>
              </w:rPr>
            </w:pPr>
          </w:p>
        </w:tc>
      </w:tr>
      <w:tr w:rsidR="009722B9"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31" w:type="pct"/>
          <w:trHeight w:val="289"/>
        </w:trPr>
        <w:tc>
          <w:tcPr>
            <w:tcW w:w="895" w:type="pct"/>
            <w:gridSpan w:val="2"/>
            <w:tcBorders>
              <w:bottom w:val="single" w:sz="4" w:space="0" w:color="auto"/>
            </w:tcBorders>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非油品</w:t>
            </w:r>
            <w:r w:rsidRPr="00660889">
              <w:rPr>
                <w:rFonts w:ascii="宋体" w:hAnsi="宋体"/>
                <w:bCs/>
                <w:sz w:val="18"/>
                <w:szCs w:val="18"/>
              </w:rPr>
              <w:t>业务收入</w:t>
            </w:r>
          </w:p>
        </w:tc>
        <w:tc>
          <w:tcPr>
            <w:tcW w:w="590" w:type="pct"/>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万元</w:t>
            </w:r>
          </w:p>
        </w:tc>
        <w:tc>
          <w:tcPr>
            <w:tcW w:w="1647" w:type="pct"/>
            <w:gridSpan w:val="4"/>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w:t>
            </w:r>
          </w:p>
        </w:tc>
        <w:tc>
          <w:tcPr>
            <w:tcW w:w="687" w:type="pct"/>
            <w:gridSpan w:val="2"/>
          </w:tcPr>
          <w:p w:rsidR="009722B9" w:rsidRPr="00660889" w:rsidRDefault="00F36BA0"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110</w:t>
            </w:r>
          </w:p>
        </w:tc>
        <w:tc>
          <w:tcPr>
            <w:tcW w:w="1049" w:type="pct"/>
            <w:gridSpan w:val="2"/>
            <w:vAlign w:val="center"/>
          </w:tcPr>
          <w:p w:rsidR="009722B9" w:rsidRPr="00660889" w:rsidRDefault="009722B9" w:rsidP="009722B9">
            <w:pPr>
              <w:jc w:val="center"/>
              <w:rPr>
                <w:rFonts w:ascii="宋体" w:hAnsi="宋体"/>
                <w:bCs/>
                <w:sz w:val="18"/>
                <w:szCs w:val="18"/>
              </w:rPr>
            </w:pPr>
          </w:p>
        </w:tc>
      </w:tr>
      <w:tr w:rsidR="009722B9"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31" w:type="pct"/>
          <w:trHeight w:val="278"/>
        </w:trPr>
        <w:tc>
          <w:tcPr>
            <w:tcW w:w="895" w:type="pct"/>
            <w:gridSpan w:val="2"/>
            <w:vMerge w:val="restart"/>
            <w:tcBorders>
              <w:top w:val="single" w:sz="4" w:space="0" w:color="auto"/>
              <w:left w:val="nil"/>
              <w:bottom w:val="single" w:sz="8" w:space="0" w:color="auto"/>
            </w:tcBorders>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零售</w:t>
            </w:r>
            <w:r w:rsidRPr="00660889">
              <w:rPr>
                <w:rFonts w:ascii="宋体" w:hAnsi="宋体"/>
                <w:bCs/>
                <w:sz w:val="18"/>
                <w:szCs w:val="18"/>
              </w:rPr>
              <w:t>价格</w:t>
            </w:r>
          </w:p>
        </w:tc>
        <w:tc>
          <w:tcPr>
            <w:tcW w:w="590" w:type="pct"/>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元/升</w:t>
            </w:r>
          </w:p>
        </w:tc>
        <w:tc>
          <w:tcPr>
            <w:tcW w:w="788" w:type="pct"/>
            <w:gridSpan w:val="2"/>
            <w:vMerge w:val="restart"/>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汽油</w:t>
            </w:r>
          </w:p>
        </w:tc>
        <w:tc>
          <w:tcPr>
            <w:tcW w:w="859" w:type="pct"/>
            <w:gridSpan w:val="2"/>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89</w:t>
            </w:r>
            <w:r w:rsidRPr="00660889">
              <w:rPr>
                <w:rFonts w:ascii="宋体" w:hAnsi="宋体"/>
                <w:bCs/>
                <w:sz w:val="18"/>
                <w:szCs w:val="18"/>
              </w:rPr>
              <w:t>#</w:t>
            </w:r>
          </w:p>
        </w:tc>
        <w:tc>
          <w:tcPr>
            <w:tcW w:w="687" w:type="pct"/>
            <w:gridSpan w:val="2"/>
          </w:tcPr>
          <w:p w:rsidR="009722B9" w:rsidRPr="00660889" w:rsidRDefault="009722B9"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11</w:t>
            </w:r>
            <w:r w:rsidR="00F36BA0" w:rsidRPr="00660889">
              <w:rPr>
                <w:rFonts w:ascii="宋体" w:hAnsi="宋体" w:cs="宋体" w:hint="eastAsia"/>
                <w:color w:val="000000"/>
                <w:kern w:val="0"/>
                <w:sz w:val="18"/>
                <w:szCs w:val="18"/>
              </w:rPr>
              <w:t>1</w:t>
            </w:r>
          </w:p>
        </w:tc>
        <w:tc>
          <w:tcPr>
            <w:tcW w:w="1049" w:type="pct"/>
            <w:gridSpan w:val="2"/>
            <w:vAlign w:val="center"/>
          </w:tcPr>
          <w:p w:rsidR="009722B9" w:rsidRPr="00660889" w:rsidRDefault="009722B9" w:rsidP="009722B9">
            <w:pPr>
              <w:jc w:val="center"/>
              <w:rPr>
                <w:rFonts w:ascii="宋体" w:hAnsi="宋体"/>
                <w:bCs/>
                <w:sz w:val="18"/>
                <w:szCs w:val="18"/>
              </w:rPr>
            </w:pPr>
          </w:p>
        </w:tc>
      </w:tr>
      <w:tr w:rsidR="009722B9"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31" w:type="pct"/>
          <w:trHeight w:val="278"/>
        </w:trPr>
        <w:tc>
          <w:tcPr>
            <w:tcW w:w="895" w:type="pct"/>
            <w:gridSpan w:val="2"/>
            <w:vMerge/>
            <w:tcBorders>
              <w:top w:val="single" w:sz="2" w:space="0" w:color="auto"/>
              <w:left w:val="nil"/>
              <w:bottom w:val="single" w:sz="8" w:space="0" w:color="auto"/>
            </w:tcBorders>
            <w:noWrap/>
            <w:vAlign w:val="center"/>
          </w:tcPr>
          <w:p w:rsidR="009722B9" w:rsidRPr="00660889" w:rsidRDefault="009722B9" w:rsidP="009722B9">
            <w:pPr>
              <w:jc w:val="center"/>
              <w:rPr>
                <w:rFonts w:ascii="宋体" w:hAnsi="宋体"/>
                <w:bCs/>
                <w:sz w:val="18"/>
                <w:szCs w:val="18"/>
              </w:rPr>
            </w:pPr>
          </w:p>
        </w:tc>
        <w:tc>
          <w:tcPr>
            <w:tcW w:w="590" w:type="pct"/>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元/升</w:t>
            </w:r>
          </w:p>
        </w:tc>
        <w:tc>
          <w:tcPr>
            <w:tcW w:w="788" w:type="pct"/>
            <w:gridSpan w:val="2"/>
            <w:vMerge/>
          </w:tcPr>
          <w:p w:rsidR="009722B9" w:rsidRPr="00660889" w:rsidRDefault="009722B9" w:rsidP="009722B9">
            <w:pPr>
              <w:jc w:val="center"/>
              <w:rPr>
                <w:rFonts w:ascii="宋体" w:hAnsi="宋体"/>
                <w:bCs/>
                <w:sz w:val="18"/>
                <w:szCs w:val="18"/>
              </w:rPr>
            </w:pPr>
          </w:p>
        </w:tc>
        <w:tc>
          <w:tcPr>
            <w:tcW w:w="859" w:type="pct"/>
            <w:gridSpan w:val="2"/>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92</w:t>
            </w:r>
            <w:r w:rsidRPr="00660889">
              <w:rPr>
                <w:rFonts w:ascii="宋体" w:hAnsi="宋体"/>
                <w:bCs/>
                <w:sz w:val="18"/>
                <w:szCs w:val="18"/>
              </w:rPr>
              <w:t>#</w:t>
            </w:r>
          </w:p>
        </w:tc>
        <w:tc>
          <w:tcPr>
            <w:tcW w:w="687" w:type="pct"/>
            <w:gridSpan w:val="2"/>
          </w:tcPr>
          <w:p w:rsidR="009722B9" w:rsidRPr="00660889" w:rsidRDefault="009722B9"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11</w:t>
            </w:r>
            <w:r w:rsidR="00F36BA0" w:rsidRPr="00660889">
              <w:rPr>
                <w:rFonts w:ascii="宋体" w:hAnsi="宋体" w:cs="宋体" w:hint="eastAsia"/>
                <w:color w:val="000000"/>
                <w:kern w:val="0"/>
                <w:sz w:val="18"/>
                <w:szCs w:val="18"/>
              </w:rPr>
              <w:t>2</w:t>
            </w:r>
          </w:p>
        </w:tc>
        <w:tc>
          <w:tcPr>
            <w:tcW w:w="1049" w:type="pct"/>
            <w:gridSpan w:val="2"/>
            <w:vAlign w:val="center"/>
          </w:tcPr>
          <w:p w:rsidR="009722B9" w:rsidRPr="00660889" w:rsidRDefault="009722B9" w:rsidP="009722B9">
            <w:pPr>
              <w:jc w:val="center"/>
              <w:rPr>
                <w:rFonts w:ascii="宋体" w:hAnsi="宋体"/>
                <w:bCs/>
                <w:sz w:val="18"/>
                <w:szCs w:val="18"/>
              </w:rPr>
            </w:pPr>
          </w:p>
        </w:tc>
      </w:tr>
      <w:tr w:rsidR="00F36BA0"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31" w:type="pct"/>
          <w:trHeight w:val="278"/>
        </w:trPr>
        <w:tc>
          <w:tcPr>
            <w:tcW w:w="895" w:type="pct"/>
            <w:gridSpan w:val="2"/>
            <w:vMerge/>
            <w:tcBorders>
              <w:top w:val="single" w:sz="2" w:space="0" w:color="auto"/>
              <w:left w:val="nil"/>
              <w:bottom w:val="single" w:sz="8" w:space="0" w:color="auto"/>
            </w:tcBorders>
            <w:noWrap/>
            <w:vAlign w:val="center"/>
          </w:tcPr>
          <w:p w:rsidR="00F36BA0" w:rsidRPr="00660889" w:rsidRDefault="00F36BA0" w:rsidP="00F36BA0">
            <w:pPr>
              <w:jc w:val="center"/>
              <w:rPr>
                <w:rFonts w:ascii="宋体" w:hAnsi="宋体"/>
                <w:bCs/>
                <w:sz w:val="18"/>
                <w:szCs w:val="18"/>
              </w:rPr>
            </w:pPr>
          </w:p>
        </w:tc>
        <w:tc>
          <w:tcPr>
            <w:tcW w:w="590" w:type="pct"/>
            <w:noWrap/>
            <w:vAlign w:val="center"/>
          </w:tcPr>
          <w:p w:rsidR="00F36BA0" w:rsidRPr="00660889" w:rsidRDefault="00F36BA0" w:rsidP="00F36BA0">
            <w:pPr>
              <w:jc w:val="center"/>
              <w:rPr>
                <w:rFonts w:ascii="宋体" w:hAnsi="宋体"/>
                <w:bCs/>
                <w:sz w:val="18"/>
                <w:szCs w:val="18"/>
              </w:rPr>
            </w:pPr>
            <w:r w:rsidRPr="00660889">
              <w:rPr>
                <w:rFonts w:ascii="宋体" w:hAnsi="宋体" w:hint="eastAsia"/>
                <w:bCs/>
                <w:sz w:val="18"/>
                <w:szCs w:val="18"/>
              </w:rPr>
              <w:t>元/升</w:t>
            </w:r>
          </w:p>
        </w:tc>
        <w:tc>
          <w:tcPr>
            <w:tcW w:w="788" w:type="pct"/>
            <w:gridSpan w:val="2"/>
            <w:vMerge/>
          </w:tcPr>
          <w:p w:rsidR="00F36BA0" w:rsidRPr="00660889" w:rsidRDefault="00F36BA0" w:rsidP="00F36BA0">
            <w:pPr>
              <w:jc w:val="center"/>
              <w:rPr>
                <w:rFonts w:ascii="宋体" w:hAnsi="宋体"/>
                <w:bCs/>
                <w:sz w:val="18"/>
                <w:szCs w:val="18"/>
              </w:rPr>
            </w:pPr>
          </w:p>
        </w:tc>
        <w:tc>
          <w:tcPr>
            <w:tcW w:w="859" w:type="pct"/>
            <w:gridSpan w:val="2"/>
            <w:noWrap/>
            <w:vAlign w:val="center"/>
          </w:tcPr>
          <w:p w:rsidR="00F36BA0" w:rsidRPr="00660889" w:rsidRDefault="00F36BA0" w:rsidP="00F36BA0">
            <w:pPr>
              <w:ind w:left="420" w:hanging="420"/>
              <w:jc w:val="center"/>
              <w:rPr>
                <w:rFonts w:ascii="宋体" w:hAnsi="宋体"/>
                <w:sz w:val="18"/>
                <w:szCs w:val="18"/>
              </w:rPr>
            </w:pPr>
            <w:r w:rsidRPr="00660889">
              <w:rPr>
                <w:rFonts w:ascii="宋体" w:hAnsi="宋体" w:hint="eastAsia"/>
                <w:sz w:val="18"/>
                <w:szCs w:val="18"/>
              </w:rPr>
              <w:t>95</w:t>
            </w:r>
            <w:r w:rsidRPr="00660889">
              <w:rPr>
                <w:rFonts w:ascii="宋体" w:hAnsi="宋体"/>
                <w:sz w:val="18"/>
                <w:szCs w:val="18"/>
              </w:rPr>
              <w:t>#</w:t>
            </w:r>
          </w:p>
        </w:tc>
        <w:tc>
          <w:tcPr>
            <w:tcW w:w="687" w:type="pct"/>
            <w:gridSpan w:val="2"/>
          </w:tcPr>
          <w:p w:rsidR="00F36BA0" w:rsidRPr="00660889" w:rsidRDefault="00F36BA0"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113</w:t>
            </w:r>
          </w:p>
        </w:tc>
        <w:tc>
          <w:tcPr>
            <w:tcW w:w="1049" w:type="pct"/>
            <w:gridSpan w:val="2"/>
            <w:vAlign w:val="center"/>
          </w:tcPr>
          <w:p w:rsidR="00F36BA0" w:rsidRPr="00660889" w:rsidRDefault="00F36BA0" w:rsidP="00F36BA0">
            <w:pPr>
              <w:ind w:left="420" w:hanging="420"/>
              <w:jc w:val="center"/>
              <w:rPr>
                <w:rFonts w:ascii="宋体" w:hAnsi="宋体"/>
                <w:sz w:val="18"/>
                <w:szCs w:val="18"/>
              </w:rPr>
            </w:pPr>
          </w:p>
        </w:tc>
      </w:tr>
      <w:tr w:rsidR="00F36BA0"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31" w:type="pct"/>
          <w:trHeight w:val="278"/>
        </w:trPr>
        <w:tc>
          <w:tcPr>
            <w:tcW w:w="895" w:type="pct"/>
            <w:gridSpan w:val="2"/>
            <w:vMerge/>
            <w:tcBorders>
              <w:top w:val="single" w:sz="2" w:space="0" w:color="auto"/>
              <w:left w:val="nil"/>
              <w:bottom w:val="single" w:sz="8" w:space="0" w:color="auto"/>
            </w:tcBorders>
            <w:noWrap/>
            <w:vAlign w:val="center"/>
          </w:tcPr>
          <w:p w:rsidR="00F36BA0" w:rsidRPr="00660889" w:rsidRDefault="00F36BA0" w:rsidP="00F36BA0">
            <w:pPr>
              <w:jc w:val="center"/>
              <w:rPr>
                <w:rFonts w:ascii="宋体" w:hAnsi="宋体"/>
                <w:bCs/>
                <w:sz w:val="18"/>
                <w:szCs w:val="18"/>
              </w:rPr>
            </w:pPr>
          </w:p>
        </w:tc>
        <w:tc>
          <w:tcPr>
            <w:tcW w:w="590" w:type="pct"/>
            <w:noWrap/>
            <w:vAlign w:val="center"/>
          </w:tcPr>
          <w:p w:rsidR="00F36BA0" w:rsidRPr="00660889" w:rsidRDefault="00F36BA0" w:rsidP="00F36BA0">
            <w:pPr>
              <w:jc w:val="center"/>
              <w:rPr>
                <w:rFonts w:ascii="宋体" w:hAnsi="宋体"/>
                <w:bCs/>
                <w:sz w:val="18"/>
                <w:szCs w:val="18"/>
              </w:rPr>
            </w:pPr>
            <w:r w:rsidRPr="00660889">
              <w:rPr>
                <w:rFonts w:ascii="宋体" w:hAnsi="宋体" w:hint="eastAsia"/>
                <w:bCs/>
                <w:sz w:val="18"/>
                <w:szCs w:val="18"/>
              </w:rPr>
              <w:t>元/升</w:t>
            </w:r>
          </w:p>
        </w:tc>
        <w:tc>
          <w:tcPr>
            <w:tcW w:w="788" w:type="pct"/>
            <w:gridSpan w:val="2"/>
            <w:vMerge w:val="restart"/>
            <w:vAlign w:val="center"/>
          </w:tcPr>
          <w:p w:rsidR="00F36BA0" w:rsidRPr="00660889" w:rsidRDefault="00F36BA0" w:rsidP="00F36BA0">
            <w:pPr>
              <w:jc w:val="center"/>
              <w:rPr>
                <w:rFonts w:ascii="宋体" w:hAnsi="宋体"/>
                <w:bCs/>
                <w:sz w:val="18"/>
                <w:szCs w:val="18"/>
              </w:rPr>
            </w:pPr>
            <w:r w:rsidRPr="00660889">
              <w:rPr>
                <w:rFonts w:ascii="宋体" w:hAnsi="宋体" w:hint="eastAsia"/>
                <w:bCs/>
                <w:sz w:val="18"/>
                <w:szCs w:val="18"/>
              </w:rPr>
              <w:t>柴油</w:t>
            </w:r>
          </w:p>
        </w:tc>
        <w:tc>
          <w:tcPr>
            <w:tcW w:w="859" w:type="pct"/>
            <w:gridSpan w:val="2"/>
            <w:noWrap/>
            <w:vAlign w:val="center"/>
          </w:tcPr>
          <w:p w:rsidR="00F36BA0" w:rsidRPr="00660889" w:rsidRDefault="00F36BA0" w:rsidP="00F36BA0">
            <w:pPr>
              <w:jc w:val="center"/>
              <w:rPr>
                <w:rFonts w:ascii="宋体" w:hAnsi="宋体"/>
                <w:bCs/>
                <w:sz w:val="18"/>
                <w:szCs w:val="18"/>
              </w:rPr>
            </w:pPr>
            <w:r w:rsidRPr="00660889">
              <w:rPr>
                <w:rFonts w:ascii="宋体" w:hAnsi="宋体" w:hint="eastAsia"/>
                <w:bCs/>
                <w:sz w:val="18"/>
                <w:szCs w:val="18"/>
              </w:rPr>
              <w:t>0</w:t>
            </w:r>
            <w:r w:rsidRPr="00660889">
              <w:rPr>
                <w:rFonts w:ascii="宋体" w:hAnsi="宋体"/>
                <w:bCs/>
                <w:sz w:val="18"/>
                <w:szCs w:val="18"/>
              </w:rPr>
              <w:t>#</w:t>
            </w:r>
          </w:p>
        </w:tc>
        <w:tc>
          <w:tcPr>
            <w:tcW w:w="687" w:type="pct"/>
            <w:gridSpan w:val="2"/>
          </w:tcPr>
          <w:p w:rsidR="00F36BA0" w:rsidRPr="00660889" w:rsidRDefault="00F36BA0"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114</w:t>
            </w:r>
          </w:p>
        </w:tc>
        <w:tc>
          <w:tcPr>
            <w:tcW w:w="1049" w:type="pct"/>
            <w:gridSpan w:val="2"/>
            <w:vAlign w:val="center"/>
          </w:tcPr>
          <w:p w:rsidR="00F36BA0" w:rsidRPr="00660889" w:rsidRDefault="00F36BA0" w:rsidP="00F36BA0">
            <w:pPr>
              <w:jc w:val="center"/>
              <w:rPr>
                <w:rFonts w:ascii="宋体" w:hAnsi="宋体"/>
                <w:bCs/>
                <w:sz w:val="18"/>
                <w:szCs w:val="18"/>
              </w:rPr>
            </w:pPr>
          </w:p>
        </w:tc>
      </w:tr>
      <w:tr w:rsidR="009722B9"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31" w:type="pct"/>
          <w:trHeight w:val="278"/>
        </w:trPr>
        <w:tc>
          <w:tcPr>
            <w:tcW w:w="895" w:type="pct"/>
            <w:gridSpan w:val="2"/>
            <w:vMerge/>
            <w:tcBorders>
              <w:top w:val="single" w:sz="2" w:space="0" w:color="auto"/>
              <w:left w:val="nil"/>
              <w:bottom w:val="single" w:sz="8" w:space="0" w:color="auto"/>
            </w:tcBorders>
            <w:noWrap/>
            <w:vAlign w:val="center"/>
          </w:tcPr>
          <w:p w:rsidR="009722B9" w:rsidRPr="00660889" w:rsidRDefault="009722B9" w:rsidP="009722B9">
            <w:pPr>
              <w:jc w:val="center"/>
              <w:rPr>
                <w:rFonts w:ascii="宋体" w:hAnsi="宋体"/>
                <w:bCs/>
                <w:sz w:val="18"/>
                <w:szCs w:val="18"/>
              </w:rPr>
            </w:pPr>
          </w:p>
        </w:tc>
        <w:tc>
          <w:tcPr>
            <w:tcW w:w="590" w:type="pct"/>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元/升</w:t>
            </w:r>
          </w:p>
        </w:tc>
        <w:tc>
          <w:tcPr>
            <w:tcW w:w="788" w:type="pct"/>
            <w:gridSpan w:val="2"/>
            <w:vMerge/>
          </w:tcPr>
          <w:p w:rsidR="009722B9" w:rsidRPr="00660889" w:rsidRDefault="009722B9" w:rsidP="009722B9">
            <w:pPr>
              <w:jc w:val="center"/>
              <w:rPr>
                <w:rFonts w:ascii="宋体" w:hAnsi="宋体"/>
                <w:bCs/>
                <w:sz w:val="18"/>
                <w:szCs w:val="18"/>
              </w:rPr>
            </w:pPr>
          </w:p>
        </w:tc>
        <w:tc>
          <w:tcPr>
            <w:tcW w:w="859" w:type="pct"/>
            <w:gridSpan w:val="2"/>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w:t>
            </w:r>
            <w:r w:rsidRPr="00660889">
              <w:rPr>
                <w:rFonts w:ascii="宋体" w:hAnsi="宋体"/>
                <w:bCs/>
                <w:sz w:val="18"/>
                <w:szCs w:val="18"/>
              </w:rPr>
              <w:t>10#</w:t>
            </w:r>
          </w:p>
        </w:tc>
        <w:tc>
          <w:tcPr>
            <w:tcW w:w="687" w:type="pct"/>
            <w:gridSpan w:val="2"/>
          </w:tcPr>
          <w:p w:rsidR="009722B9" w:rsidRPr="00660889" w:rsidRDefault="009722B9"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11</w:t>
            </w:r>
            <w:r w:rsidR="00F36BA0" w:rsidRPr="00660889">
              <w:rPr>
                <w:rFonts w:ascii="宋体" w:hAnsi="宋体" w:cs="宋体" w:hint="eastAsia"/>
                <w:color w:val="000000"/>
                <w:kern w:val="0"/>
                <w:sz w:val="18"/>
                <w:szCs w:val="18"/>
              </w:rPr>
              <w:t>5</w:t>
            </w:r>
          </w:p>
        </w:tc>
        <w:tc>
          <w:tcPr>
            <w:tcW w:w="1049" w:type="pct"/>
            <w:gridSpan w:val="2"/>
            <w:vAlign w:val="center"/>
          </w:tcPr>
          <w:p w:rsidR="009722B9" w:rsidRPr="00660889" w:rsidRDefault="009722B9" w:rsidP="009722B9">
            <w:pPr>
              <w:jc w:val="center"/>
              <w:rPr>
                <w:rFonts w:ascii="宋体" w:hAnsi="宋体"/>
                <w:bCs/>
                <w:sz w:val="18"/>
                <w:szCs w:val="18"/>
              </w:rPr>
            </w:pPr>
          </w:p>
        </w:tc>
      </w:tr>
      <w:tr w:rsidR="009722B9"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31" w:type="pct"/>
          <w:trHeight w:val="278"/>
        </w:trPr>
        <w:tc>
          <w:tcPr>
            <w:tcW w:w="895" w:type="pct"/>
            <w:gridSpan w:val="2"/>
            <w:vMerge/>
            <w:tcBorders>
              <w:top w:val="single" w:sz="2" w:space="0" w:color="auto"/>
              <w:left w:val="nil"/>
              <w:bottom w:val="single" w:sz="8" w:space="0" w:color="auto"/>
            </w:tcBorders>
            <w:noWrap/>
            <w:vAlign w:val="center"/>
          </w:tcPr>
          <w:p w:rsidR="009722B9" w:rsidRPr="00660889" w:rsidRDefault="009722B9" w:rsidP="009722B9">
            <w:pPr>
              <w:jc w:val="center"/>
              <w:rPr>
                <w:rFonts w:ascii="宋体" w:hAnsi="宋体"/>
                <w:bCs/>
                <w:sz w:val="18"/>
                <w:szCs w:val="18"/>
              </w:rPr>
            </w:pPr>
          </w:p>
        </w:tc>
        <w:tc>
          <w:tcPr>
            <w:tcW w:w="590" w:type="pct"/>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元/升</w:t>
            </w:r>
          </w:p>
        </w:tc>
        <w:tc>
          <w:tcPr>
            <w:tcW w:w="788" w:type="pct"/>
            <w:gridSpan w:val="2"/>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煤油</w:t>
            </w:r>
          </w:p>
        </w:tc>
        <w:tc>
          <w:tcPr>
            <w:tcW w:w="859" w:type="pct"/>
            <w:gridSpan w:val="2"/>
            <w:noWrap/>
            <w:vAlign w:val="center"/>
          </w:tcPr>
          <w:p w:rsidR="009722B9" w:rsidRPr="00660889" w:rsidRDefault="009722B9" w:rsidP="009722B9">
            <w:pPr>
              <w:jc w:val="center"/>
              <w:rPr>
                <w:rFonts w:ascii="宋体" w:hAnsi="宋体"/>
                <w:bCs/>
                <w:sz w:val="18"/>
                <w:szCs w:val="18"/>
              </w:rPr>
            </w:pPr>
            <w:r w:rsidRPr="00660889">
              <w:rPr>
                <w:rFonts w:ascii="宋体" w:hAnsi="宋体" w:hint="eastAsia"/>
                <w:bCs/>
                <w:sz w:val="18"/>
                <w:szCs w:val="18"/>
              </w:rPr>
              <w:t>—</w:t>
            </w:r>
          </w:p>
        </w:tc>
        <w:tc>
          <w:tcPr>
            <w:tcW w:w="687" w:type="pct"/>
            <w:gridSpan w:val="2"/>
          </w:tcPr>
          <w:p w:rsidR="009722B9" w:rsidRPr="00660889" w:rsidRDefault="00F36BA0" w:rsidP="003C0834">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116</w:t>
            </w:r>
          </w:p>
        </w:tc>
        <w:tc>
          <w:tcPr>
            <w:tcW w:w="1049" w:type="pct"/>
            <w:gridSpan w:val="2"/>
            <w:vAlign w:val="center"/>
          </w:tcPr>
          <w:p w:rsidR="009722B9" w:rsidRPr="00660889" w:rsidRDefault="009722B9" w:rsidP="009722B9">
            <w:pPr>
              <w:jc w:val="center"/>
              <w:rPr>
                <w:rFonts w:ascii="宋体" w:hAnsi="宋体"/>
                <w:bCs/>
                <w:sz w:val="18"/>
                <w:szCs w:val="18"/>
              </w:rPr>
            </w:pPr>
          </w:p>
        </w:tc>
      </w:tr>
    </w:tbl>
    <w:p w:rsidR="007B7772" w:rsidRPr="00660889" w:rsidRDefault="007B7772" w:rsidP="007B7772">
      <w:r w:rsidRPr="00660889">
        <w:rPr>
          <w:rFonts w:ascii="宋体" w:hAnsi="宋体" w:cs="宋体" w:hint="eastAsia"/>
          <w:sz w:val="18"/>
          <w:szCs w:val="18"/>
        </w:rPr>
        <w:t>单位</w:t>
      </w:r>
      <w:r w:rsidRPr="00660889">
        <w:rPr>
          <w:rFonts w:ascii="宋体" w:hAnsi="宋体" w:cs="宋体"/>
          <w:sz w:val="18"/>
          <w:szCs w:val="18"/>
        </w:rPr>
        <w:t>负责人</w:t>
      </w:r>
      <w:r w:rsidRPr="00660889">
        <w:rPr>
          <w:rFonts w:hAnsi="宋体" w:hint="eastAsia"/>
          <w:sz w:val="18"/>
          <w:szCs w:val="18"/>
        </w:rPr>
        <w:t>：</w:t>
      </w:r>
      <w:r w:rsidRPr="00660889">
        <w:rPr>
          <w:rFonts w:hAnsi="宋体" w:hint="eastAsia"/>
          <w:sz w:val="18"/>
          <w:szCs w:val="18"/>
        </w:rPr>
        <w:t xml:space="preserve">       </w:t>
      </w:r>
      <w:r w:rsidRPr="00660889">
        <w:rPr>
          <w:rFonts w:hAnsi="宋体" w:hint="eastAsia"/>
          <w:sz w:val="18"/>
          <w:szCs w:val="18"/>
        </w:rPr>
        <w:t>统计</w:t>
      </w:r>
      <w:r w:rsidRPr="00660889">
        <w:rPr>
          <w:rFonts w:hAnsi="宋体"/>
          <w:sz w:val="18"/>
          <w:szCs w:val="18"/>
        </w:rPr>
        <w:t>负责人：</w:t>
      </w:r>
      <w:r w:rsidRPr="00660889">
        <w:rPr>
          <w:rFonts w:hAnsi="宋体" w:hint="eastAsia"/>
          <w:sz w:val="18"/>
          <w:szCs w:val="18"/>
        </w:rPr>
        <w:t xml:space="preserve">      </w:t>
      </w:r>
      <w:r w:rsidRPr="00660889">
        <w:rPr>
          <w:rFonts w:hAnsi="宋体" w:hint="eastAsia"/>
          <w:sz w:val="18"/>
          <w:szCs w:val="18"/>
        </w:rPr>
        <w:t>填表人</w:t>
      </w:r>
      <w:r w:rsidRPr="00660889">
        <w:rPr>
          <w:rFonts w:hAnsi="宋体"/>
          <w:sz w:val="18"/>
          <w:szCs w:val="18"/>
        </w:rPr>
        <w:t>：</w:t>
      </w:r>
      <w:r w:rsidRPr="00660889">
        <w:rPr>
          <w:rFonts w:hAnsi="宋体" w:hint="eastAsia"/>
          <w:sz w:val="18"/>
          <w:szCs w:val="18"/>
        </w:rPr>
        <w:t xml:space="preserve">       </w:t>
      </w:r>
      <w:r w:rsidRPr="00660889">
        <w:rPr>
          <w:rFonts w:hAnsi="宋体" w:hint="eastAsia"/>
          <w:sz w:val="18"/>
          <w:szCs w:val="18"/>
        </w:rPr>
        <w:t>联系电话</w:t>
      </w:r>
      <w:r w:rsidRPr="00660889">
        <w:rPr>
          <w:rFonts w:hAnsi="宋体"/>
          <w:sz w:val="18"/>
          <w:szCs w:val="18"/>
        </w:rPr>
        <w:t>：</w:t>
      </w:r>
      <w:r>
        <w:rPr>
          <w:rFonts w:hAnsi="宋体" w:hint="eastAsia"/>
          <w:sz w:val="18"/>
          <w:szCs w:val="18"/>
        </w:rPr>
        <w:t xml:space="preserve">         </w:t>
      </w:r>
      <w:r w:rsidRPr="00660889">
        <w:rPr>
          <w:rFonts w:hAnsi="宋体" w:hint="eastAsia"/>
          <w:sz w:val="18"/>
          <w:szCs w:val="18"/>
        </w:rPr>
        <w:t>报出日期</w:t>
      </w:r>
      <w:r w:rsidRPr="00660889">
        <w:rPr>
          <w:rFonts w:hAnsi="宋体"/>
          <w:sz w:val="18"/>
          <w:szCs w:val="18"/>
        </w:rPr>
        <w:t>：</w:t>
      </w:r>
      <w:r w:rsidRPr="007369AC">
        <w:rPr>
          <w:rFonts w:ascii="宋体" w:cs="宋体" w:hint="eastAsia"/>
          <w:sz w:val="18"/>
          <w:szCs w:val="18"/>
        </w:rPr>
        <w:t>２０</w:t>
      </w:r>
      <w:r w:rsidRPr="00660889">
        <w:rPr>
          <w:rFonts w:ascii="宋体" w:hAnsi="宋体" w:hint="eastAsia"/>
          <w:sz w:val="18"/>
          <w:szCs w:val="18"/>
        </w:rPr>
        <w:t xml:space="preserve"> 年  月  日</w:t>
      </w:r>
    </w:p>
    <w:p w:rsidR="009722B9" w:rsidRPr="007B7772" w:rsidRDefault="009722B9" w:rsidP="009722B9">
      <w:pPr>
        <w:rPr>
          <w:rFonts w:ascii="宋体" w:hAnsi="宋体" w:cs="黑体"/>
          <w:bCs/>
          <w:color w:val="000000"/>
          <w:kern w:val="0"/>
          <w:sz w:val="32"/>
          <w:szCs w:val="32"/>
        </w:rPr>
        <w:sectPr w:rsidR="009722B9" w:rsidRPr="007B7772" w:rsidSect="009722B9">
          <w:footerReference w:type="default" r:id="rId11"/>
          <w:type w:val="continuous"/>
          <w:pgSz w:w="11906" w:h="16838"/>
          <w:pgMar w:top="1440" w:right="1797" w:bottom="1440" w:left="1797" w:header="851" w:footer="992" w:gutter="0"/>
          <w:cols w:space="425"/>
          <w:docGrid w:type="lines" w:linePitch="312"/>
        </w:sectPr>
      </w:pPr>
    </w:p>
    <w:p w:rsidR="009722B9" w:rsidRPr="00660889" w:rsidRDefault="009722B9" w:rsidP="00ED0F6B">
      <w:pPr>
        <w:spacing w:line="360" w:lineRule="auto"/>
        <w:ind w:leftChars="-135" w:left="-283" w:firstLineChars="88" w:firstLine="282"/>
        <w:jc w:val="center"/>
        <w:outlineLvl w:val="0"/>
        <w:rPr>
          <w:rFonts w:ascii="宋体" w:hAnsi="宋体" w:cs="黑体"/>
          <w:color w:val="000000"/>
          <w:sz w:val="32"/>
          <w:szCs w:val="32"/>
        </w:rPr>
      </w:pPr>
      <w:bookmarkStart w:id="25" w:name="_Toc521338279"/>
      <w:r w:rsidRPr="00660889">
        <w:rPr>
          <w:rFonts w:ascii="宋体" w:hAnsi="宋体" w:cs="黑体" w:hint="eastAsia"/>
          <w:color w:val="000000"/>
          <w:sz w:val="32"/>
          <w:szCs w:val="32"/>
        </w:rPr>
        <w:lastRenderedPageBreak/>
        <w:t>表1</w:t>
      </w:r>
      <w:r w:rsidR="00D7031A" w:rsidRPr="00660889">
        <w:rPr>
          <w:rFonts w:ascii="宋体" w:hAnsi="宋体" w:cs="黑体" w:hint="eastAsia"/>
          <w:color w:val="000000"/>
          <w:sz w:val="32"/>
          <w:szCs w:val="32"/>
        </w:rPr>
        <w:t>2</w:t>
      </w:r>
      <w:r w:rsidRPr="00660889">
        <w:rPr>
          <w:rFonts w:ascii="宋体" w:hAnsi="宋体" w:cs="黑体" w:hint="eastAsia"/>
          <w:color w:val="000000"/>
          <w:sz w:val="32"/>
          <w:szCs w:val="32"/>
        </w:rPr>
        <w:t>.</w:t>
      </w:r>
      <w:r w:rsidR="002C4D69" w:rsidRPr="00660889">
        <w:rPr>
          <w:rFonts w:ascii="宋体" w:hAnsi="宋体" w:cs="黑体" w:hint="eastAsia"/>
          <w:color w:val="000000"/>
          <w:sz w:val="32"/>
          <w:szCs w:val="32"/>
        </w:rPr>
        <w:t>成品油经销</w:t>
      </w:r>
      <w:r w:rsidR="00BD4A2D" w:rsidRPr="00660889">
        <w:rPr>
          <w:rFonts w:ascii="宋体" w:hAnsi="宋体" w:cs="黑体"/>
          <w:color w:val="000000"/>
          <w:sz w:val="32"/>
          <w:szCs w:val="32"/>
        </w:rPr>
        <w:t>（</w:t>
      </w:r>
      <w:r w:rsidR="00BD4A2D" w:rsidRPr="00660889">
        <w:rPr>
          <w:rFonts w:ascii="宋体" w:hAnsi="宋体" w:cs="黑体" w:hint="eastAsia"/>
          <w:color w:val="000000"/>
          <w:sz w:val="32"/>
          <w:szCs w:val="32"/>
        </w:rPr>
        <w:t>批发</w:t>
      </w:r>
      <w:r w:rsidRPr="00660889">
        <w:rPr>
          <w:rFonts w:ascii="宋体" w:hAnsi="宋体" w:cs="黑体" w:hint="eastAsia"/>
          <w:color w:val="000000"/>
          <w:sz w:val="32"/>
          <w:szCs w:val="32"/>
        </w:rPr>
        <w:t>仓储</w:t>
      </w:r>
      <w:r w:rsidR="00BD4A2D" w:rsidRPr="00660889">
        <w:rPr>
          <w:rFonts w:ascii="宋体" w:hAnsi="宋体" w:cs="黑体"/>
          <w:color w:val="000000"/>
          <w:sz w:val="32"/>
          <w:szCs w:val="32"/>
        </w:rPr>
        <w:t>）</w:t>
      </w:r>
      <w:r w:rsidR="0013221B" w:rsidRPr="00660889">
        <w:rPr>
          <w:rFonts w:ascii="宋体" w:hAnsi="宋体" w:cs="黑体"/>
          <w:color w:val="000000"/>
          <w:sz w:val="32"/>
          <w:szCs w:val="32"/>
        </w:rPr>
        <w:t>企业</w:t>
      </w:r>
      <w:r w:rsidRPr="00660889">
        <w:rPr>
          <w:rFonts w:ascii="宋体" w:hAnsi="宋体" w:cs="黑体"/>
          <w:color w:val="000000"/>
          <w:sz w:val="32"/>
          <w:szCs w:val="32"/>
        </w:rPr>
        <w:t>经营情况月报表</w:t>
      </w:r>
      <w:bookmarkEnd w:id="25"/>
      <w:r w:rsidRPr="00660889">
        <w:rPr>
          <w:rFonts w:ascii="宋体" w:hAnsi="宋体" w:cs="黑体" w:hint="eastAsia"/>
          <w:color w:val="000000"/>
          <w:sz w:val="32"/>
          <w:szCs w:val="32"/>
        </w:rPr>
        <w:t xml:space="preserve"> </w:t>
      </w:r>
    </w:p>
    <w:tbl>
      <w:tblPr>
        <w:tblW w:w="5287" w:type="pct"/>
        <w:jc w:val="center"/>
        <w:tblLook w:val="01E0" w:firstRow="1" w:lastRow="1" w:firstColumn="1" w:lastColumn="1" w:noHBand="0" w:noVBand="0"/>
      </w:tblPr>
      <w:tblGrid>
        <w:gridCol w:w="261"/>
        <w:gridCol w:w="1276"/>
        <w:gridCol w:w="1147"/>
        <w:gridCol w:w="714"/>
        <w:gridCol w:w="702"/>
        <w:gridCol w:w="758"/>
        <w:gridCol w:w="803"/>
        <w:gridCol w:w="435"/>
        <w:gridCol w:w="839"/>
        <w:gridCol w:w="148"/>
        <w:gridCol w:w="1672"/>
        <w:gridCol w:w="263"/>
      </w:tblGrid>
      <w:tr w:rsidR="00A554C2" w:rsidRPr="00660889" w:rsidTr="00A673C1">
        <w:trPr>
          <w:gridBefore w:val="1"/>
          <w:wBefore w:w="145" w:type="pct"/>
          <w:trHeight w:val="284"/>
          <w:jc w:val="center"/>
        </w:trPr>
        <w:tc>
          <w:tcPr>
            <w:tcW w:w="3235" w:type="pct"/>
            <w:gridSpan w:val="7"/>
          </w:tcPr>
          <w:p w:rsidR="00A554C2" w:rsidRPr="00660889" w:rsidRDefault="00A554C2" w:rsidP="00A554C2">
            <w:pPr>
              <w:snapToGrid w:val="0"/>
              <w:spacing w:line="240" w:lineRule="exact"/>
              <w:ind w:left="265" w:hangingChars="147" w:hanging="265"/>
              <w:rPr>
                <w:rFonts w:ascii="宋体" w:hAnsi="宋体"/>
                <w:sz w:val="18"/>
              </w:rPr>
            </w:pPr>
          </w:p>
        </w:tc>
        <w:tc>
          <w:tcPr>
            <w:tcW w:w="547" w:type="pct"/>
            <w:gridSpan w:val="2"/>
            <w:tcMar>
              <w:left w:w="0" w:type="dxa"/>
              <w:right w:w="0" w:type="dxa"/>
            </w:tcMar>
            <w:vAlign w:val="center"/>
          </w:tcPr>
          <w:p w:rsidR="00A554C2" w:rsidRPr="00660889" w:rsidRDefault="00A554C2" w:rsidP="00A554C2">
            <w:pPr>
              <w:snapToGrid w:val="0"/>
              <w:spacing w:line="240" w:lineRule="exact"/>
              <w:rPr>
                <w:rFonts w:ascii="宋体" w:hAnsi="宋体"/>
                <w:sz w:val="18"/>
                <w:szCs w:val="18"/>
              </w:rPr>
            </w:pPr>
            <w:r w:rsidRPr="00660889">
              <w:rPr>
                <w:rFonts w:ascii="宋体" w:hAnsi="宋体" w:hint="eastAsia"/>
                <w:sz w:val="18"/>
                <w:szCs w:val="18"/>
              </w:rPr>
              <w:t>表    号：</w:t>
            </w:r>
          </w:p>
        </w:tc>
        <w:tc>
          <w:tcPr>
            <w:tcW w:w="1073" w:type="pct"/>
            <w:gridSpan w:val="2"/>
            <w:vAlign w:val="center"/>
          </w:tcPr>
          <w:p w:rsidR="00A554C2" w:rsidRPr="00660889" w:rsidRDefault="00A554C2" w:rsidP="00A554C2">
            <w:pPr>
              <w:spacing w:line="240" w:lineRule="exact"/>
              <w:rPr>
                <w:rFonts w:ascii="宋体" w:hAnsi="宋体"/>
                <w:sz w:val="18"/>
                <w:szCs w:val="18"/>
              </w:rPr>
            </w:pPr>
            <w:r w:rsidRPr="00660889">
              <w:rPr>
                <w:rFonts w:ascii="宋体" w:hAnsi="宋体" w:hint="eastAsia"/>
                <w:sz w:val="18"/>
                <w:szCs w:val="18"/>
              </w:rPr>
              <w:t>成品油</w:t>
            </w:r>
            <w:r>
              <w:rPr>
                <w:rFonts w:ascii="宋体" w:hAnsi="宋体"/>
                <w:sz w:val="18"/>
                <w:szCs w:val="18"/>
              </w:rPr>
              <w:t>2</w:t>
            </w:r>
            <w:r w:rsidRPr="00660889">
              <w:rPr>
                <w:rFonts w:ascii="宋体" w:hAnsi="宋体" w:hint="eastAsia"/>
                <w:sz w:val="18"/>
                <w:szCs w:val="18"/>
              </w:rPr>
              <w:t>表</w:t>
            </w:r>
          </w:p>
        </w:tc>
      </w:tr>
      <w:tr w:rsidR="00A554C2" w:rsidRPr="00660889" w:rsidTr="00A673C1">
        <w:trPr>
          <w:gridBefore w:val="1"/>
          <w:wBefore w:w="145" w:type="pct"/>
          <w:trHeight w:val="284"/>
          <w:jc w:val="center"/>
        </w:trPr>
        <w:tc>
          <w:tcPr>
            <w:tcW w:w="3235" w:type="pct"/>
            <w:gridSpan w:val="7"/>
          </w:tcPr>
          <w:p w:rsidR="00A554C2" w:rsidRPr="00660889" w:rsidRDefault="00A554C2" w:rsidP="00A554C2">
            <w:pPr>
              <w:snapToGrid w:val="0"/>
              <w:spacing w:line="240" w:lineRule="exact"/>
              <w:rPr>
                <w:rFonts w:ascii="宋体" w:hAnsi="宋体"/>
                <w:sz w:val="18"/>
              </w:rPr>
            </w:pPr>
          </w:p>
        </w:tc>
        <w:tc>
          <w:tcPr>
            <w:tcW w:w="547" w:type="pct"/>
            <w:gridSpan w:val="2"/>
            <w:tcMar>
              <w:left w:w="0" w:type="dxa"/>
              <w:right w:w="0" w:type="dxa"/>
            </w:tcMar>
            <w:vAlign w:val="center"/>
          </w:tcPr>
          <w:p w:rsidR="00A554C2" w:rsidRPr="00660889" w:rsidRDefault="00A554C2" w:rsidP="00A554C2">
            <w:pPr>
              <w:snapToGrid w:val="0"/>
              <w:spacing w:line="240" w:lineRule="exact"/>
              <w:rPr>
                <w:rFonts w:ascii="宋体" w:hAnsi="宋体"/>
                <w:sz w:val="18"/>
                <w:szCs w:val="18"/>
              </w:rPr>
            </w:pPr>
            <w:r w:rsidRPr="00660889">
              <w:rPr>
                <w:rFonts w:ascii="宋体" w:hAnsi="宋体" w:hint="eastAsia"/>
                <w:sz w:val="18"/>
                <w:szCs w:val="18"/>
              </w:rPr>
              <w:t>制定机关：</w:t>
            </w:r>
          </w:p>
        </w:tc>
        <w:tc>
          <w:tcPr>
            <w:tcW w:w="1073" w:type="pct"/>
            <w:gridSpan w:val="2"/>
            <w:vAlign w:val="center"/>
          </w:tcPr>
          <w:p w:rsidR="00A554C2" w:rsidRPr="00660889" w:rsidRDefault="00A554C2" w:rsidP="00A554C2">
            <w:pPr>
              <w:spacing w:line="240" w:lineRule="exact"/>
              <w:rPr>
                <w:rFonts w:ascii="宋体" w:hAnsi="宋体"/>
                <w:sz w:val="18"/>
                <w:szCs w:val="18"/>
              </w:rPr>
            </w:pPr>
            <w:r w:rsidRPr="00660889">
              <w:rPr>
                <w:rFonts w:ascii="宋体" w:hAnsi="宋体" w:hint="eastAsia"/>
                <w:sz w:val="18"/>
                <w:szCs w:val="18"/>
              </w:rPr>
              <w:t>商务部</w:t>
            </w:r>
          </w:p>
        </w:tc>
      </w:tr>
      <w:tr w:rsidR="00A554C2" w:rsidRPr="00660889" w:rsidTr="00A673C1">
        <w:trPr>
          <w:gridBefore w:val="1"/>
          <w:wBefore w:w="145" w:type="pct"/>
          <w:trHeight w:val="284"/>
          <w:jc w:val="center"/>
        </w:trPr>
        <w:tc>
          <w:tcPr>
            <w:tcW w:w="3235" w:type="pct"/>
            <w:gridSpan w:val="7"/>
            <w:vAlign w:val="center"/>
          </w:tcPr>
          <w:p w:rsidR="00A554C2" w:rsidRPr="00660889" w:rsidRDefault="00A554C2" w:rsidP="00437602">
            <w:pPr>
              <w:snapToGrid w:val="0"/>
              <w:spacing w:line="240" w:lineRule="exact"/>
              <w:rPr>
                <w:rFonts w:ascii="宋体" w:hAnsi="宋体"/>
                <w:sz w:val="18"/>
              </w:rPr>
            </w:pPr>
            <w:r w:rsidRPr="00660889">
              <w:rPr>
                <w:rFonts w:ascii="宋体" w:hAnsi="宋体" w:hint="eastAsia"/>
                <w:sz w:val="18"/>
              </w:rPr>
              <w:t>统一社会信用代码</w:t>
            </w:r>
            <w:r w:rsidRPr="00660889">
              <w:rPr>
                <w:rFonts w:ascii="宋体" w:hAnsi="宋体" w:hint="eastAsia"/>
                <w:sz w:val="18"/>
                <w:szCs w:val="18"/>
              </w:rPr>
              <w:t>□□□□□□□□□□□□□□□□□□</w:t>
            </w:r>
          </w:p>
        </w:tc>
        <w:tc>
          <w:tcPr>
            <w:tcW w:w="547" w:type="pct"/>
            <w:gridSpan w:val="2"/>
            <w:tcMar>
              <w:left w:w="0" w:type="dxa"/>
              <w:right w:w="0" w:type="dxa"/>
            </w:tcMar>
            <w:vAlign w:val="center"/>
          </w:tcPr>
          <w:p w:rsidR="00A554C2" w:rsidRPr="00660889" w:rsidRDefault="00A554C2" w:rsidP="00A554C2">
            <w:pPr>
              <w:snapToGrid w:val="0"/>
              <w:spacing w:line="240" w:lineRule="exact"/>
            </w:pPr>
            <w:r w:rsidRPr="00660889">
              <w:rPr>
                <w:rFonts w:ascii="宋体" w:hAnsi="宋体" w:hint="eastAsia"/>
                <w:sz w:val="18"/>
                <w:szCs w:val="18"/>
              </w:rPr>
              <w:t>批准机关：</w:t>
            </w:r>
          </w:p>
        </w:tc>
        <w:tc>
          <w:tcPr>
            <w:tcW w:w="1073" w:type="pct"/>
            <w:gridSpan w:val="2"/>
            <w:vAlign w:val="center"/>
          </w:tcPr>
          <w:p w:rsidR="00A554C2" w:rsidRPr="00660889" w:rsidRDefault="00A554C2" w:rsidP="00A554C2">
            <w:pPr>
              <w:spacing w:line="240" w:lineRule="exact"/>
              <w:rPr>
                <w:rFonts w:ascii="宋体" w:hAnsi="宋体"/>
                <w:sz w:val="18"/>
                <w:szCs w:val="18"/>
              </w:rPr>
            </w:pPr>
            <w:r w:rsidRPr="00660889">
              <w:rPr>
                <w:rFonts w:ascii="宋体" w:hAnsi="宋体" w:hint="eastAsia"/>
                <w:sz w:val="18"/>
                <w:szCs w:val="18"/>
              </w:rPr>
              <w:t>国家统计局</w:t>
            </w:r>
          </w:p>
        </w:tc>
      </w:tr>
      <w:tr w:rsidR="00A554C2" w:rsidRPr="00660889" w:rsidTr="00A673C1">
        <w:trPr>
          <w:gridBefore w:val="1"/>
          <w:wBefore w:w="145" w:type="pct"/>
          <w:trHeight w:val="80"/>
          <w:jc w:val="center"/>
        </w:trPr>
        <w:tc>
          <w:tcPr>
            <w:tcW w:w="3235" w:type="pct"/>
            <w:gridSpan w:val="7"/>
            <w:vAlign w:val="center"/>
          </w:tcPr>
          <w:p w:rsidR="00A554C2" w:rsidRPr="00660889" w:rsidRDefault="00A554C2" w:rsidP="00437602">
            <w:pPr>
              <w:snapToGrid w:val="0"/>
              <w:spacing w:line="240" w:lineRule="exact"/>
              <w:rPr>
                <w:rFonts w:ascii="宋体" w:hAnsi="宋体"/>
                <w:sz w:val="18"/>
              </w:rPr>
            </w:pPr>
            <w:r w:rsidRPr="00660889">
              <w:rPr>
                <w:rFonts w:ascii="宋体" w:hAnsi="宋体" w:hint="eastAsia"/>
                <w:sz w:val="18"/>
                <w:szCs w:val="18"/>
              </w:rPr>
              <w:t>组织机构代码□□□□□□□□－□</w:t>
            </w:r>
          </w:p>
        </w:tc>
        <w:tc>
          <w:tcPr>
            <w:tcW w:w="547" w:type="pct"/>
            <w:gridSpan w:val="2"/>
            <w:tcMar>
              <w:left w:w="0" w:type="dxa"/>
              <w:right w:w="0" w:type="dxa"/>
            </w:tcMar>
            <w:vAlign w:val="center"/>
          </w:tcPr>
          <w:p w:rsidR="00A554C2" w:rsidRPr="00660889" w:rsidRDefault="00A554C2" w:rsidP="00A554C2">
            <w:pPr>
              <w:pStyle w:val="TableParagraph"/>
              <w:tabs>
                <w:tab w:val="left" w:pos="730"/>
              </w:tabs>
              <w:kinsoku w:val="0"/>
              <w:overflowPunct w:val="0"/>
              <w:spacing w:before="14" w:line="240" w:lineRule="exact"/>
              <w:jc w:val="both"/>
            </w:pPr>
            <w:r w:rsidRPr="00660889">
              <w:rPr>
                <w:rFonts w:ascii="宋体" w:cs="宋体" w:hint="eastAsia"/>
                <w:sz w:val="18"/>
                <w:szCs w:val="18"/>
              </w:rPr>
              <w:t>批准文号：</w:t>
            </w:r>
            <w:r w:rsidRPr="00660889">
              <w:rPr>
                <w:rFonts w:ascii="宋体" w:cs="宋体" w:hint="eastAsia"/>
                <w:spacing w:val="-23"/>
                <w:sz w:val="18"/>
                <w:szCs w:val="18"/>
              </w:rPr>
              <w:t xml:space="preserve"> </w:t>
            </w:r>
          </w:p>
        </w:tc>
        <w:tc>
          <w:tcPr>
            <w:tcW w:w="1073" w:type="pct"/>
            <w:gridSpan w:val="2"/>
            <w:vAlign w:val="center"/>
          </w:tcPr>
          <w:p w:rsidR="00A554C2" w:rsidRPr="00660889" w:rsidRDefault="00953347" w:rsidP="00A554C2">
            <w:pPr>
              <w:spacing w:line="240" w:lineRule="exact"/>
              <w:rPr>
                <w:rFonts w:ascii="宋体" w:hAnsi="宋体"/>
                <w:sz w:val="18"/>
                <w:szCs w:val="18"/>
              </w:rPr>
            </w:pPr>
            <w:r w:rsidRPr="00660889">
              <w:rPr>
                <w:rFonts w:ascii="宋体" w:hAnsi="宋体" w:hint="eastAsia"/>
                <w:sz w:val="18"/>
                <w:szCs w:val="18"/>
              </w:rPr>
              <w:t>国</w:t>
            </w:r>
            <w:r>
              <w:rPr>
                <w:rFonts w:ascii="宋体" w:hAnsi="宋体" w:hint="eastAsia"/>
                <w:sz w:val="18"/>
                <w:szCs w:val="18"/>
              </w:rPr>
              <w:t>统制</w:t>
            </w:r>
            <w:r w:rsidRPr="003E4061">
              <w:rPr>
                <w:rFonts w:ascii="宋体" w:hAnsi="宋体" w:hint="eastAsia"/>
                <w:sz w:val="18"/>
                <w:szCs w:val="18"/>
              </w:rPr>
              <w:t>[2018]99号</w:t>
            </w:r>
          </w:p>
        </w:tc>
      </w:tr>
      <w:tr w:rsidR="00A554C2" w:rsidRPr="00660889" w:rsidTr="00A673C1">
        <w:trPr>
          <w:gridBefore w:val="1"/>
          <w:wBefore w:w="145" w:type="pct"/>
          <w:trHeight w:val="284"/>
          <w:jc w:val="center"/>
        </w:trPr>
        <w:tc>
          <w:tcPr>
            <w:tcW w:w="1740" w:type="pct"/>
            <w:gridSpan w:val="3"/>
            <w:vAlign w:val="center"/>
          </w:tcPr>
          <w:p w:rsidR="00A554C2" w:rsidRPr="00660889" w:rsidRDefault="00A554C2" w:rsidP="00437602">
            <w:pPr>
              <w:snapToGrid w:val="0"/>
              <w:spacing w:line="240" w:lineRule="exact"/>
              <w:rPr>
                <w:rFonts w:ascii="宋体" w:hAnsi="宋体"/>
                <w:sz w:val="18"/>
              </w:rPr>
            </w:pPr>
            <w:r w:rsidRPr="00660889">
              <w:rPr>
                <w:rFonts w:ascii="宋体" w:hAnsi="宋体" w:hint="eastAsia"/>
                <w:sz w:val="18"/>
                <w:szCs w:val="18"/>
              </w:rPr>
              <w:t>企业详细名称：</w:t>
            </w:r>
          </w:p>
        </w:tc>
        <w:tc>
          <w:tcPr>
            <w:tcW w:w="809" w:type="pct"/>
            <w:gridSpan w:val="2"/>
            <w:vAlign w:val="center"/>
          </w:tcPr>
          <w:p w:rsidR="00A554C2" w:rsidRPr="00660889" w:rsidRDefault="00A554C2" w:rsidP="00A554C2">
            <w:pPr>
              <w:snapToGrid w:val="0"/>
              <w:spacing w:line="240" w:lineRule="exact"/>
              <w:jc w:val="center"/>
              <w:rPr>
                <w:rFonts w:ascii="宋体" w:hAnsi="宋体"/>
                <w:sz w:val="18"/>
              </w:rPr>
            </w:pPr>
            <w:r w:rsidRPr="00660889">
              <w:rPr>
                <w:rFonts w:ascii="宋体" w:hAnsi="宋体" w:hint="eastAsia"/>
                <w:sz w:val="18"/>
              </w:rPr>
              <w:t>２０  　年</w:t>
            </w:r>
          </w:p>
        </w:tc>
        <w:tc>
          <w:tcPr>
            <w:tcW w:w="685" w:type="pct"/>
            <w:gridSpan w:val="2"/>
          </w:tcPr>
          <w:p w:rsidR="00A554C2" w:rsidRPr="00660889" w:rsidRDefault="00F4079B" w:rsidP="00A554C2">
            <w:pPr>
              <w:snapToGrid w:val="0"/>
              <w:spacing w:line="240" w:lineRule="exact"/>
              <w:rPr>
                <w:rFonts w:ascii="宋体" w:hAnsi="宋体"/>
                <w:sz w:val="18"/>
              </w:rPr>
            </w:pPr>
            <w:r>
              <w:rPr>
                <w:rFonts w:ascii="宋体" w:hAnsi="宋体" w:hint="eastAsia"/>
                <w:sz w:val="18"/>
              </w:rPr>
              <w:t>月</w:t>
            </w:r>
          </w:p>
        </w:tc>
        <w:tc>
          <w:tcPr>
            <w:tcW w:w="547" w:type="pct"/>
            <w:gridSpan w:val="2"/>
            <w:tcMar>
              <w:left w:w="0" w:type="dxa"/>
              <w:right w:w="0" w:type="dxa"/>
            </w:tcMar>
            <w:vAlign w:val="center"/>
          </w:tcPr>
          <w:p w:rsidR="00A554C2" w:rsidRPr="00660889" w:rsidRDefault="00A554C2" w:rsidP="00A554C2">
            <w:pPr>
              <w:snapToGrid w:val="0"/>
              <w:spacing w:line="240" w:lineRule="exact"/>
              <w:rPr>
                <w:rFonts w:ascii="宋体" w:hAnsi="宋体"/>
                <w:sz w:val="18"/>
                <w:szCs w:val="18"/>
              </w:rPr>
            </w:pPr>
            <w:r w:rsidRPr="00660889">
              <w:rPr>
                <w:rFonts w:ascii="宋体" w:hAnsi="宋体" w:hint="eastAsia"/>
                <w:sz w:val="18"/>
                <w:szCs w:val="18"/>
              </w:rPr>
              <w:t>有效期至：</w:t>
            </w:r>
          </w:p>
        </w:tc>
        <w:tc>
          <w:tcPr>
            <w:tcW w:w="1073" w:type="pct"/>
            <w:gridSpan w:val="2"/>
            <w:vAlign w:val="center"/>
          </w:tcPr>
          <w:p w:rsidR="00A554C2" w:rsidRPr="00660889" w:rsidRDefault="00A27B75" w:rsidP="00A554C2">
            <w:pPr>
              <w:spacing w:line="240" w:lineRule="exact"/>
              <w:rPr>
                <w:rFonts w:ascii="宋体" w:hAnsi="宋体"/>
                <w:sz w:val="18"/>
                <w:szCs w:val="18"/>
              </w:rPr>
            </w:pPr>
            <w:r>
              <w:rPr>
                <w:rFonts w:ascii="宋体" w:hAnsi="宋体" w:hint="eastAsia"/>
                <w:sz w:val="18"/>
                <w:szCs w:val="18"/>
              </w:rPr>
              <w:t>2021年8月</w:t>
            </w:r>
          </w:p>
        </w:tc>
      </w:tr>
      <w:tr w:rsidR="00A554C2"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47" w:type="pct"/>
          <w:trHeight w:val="443"/>
          <w:tblHeader/>
        </w:trPr>
        <w:tc>
          <w:tcPr>
            <w:tcW w:w="853" w:type="pct"/>
            <w:gridSpan w:val="2"/>
            <w:tcBorders>
              <w:top w:val="single" w:sz="8" w:space="0" w:color="auto"/>
            </w:tcBorders>
            <w:noWrap/>
            <w:vAlign w:val="center"/>
          </w:tcPr>
          <w:p w:rsidR="00A554C2" w:rsidRPr="00660889" w:rsidRDefault="00A554C2" w:rsidP="00A554C2">
            <w:pPr>
              <w:jc w:val="center"/>
              <w:rPr>
                <w:rFonts w:ascii="宋体" w:hAnsi="宋体"/>
                <w:bCs/>
                <w:sz w:val="18"/>
                <w:szCs w:val="18"/>
              </w:rPr>
            </w:pPr>
            <w:r w:rsidRPr="00660889">
              <w:rPr>
                <w:rFonts w:ascii="宋体" w:hAnsi="宋体" w:hint="eastAsia"/>
                <w:sz w:val="18"/>
                <w:szCs w:val="18"/>
              </w:rPr>
              <w:t>指标名称</w:t>
            </w:r>
          </w:p>
        </w:tc>
        <w:tc>
          <w:tcPr>
            <w:tcW w:w="636" w:type="pct"/>
            <w:tcBorders>
              <w:top w:val="single" w:sz="8" w:space="0" w:color="auto"/>
            </w:tcBorders>
            <w:noWrap/>
            <w:vAlign w:val="center"/>
          </w:tcPr>
          <w:p w:rsidR="00A554C2" w:rsidRPr="00660889" w:rsidRDefault="00A554C2" w:rsidP="00A554C2">
            <w:pPr>
              <w:jc w:val="center"/>
              <w:rPr>
                <w:rFonts w:ascii="宋体" w:hAnsi="宋体"/>
                <w:bCs/>
                <w:sz w:val="18"/>
                <w:szCs w:val="18"/>
              </w:rPr>
            </w:pPr>
            <w:r>
              <w:rPr>
                <w:rFonts w:ascii="宋体" w:hAnsi="宋体" w:hint="eastAsia"/>
                <w:bCs/>
                <w:sz w:val="18"/>
                <w:szCs w:val="18"/>
              </w:rPr>
              <w:t>计量</w:t>
            </w:r>
            <w:r w:rsidRPr="00660889">
              <w:rPr>
                <w:rFonts w:ascii="宋体" w:hAnsi="宋体" w:hint="eastAsia"/>
                <w:bCs/>
                <w:sz w:val="18"/>
                <w:szCs w:val="18"/>
              </w:rPr>
              <w:t>单位</w:t>
            </w:r>
          </w:p>
        </w:tc>
        <w:tc>
          <w:tcPr>
            <w:tcW w:w="1649" w:type="pct"/>
            <w:gridSpan w:val="4"/>
            <w:tcBorders>
              <w:top w:val="single" w:sz="8" w:space="0" w:color="auto"/>
            </w:tcBorders>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分类</w:t>
            </w:r>
          </w:p>
        </w:tc>
        <w:tc>
          <w:tcPr>
            <w:tcW w:w="706" w:type="pct"/>
            <w:gridSpan w:val="2"/>
            <w:tcBorders>
              <w:top w:val="single" w:sz="8" w:space="0" w:color="auto"/>
            </w:tcBorders>
            <w:vAlign w:val="center"/>
          </w:tcPr>
          <w:p w:rsidR="00A554C2" w:rsidRPr="00660889" w:rsidRDefault="00A554C2" w:rsidP="00A554C2">
            <w:pPr>
              <w:jc w:val="center"/>
              <w:rPr>
                <w:rFonts w:ascii="宋体" w:hAnsi="宋体"/>
                <w:bCs/>
                <w:sz w:val="18"/>
                <w:szCs w:val="18"/>
              </w:rPr>
            </w:pPr>
            <w:r w:rsidRPr="00660889">
              <w:rPr>
                <w:rFonts w:ascii="宋体" w:hAnsi="宋体"/>
                <w:bCs/>
                <w:sz w:val="18"/>
                <w:szCs w:val="18"/>
              </w:rPr>
              <w:t>代码</w:t>
            </w:r>
          </w:p>
        </w:tc>
        <w:tc>
          <w:tcPr>
            <w:tcW w:w="1009" w:type="pct"/>
            <w:gridSpan w:val="2"/>
            <w:tcBorders>
              <w:top w:val="single" w:sz="8" w:space="0" w:color="auto"/>
            </w:tcBorders>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当期</w:t>
            </w:r>
            <w:r w:rsidRPr="00660889">
              <w:rPr>
                <w:rFonts w:ascii="宋体" w:hAnsi="宋体"/>
                <w:bCs/>
                <w:sz w:val="18"/>
                <w:szCs w:val="18"/>
              </w:rPr>
              <w:t>值</w:t>
            </w:r>
          </w:p>
        </w:tc>
      </w:tr>
      <w:tr w:rsidR="00A554C2"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47" w:type="pct"/>
          <w:trHeight w:val="443"/>
          <w:tblHeader/>
        </w:trPr>
        <w:tc>
          <w:tcPr>
            <w:tcW w:w="853" w:type="pct"/>
            <w:gridSpan w:val="2"/>
            <w:noWrap/>
            <w:vAlign w:val="center"/>
          </w:tcPr>
          <w:p w:rsidR="00A554C2" w:rsidRPr="00660889" w:rsidRDefault="00A554C2" w:rsidP="00A554C2">
            <w:pPr>
              <w:jc w:val="center"/>
              <w:rPr>
                <w:rFonts w:ascii="宋体" w:hAnsi="宋体"/>
                <w:sz w:val="18"/>
                <w:szCs w:val="18"/>
              </w:rPr>
            </w:pPr>
            <w:r w:rsidRPr="00660889">
              <w:rPr>
                <w:rFonts w:ascii="宋体" w:hAnsi="宋体"/>
                <w:sz w:val="18"/>
                <w:szCs w:val="18"/>
              </w:rPr>
              <w:t>甲</w:t>
            </w:r>
          </w:p>
        </w:tc>
        <w:tc>
          <w:tcPr>
            <w:tcW w:w="636" w:type="pct"/>
            <w:noWrap/>
            <w:vAlign w:val="center"/>
          </w:tcPr>
          <w:p w:rsidR="00A554C2" w:rsidRPr="00660889" w:rsidRDefault="00A554C2" w:rsidP="00A554C2">
            <w:pPr>
              <w:jc w:val="center"/>
              <w:rPr>
                <w:rFonts w:ascii="宋体" w:hAnsi="宋体"/>
                <w:bCs/>
                <w:sz w:val="18"/>
                <w:szCs w:val="18"/>
              </w:rPr>
            </w:pPr>
            <w:r w:rsidRPr="00660889">
              <w:rPr>
                <w:rFonts w:ascii="宋体" w:hAnsi="宋体"/>
                <w:bCs/>
                <w:sz w:val="18"/>
                <w:szCs w:val="18"/>
              </w:rPr>
              <w:t>乙</w:t>
            </w:r>
          </w:p>
        </w:tc>
        <w:tc>
          <w:tcPr>
            <w:tcW w:w="1649" w:type="pct"/>
            <w:gridSpan w:val="4"/>
            <w:vAlign w:val="center"/>
          </w:tcPr>
          <w:p w:rsidR="00A554C2" w:rsidRPr="00660889" w:rsidRDefault="00A554C2" w:rsidP="00A554C2">
            <w:pPr>
              <w:jc w:val="center"/>
              <w:rPr>
                <w:rFonts w:ascii="宋体" w:hAnsi="宋体"/>
                <w:bCs/>
                <w:sz w:val="18"/>
                <w:szCs w:val="18"/>
              </w:rPr>
            </w:pPr>
            <w:r w:rsidRPr="00660889">
              <w:rPr>
                <w:rFonts w:ascii="宋体" w:hAnsi="宋体"/>
                <w:bCs/>
                <w:sz w:val="18"/>
                <w:szCs w:val="18"/>
              </w:rPr>
              <w:t>丙</w:t>
            </w:r>
          </w:p>
        </w:tc>
        <w:tc>
          <w:tcPr>
            <w:tcW w:w="706" w:type="pct"/>
            <w:gridSpan w:val="2"/>
            <w:vAlign w:val="center"/>
          </w:tcPr>
          <w:p w:rsidR="00A554C2" w:rsidRPr="00660889" w:rsidRDefault="00A554C2" w:rsidP="00A554C2">
            <w:pPr>
              <w:jc w:val="center"/>
              <w:rPr>
                <w:rFonts w:ascii="宋体" w:hAnsi="宋体"/>
                <w:bCs/>
                <w:sz w:val="18"/>
                <w:szCs w:val="18"/>
              </w:rPr>
            </w:pPr>
            <w:r w:rsidRPr="00660889">
              <w:rPr>
                <w:rFonts w:ascii="宋体" w:hAnsi="宋体"/>
                <w:bCs/>
                <w:sz w:val="18"/>
                <w:szCs w:val="18"/>
              </w:rPr>
              <w:t>丁</w:t>
            </w:r>
          </w:p>
        </w:tc>
        <w:tc>
          <w:tcPr>
            <w:tcW w:w="1009" w:type="pct"/>
            <w:gridSpan w:val="2"/>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1</w:t>
            </w:r>
          </w:p>
        </w:tc>
      </w:tr>
      <w:tr w:rsidR="00A554C2"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47" w:type="pct"/>
          <w:trHeight w:val="263"/>
        </w:trPr>
        <w:tc>
          <w:tcPr>
            <w:tcW w:w="853" w:type="pct"/>
            <w:gridSpan w:val="2"/>
            <w:vMerge w:val="restart"/>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采购/入库</w:t>
            </w:r>
            <w:r w:rsidRPr="00660889">
              <w:rPr>
                <w:rFonts w:ascii="宋体" w:hAnsi="宋体"/>
                <w:bCs/>
                <w:sz w:val="18"/>
                <w:szCs w:val="18"/>
              </w:rPr>
              <w:t>量</w:t>
            </w:r>
          </w:p>
        </w:tc>
        <w:tc>
          <w:tcPr>
            <w:tcW w:w="636" w:type="pct"/>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万吨</w:t>
            </w:r>
          </w:p>
        </w:tc>
        <w:tc>
          <w:tcPr>
            <w:tcW w:w="1649" w:type="pct"/>
            <w:gridSpan w:val="4"/>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汽油</w:t>
            </w:r>
          </w:p>
        </w:tc>
        <w:tc>
          <w:tcPr>
            <w:tcW w:w="706" w:type="pct"/>
            <w:gridSpan w:val="2"/>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2</w:t>
            </w:r>
            <w:r w:rsidRPr="00660889">
              <w:rPr>
                <w:rFonts w:ascii="宋体" w:hAnsi="宋体"/>
                <w:bCs/>
                <w:sz w:val="18"/>
                <w:szCs w:val="18"/>
              </w:rPr>
              <w:t>01</w:t>
            </w:r>
          </w:p>
        </w:tc>
        <w:tc>
          <w:tcPr>
            <w:tcW w:w="1009" w:type="pct"/>
            <w:gridSpan w:val="2"/>
            <w:vAlign w:val="center"/>
          </w:tcPr>
          <w:p w:rsidR="00A554C2" w:rsidRPr="00660889" w:rsidRDefault="00A554C2" w:rsidP="00A554C2">
            <w:pPr>
              <w:jc w:val="center"/>
              <w:rPr>
                <w:rFonts w:ascii="宋体" w:hAnsi="宋体"/>
                <w:bCs/>
                <w:sz w:val="18"/>
                <w:szCs w:val="18"/>
              </w:rPr>
            </w:pPr>
          </w:p>
        </w:tc>
      </w:tr>
      <w:tr w:rsidR="00A554C2"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47" w:type="pct"/>
          <w:trHeight w:val="267"/>
        </w:trPr>
        <w:tc>
          <w:tcPr>
            <w:tcW w:w="853" w:type="pct"/>
            <w:gridSpan w:val="2"/>
            <w:vMerge/>
            <w:noWrap/>
            <w:vAlign w:val="center"/>
          </w:tcPr>
          <w:p w:rsidR="00A554C2" w:rsidRPr="00660889" w:rsidRDefault="00A554C2" w:rsidP="00A554C2">
            <w:pPr>
              <w:jc w:val="center"/>
              <w:rPr>
                <w:rFonts w:ascii="宋体" w:hAnsi="宋体"/>
                <w:bCs/>
                <w:sz w:val="18"/>
                <w:szCs w:val="18"/>
              </w:rPr>
            </w:pPr>
          </w:p>
        </w:tc>
        <w:tc>
          <w:tcPr>
            <w:tcW w:w="636" w:type="pct"/>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万吨</w:t>
            </w:r>
          </w:p>
        </w:tc>
        <w:tc>
          <w:tcPr>
            <w:tcW w:w="1649" w:type="pct"/>
            <w:gridSpan w:val="4"/>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柴油</w:t>
            </w:r>
          </w:p>
        </w:tc>
        <w:tc>
          <w:tcPr>
            <w:tcW w:w="706" w:type="pct"/>
            <w:gridSpan w:val="2"/>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2</w:t>
            </w:r>
            <w:r w:rsidRPr="00660889">
              <w:rPr>
                <w:rFonts w:ascii="宋体" w:hAnsi="宋体"/>
                <w:bCs/>
                <w:sz w:val="18"/>
                <w:szCs w:val="18"/>
              </w:rPr>
              <w:t>02</w:t>
            </w:r>
          </w:p>
        </w:tc>
        <w:tc>
          <w:tcPr>
            <w:tcW w:w="1009" w:type="pct"/>
            <w:gridSpan w:val="2"/>
            <w:vAlign w:val="center"/>
          </w:tcPr>
          <w:p w:rsidR="00A554C2" w:rsidRPr="00660889" w:rsidRDefault="00A554C2" w:rsidP="00A554C2">
            <w:pPr>
              <w:jc w:val="center"/>
              <w:rPr>
                <w:rFonts w:ascii="宋体" w:hAnsi="宋体"/>
                <w:bCs/>
                <w:sz w:val="18"/>
                <w:szCs w:val="18"/>
              </w:rPr>
            </w:pPr>
          </w:p>
        </w:tc>
      </w:tr>
      <w:tr w:rsidR="00A554C2"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47" w:type="pct"/>
          <w:trHeight w:val="267"/>
        </w:trPr>
        <w:tc>
          <w:tcPr>
            <w:tcW w:w="853" w:type="pct"/>
            <w:gridSpan w:val="2"/>
            <w:vMerge/>
            <w:noWrap/>
            <w:vAlign w:val="center"/>
          </w:tcPr>
          <w:p w:rsidR="00A554C2" w:rsidRPr="00660889" w:rsidRDefault="00A554C2" w:rsidP="00A554C2">
            <w:pPr>
              <w:jc w:val="center"/>
              <w:rPr>
                <w:rFonts w:ascii="宋体" w:hAnsi="宋体"/>
                <w:bCs/>
                <w:sz w:val="18"/>
                <w:szCs w:val="18"/>
              </w:rPr>
            </w:pPr>
          </w:p>
        </w:tc>
        <w:tc>
          <w:tcPr>
            <w:tcW w:w="636" w:type="pct"/>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万吨</w:t>
            </w:r>
          </w:p>
        </w:tc>
        <w:tc>
          <w:tcPr>
            <w:tcW w:w="1649" w:type="pct"/>
            <w:gridSpan w:val="4"/>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煤油</w:t>
            </w:r>
          </w:p>
        </w:tc>
        <w:tc>
          <w:tcPr>
            <w:tcW w:w="706" w:type="pct"/>
            <w:gridSpan w:val="2"/>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2</w:t>
            </w:r>
            <w:r w:rsidRPr="00660889">
              <w:rPr>
                <w:rFonts w:ascii="宋体" w:hAnsi="宋体"/>
                <w:bCs/>
                <w:sz w:val="18"/>
                <w:szCs w:val="18"/>
              </w:rPr>
              <w:t>03</w:t>
            </w:r>
          </w:p>
        </w:tc>
        <w:tc>
          <w:tcPr>
            <w:tcW w:w="1009" w:type="pct"/>
            <w:gridSpan w:val="2"/>
            <w:vAlign w:val="center"/>
          </w:tcPr>
          <w:p w:rsidR="00A554C2" w:rsidRPr="00660889" w:rsidRDefault="00A554C2" w:rsidP="00A554C2">
            <w:pPr>
              <w:jc w:val="center"/>
              <w:rPr>
                <w:rFonts w:ascii="宋体" w:hAnsi="宋体"/>
                <w:bCs/>
                <w:sz w:val="18"/>
                <w:szCs w:val="18"/>
              </w:rPr>
            </w:pPr>
          </w:p>
        </w:tc>
      </w:tr>
      <w:tr w:rsidR="00A554C2"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47" w:type="pct"/>
          <w:trHeight w:val="247"/>
        </w:trPr>
        <w:tc>
          <w:tcPr>
            <w:tcW w:w="853" w:type="pct"/>
            <w:gridSpan w:val="2"/>
            <w:vMerge w:val="restart"/>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销售量</w:t>
            </w:r>
          </w:p>
        </w:tc>
        <w:tc>
          <w:tcPr>
            <w:tcW w:w="636" w:type="pct"/>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万吨</w:t>
            </w:r>
          </w:p>
        </w:tc>
        <w:tc>
          <w:tcPr>
            <w:tcW w:w="1649" w:type="pct"/>
            <w:gridSpan w:val="4"/>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汽油</w:t>
            </w:r>
          </w:p>
        </w:tc>
        <w:tc>
          <w:tcPr>
            <w:tcW w:w="706" w:type="pct"/>
            <w:gridSpan w:val="2"/>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2</w:t>
            </w:r>
            <w:r w:rsidRPr="00660889">
              <w:rPr>
                <w:rFonts w:ascii="宋体" w:hAnsi="宋体"/>
                <w:bCs/>
                <w:sz w:val="18"/>
                <w:szCs w:val="18"/>
              </w:rPr>
              <w:t>04</w:t>
            </w:r>
          </w:p>
        </w:tc>
        <w:tc>
          <w:tcPr>
            <w:tcW w:w="1009" w:type="pct"/>
            <w:gridSpan w:val="2"/>
            <w:vAlign w:val="center"/>
          </w:tcPr>
          <w:p w:rsidR="00A554C2" w:rsidRPr="00660889" w:rsidRDefault="00A554C2" w:rsidP="00A554C2">
            <w:pPr>
              <w:jc w:val="center"/>
              <w:rPr>
                <w:rFonts w:ascii="宋体" w:hAnsi="宋体"/>
                <w:bCs/>
                <w:sz w:val="18"/>
                <w:szCs w:val="18"/>
              </w:rPr>
            </w:pPr>
          </w:p>
        </w:tc>
      </w:tr>
      <w:tr w:rsidR="00A554C2"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47" w:type="pct"/>
          <w:trHeight w:val="247"/>
        </w:trPr>
        <w:tc>
          <w:tcPr>
            <w:tcW w:w="853" w:type="pct"/>
            <w:gridSpan w:val="2"/>
            <w:vMerge/>
            <w:noWrap/>
            <w:vAlign w:val="center"/>
          </w:tcPr>
          <w:p w:rsidR="00A554C2" w:rsidRPr="00660889" w:rsidRDefault="00A554C2" w:rsidP="00A554C2">
            <w:pPr>
              <w:jc w:val="center"/>
              <w:rPr>
                <w:rFonts w:ascii="宋体" w:hAnsi="宋体"/>
                <w:bCs/>
                <w:sz w:val="18"/>
                <w:szCs w:val="18"/>
              </w:rPr>
            </w:pPr>
          </w:p>
        </w:tc>
        <w:tc>
          <w:tcPr>
            <w:tcW w:w="636" w:type="pct"/>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万吨</w:t>
            </w:r>
          </w:p>
        </w:tc>
        <w:tc>
          <w:tcPr>
            <w:tcW w:w="1649" w:type="pct"/>
            <w:gridSpan w:val="4"/>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柴油</w:t>
            </w:r>
          </w:p>
        </w:tc>
        <w:tc>
          <w:tcPr>
            <w:tcW w:w="706" w:type="pct"/>
            <w:gridSpan w:val="2"/>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2</w:t>
            </w:r>
            <w:r w:rsidRPr="00660889">
              <w:rPr>
                <w:rFonts w:ascii="宋体" w:hAnsi="宋体"/>
                <w:bCs/>
                <w:sz w:val="18"/>
                <w:szCs w:val="18"/>
              </w:rPr>
              <w:t>05</w:t>
            </w:r>
          </w:p>
        </w:tc>
        <w:tc>
          <w:tcPr>
            <w:tcW w:w="1009" w:type="pct"/>
            <w:gridSpan w:val="2"/>
            <w:vAlign w:val="center"/>
          </w:tcPr>
          <w:p w:rsidR="00A554C2" w:rsidRPr="00660889" w:rsidRDefault="00A554C2" w:rsidP="00A554C2">
            <w:pPr>
              <w:jc w:val="center"/>
              <w:rPr>
                <w:rFonts w:ascii="宋体" w:hAnsi="宋体"/>
                <w:bCs/>
                <w:sz w:val="18"/>
                <w:szCs w:val="18"/>
              </w:rPr>
            </w:pPr>
          </w:p>
        </w:tc>
      </w:tr>
      <w:tr w:rsidR="00A554C2"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47" w:type="pct"/>
          <w:trHeight w:val="247"/>
        </w:trPr>
        <w:tc>
          <w:tcPr>
            <w:tcW w:w="853" w:type="pct"/>
            <w:gridSpan w:val="2"/>
            <w:vMerge/>
            <w:noWrap/>
            <w:vAlign w:val="center"/>
          </w:tcPr>
          <w:p w:rsidR="00A554C2" w:rsidRPr="00660889" w:rsidRDefault="00A554C2" w:rsidP="00A554C2">
            <w:pPr>
              <w:jc w:val="center"/>
              <w:rPr>
                <w:rFonts w:ascii="宋体" w:hAnsi="宋体"/>
                <w:bCs/>
                <w:sz w:val="18"/>
                <w:szCs w:val="18"/>
              </w:rPr>
            </w:pPr>
          </w:p>
        </w:tc>
        <w:tc>
          <w:tcPr>
            <w:tcW w:w="636" w:type="pct"/>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万吨</w:t>
            </w:r>
          </w:p>
        </w:tc>
        <w:tc>
          <w:tcPr>
            <w:tcW w:w="1649" w:type="pct"/>
            <w:gridSpan w:val="4"/>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煤油</w:t>
            </w:r>
          </w:p>
        </w:tc>
        <w:tc>
          <w:tcPr>
            <w:tcW w:w="706" w:type="pct"/>
            <w:gridSpan w:val="2"/>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2</w:t>
            </w:r>
            <w:r w:rsidRPr="00660889">
              <w:rPr>
                <w:rFonts w:ascii="宋体" w:hAnsi="宋体"/>
                <w:bCs/>
                <w:sz w:val="18"/>
                <w:szCs w:val="18"/>
              </w:rPr>
              <w:t>06</w:t>
            </w:r>
          </w:p>
        </w:tc>
        <w:tc>
          <w:tcPr>
            <w:tcW w:w="1009" w:type="pct"/>
            <w:gridSpan w:val="2"/>
            <w:vAlign w:val="center"/>
          </w:tcPr>
          <w:p w:rsidR="00A554C2" w:rsidRPr="00660889" w:rsidRDefault="00A554C2" w:rsidP="00A554C2">
            <w:pPr>
              <w:jc w:val="center"/>
              <w:rPr>
                <w:rFonts w:ascii="宋体" w:hAnsi="宋体"/>
                <w:bCs/>
                <w:sz w:val="18"/>
                <w:szCs w:val="18"/>
              </w:rPr>
            </w:pPr>
          </w:p>
        </w:tc>
      </w:tr>
      <w:tr w:rsidR="00A554C2"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47" w:type="pct"/>
          <w:trHeight w:val="309"/>
        </w:trPr>
        <w:tc>
          <w:tcPr>
            <w:tcW w:w="853" w:type="pct"/>
            <w:gridSpan w:val="2"/>
            <w:vMerge w:val="restart"/>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库存量/仓储量</w:t>
            </w:r>
          </w:p>
        </w:tc>
        <w:tc>
          <w:tcPr>
            <w:tcW w:w="636" w:type="pct"/>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万吨</w:t>
            </w:r>
          </w:p>
        </w:tc>
        <w:tc>
          <w:tcPr>
            <w:tcW w:w="1649" w:type="pct"/>
            <w:gridSpan w:val="4"/>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汽油</w:t>
            </w:r>
          </w:p>
        </w:tc>
        <w:tc>
          <w:tcPr>
            <w:tcW w:w="706" w:type="pct"/>
            <w:gridSpan w:val="2"/>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2</w:t>
            </w:r>
            <w:r w:rsidRPr="00660889">
              <w:rPr>
                <w:rFonts w:ascii="宋体" w:hAnsi="宋体"/>
                <w:bCs/>
                <w:sz w:val="18"/>
                <w:szCs w:val="18"/>
              </w:rPr>
              <w:t>07</w:t>
            </w:r>
          </w:p>
        </w:tc>
        <w:tc>
          <w:tcPr>
            <w:tcW w:w="1009" w:type="pct"/>
            <w:gridSpan w:val="2"/>
            <w:vAlign w:val="center"/>
          </w:tcPr>
          <w:p w:rsidR="00A554C2" w:rsidRPr="00660889" w:rsidRDefault="00A554C2" w:rsidP="00A554C2">
            <w:pPr>
              <w:jc w:val="center"/>
              <w:rPr>
                <w:rFonts w:ascii="宋体" w:hAnsi="宋体"/>
                <w:bCs/>
                <w:sz w:val="18"/>
                <w:szCs w:val="18"/>
              </w:rPr>
            </w:pPr>
          </w:p>
        </w:tc>
      </w:tr>
      <w:tr w:rsidR="00A554C2"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47" w:type="pct"/>
          <w:trHeight w:val="299"/>
        </w:trPr>
        <w:tc>
          <w:tcPr>
            <w:tcW w:w="853" w:type="pct"/>
            <w:gridSpan w:val="2"/>
            <w:vMerge/>
            <w:noWrap/>
            <w:vAlign w:val="center"/>
          </w:tcPr>
          <w:p w:rsidR="00A554C2" w:rsidRPr="00660889" w:rsidRDefault="00A554C2" w:rsidP="00A554C2">
            <w:pPr>
              <w:jc w:val="center"/>
              <w:rPr>
                <w:rFonts w:ascii="宋体" w:hAnsi="宋体"/>
                <w:bCs/>
                <w:sz w:val="18"/>
                <w:szCs w:val="18"/>
              </w:rPr>
            </w:pPr>
          </w:p>
        </w:tc>
        <w:tc>
          <w:tcPr>
            <w:tcW w:w="636" w:type="pct"/>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万吨</w:t>
            </w:r>
          </w:p>
        </w:tc>
        <w:tc>
          <w:tcPr>
            <w:tcW w:w="1649" w:type="pct"/>
            <w:gridSpan w:val="4"/>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柴油</w:t>
            </w:r>
          </w:p>
        </w:tc>
        <w:tc>
          <w:tcPr>
            <w:tcW w:w="706" w:type="pct"/>
            <w:gridSpan w:val="2"/>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2</w:t>
            </w:r>
            <w:r w:rsidRPr="00660889">
              <w:rPr>
                <w:rFonts w:ascii="宋体" w:hAnsi="宋体"/>
                <w:bCs/>
                <w:sz w:val="18"/>
                <w:szCs w:val="18"/>
              </w:rPr>
              <w:t>08</w:t>
            </w:r>
          </w:p>
        </w:tc>
        <w:tc>
          <w:tcPr>
            <w:tcW w:w="1009" w:type="pct"/>
            <w:gridSpan w:val="2"/>
            <w:vAlign w:val="center"/>
          </w:tcPr>
          <w:p w:rsidR="00A554C2" w:rsidRPr="00660889" w:rsidRDefault="00A554C2" w:rsidP="00A554C2">
            <w:pPr>
              <w:jc w:val="center"/>
              <w:rPr>
                <w:rFonts w:ascii="宋体" w:hAnsi="宋体"/>
                <w:bCs/>
                <w:sz w:val="18"/>
                <w:szCs w:val="18"/>
              </w:rPr>
            </w:pPr>
          </w:p>
        </w:tc>
      </w:tr>
      <w:tr w:rsidR="00A554C2"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47" w:type="pct"/>
          <w:trHeight w:val="289"/>
        </w:trPr>
        <w:tc>
          <w:tcPr>
            <w:tcW w:w="853" w:type="pct"/>
            <w:gridSpan w:val="2"/>
            <w:vMerge/>
            <w:tcBorders>
              <w:bottom w:val="single" w:sz="4" w:space="0" w:color="auto"/>
            </w:tcBorders>
            <w:noWrap/>
            <w:vAlign w:val="center"/>
          </w:tcPr>
          <w:p w:rsidR="00A554C2" w:rsidRPr="00660889" w:rsidRDefault="00A554C2" w:rsidP="00A554C2">
            <w:pPr>
              <w:jc w:val="center"/>
              <w:rPr>
                <w:rFonts w:ascii="宋体" w:hAnsi="宋体"/>
                <w:bCs/>
                <w:sz w:val="18"/>
                <w:szCs w:val="18"/>
              </w:rPr>
            </w:pPr>
          </w:p>
        </w:tc>
        <w:tc>
          <w:tcPr>
            <w:tcW w:w="636" w:type="pct"/>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万吨</w:t>
            </w:r>
          </w:p>
        </w:tc>
        <w:tc>
          <w:tcPr>
            <w:tcW w:w="1649" w:type="pct"/>
            <w:gridSpan w:val="4"/>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煤油</w:t>
            </w:r>
          </w:p>
        </w:tc>
        <w:tc>
          <w:tcPr>
            <w:tcW w:w="706" w:type="pct"/>
            <w:gridSpan w:val="2"/>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2</w:t>
            </w:r>
            <w:r w:rsidRPr="00660889">
              <w:rPr>
                <w:rFonts w:ascii="宋体" w:hAnsi="宋体"/>
                <w:bCs/>
                <w:sz w:val="18"/>
                <w:szCs w:val="18"/>
              </w:rPr>
              <w:t>09</w:t>
            </w:r>
          </w:p>
        </w:tc>
        <w:tc>
          <w:tcPr>
            <w:tcW w:w="1009" w:type="pct"/>
            <w:gridSpan w:val="2"/>
            <w:vAlign w:val="center"/>
          </w:tcPr>
          <w:p w:rsidR="00A554C2" w:rsidRPr="00660889" w:rsidRDefault="00A554C2" w:rsidP="00A554C2">
            <w:pPr>
              <w:jc w:val="center"/>
              <w:rPr>
                <w:rFonts w:ascii="宋体" w:hAnsi="宋体"/>
                <w:bCs/>
                <w:sz w:val="18"/>
                <w:szCs w:val="18"/>
              </w:rPr>
            </w:pPr>
          </w:p>
        </w:tc>
      </w:tr>
      <w:tr w:rsidR="00A554C2"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47" w:type="pct"/>
          <w:trHeight w:val="278"/>
        </w:trPr>
        <w:tc>
          <w:tcPr>
            <w:tcW w:w="853" w:type="pct"/>
            <w:gridSpan w:val="2"/>
            <w:vMerge w:val="restart"/>
            <w:tcBorders>
              <w:top w:val="single" w:sz="4" w:space="0" w:color="auto"/>
              <w:left w:val="nil"/>
              <w:bottom w:val="single" w:sz="8" w:space="0" w:color="auto"/>
            </w:tcBorders>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平均</w:t>
            </w:r>
            <w:r w:rsidRPr="00660889">
              <w:rPr>
                <w:rFonts w:ascii="宋体" w:hAnsi="宋体"/>
                <w:bCs/>
                <w:sz w:val="18"/>
                <w:szCs w:val="18"/>
              </w:rPr>
              <w:t>价格</w:t>
            </w:r>
          </w:p>
        </w:tc>
        <w:tc>
          <w:tcPr>
            <w:tcW w:w="636" w:type="pct"/>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元/吨</w:t>
            </w:r>
          </w:p>
        </w:tc>
        <w:tc>
          <w:tcPr>
            <w:tcW w:w="785" w:type="pct"/>
            <w:gridSpan w:val="2"/>
            <w:vMerge w:val="restart"/>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汽油</w:t>
            </w:r>
          </w:p>
        </w:tc>
        <w:tc>
          <w:tcPr>
            <w:tcW w:w="865" w:type="pct"/>
            <w:gridSpan w:val="2"/>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89</w:t>
            </w:r>
            <w:r w:rsidRPr="00660889">
              <w:rPr>
                <w:rFonts w:ascii="宋体" w:hAnsi="宋体"/>
                <w:bCs/>
                <w:sz w:val="18"/>
                <w:szCs w:val="18"/>
              </w:rPr>
              <w:t>#</w:t>
            </w:r>
          </w:p>
        </w:tc>
        <w:tc>
          <w:tcPr>
            <w:tcW w:w="706" w:type="pct"/>
            <w:gridSpan w:val="2"/>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2</w:t>
            </w:r>
            <w:r w:rsidRPr="00660889">
              <w:rPr>
                <w:rFonts w:ascii="宋体" w:hAnsi="宋体"/>
                <w:bCs/>
                <w:sz w:val="18"/>
                <w:szCs w:val="18"/>
              </w:rPr>
              <w:t>10</w:t>
            </w:r>
          </w:p>
        </w:tc>
        <w:tc>
          <w:tcPr>
            <w:tcW w:w="1009" w:type="pct"/>
            <w:gridSpan w:val="2"/>
            <w:vAlign w:val="center"/>
          </w:tcPr>
          <w:p w:rsidR="00A554C2" w:rsidRPr="00660889" w:rsidRDefault="00A554C2" w:rsidP="00A554C2">
            <w:pPr>
              <w:jc w:val="center"/>
              <w:rPr>
                <w:rFonts w:ascii="宋体" w:hAnsi="宋体"/>
                <w:bCs/>
                <w:sz w:val="18"/>
                <w:szCs w:val="18"/>
              </w:rPr>
            </w:pPr>
          </w:p>
        </w:tc>
      </w:tr>
      <w:tr w:rsidR="00A554C2"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47" w:type="pct"/>
          <w:trHeight w:val="278"/>
        </w:trPr>
        <w:tc>
          <w:tcPr>
            <w:tcW w:w="853" w:type="pct"/>
            <w:gridSpan w:val="2"/>
            <w:vMerge/>
            <w:tcBorders>
              <w:top w:val="single" w:sz="2" w:space="0" w:color="auto"/>
              <w:left w:val="nil"/>
              <w:bottom w:val="single" w:sz="8" w:space="0" w:color="auto"/>
            </w:tcBorders>
            <w:noWrap/>
            <w:vAlign w:val="center"/>
          </w:tcPr>
          <w:p w:rsidR="00A554C2" w:rsidRPr="00660889" w:rsidRDefault="00A554C2" w:rsidP="00A554C2">
            <w:pPr>
              <w:jc w:val="center"/>
              <w:rPr>
                <w:rFonts w:ascii="宋体" w:hAnsi="宋体"/>
                <w:bCs/>
                <w:sz w:val="18"/>
                <w:szCs w:val="18"/>
              </w:rPr>
            </w:pPr>
          </w:p>
        </w:tc>
        <w:tc>
          <w:tcPr>
            <w:tcW w:w="636" w:type="pct"/>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元/吨</w:t>
            </w:r>
          </w:p>
        </w:tc>
        <w:tc>
          <w:tcPr>
            <w:tcW w:w="785" w:type="pct"/>
            <w:gridSpan w:val="2"/>
            <w:vMerge/>
          </w:tcPr>
          <w:p w:rsidR="00A554C2" w:rsidRPr="00660889" w:rsidRDefault="00A554C2" w:rsidP="00A554C2">
            <w:pPr>
              <w:jc w:val="center"/>
              <w:rPr>
                <w:rFonts w:ascii="宋体" w:hAnsi="宋体"/>
                <w:bCs/>
                <w:sz w:val="18"/>
                <w:szCs w:val="18"/>
              </w:rPr>
            </w:pPr>
          </w:p>
        </w:tc>
        <w:tc>
          <w:tcPr>
            <w:tcW w:w="865" w:type="pct"/>
            <w:gridSpan w:val="2"/>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92</w:t>
            </w:r>
            <w:r w:rsidRPr="00660889">
              <w:rPr>
                <w:rFonts w:ascii="宋体" w:hAnsi="宋体"/>
                <w:bCs/>
                <w:sz w:val="18"/>
                <w:szCs w:val="18"/>
              </w:rPr>
              <w:t>#</w:t>
            </w:r>
          </w:p>
        </w:tc>
        <w:tc>
          <w:tcPr>
            <w:tcW w:w="706" w:type="pct"/>
            <w:gridSpan w:val="2"/>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2</w:t>
            </w:r>
            <w:r w:rsidRPr="00660889">
              <w:rPr>
                <w:rFonts w:ascii="宋体" w:hAnsi="宋体"/>
                <w:bCs/>
                <w:sz w:val="18"/>
                <w:szCs w:val="18"/>
              </w:rPr>
              <w:t>11</w:t>
            </w:r>
          </w:p>
        </w:tc>
        <w:tc>
          <w:tcPr>
            <w:tcW w:w="1009" w:type="pct"/>
            <w:gridSpan w:val="2"/>
            <w:vAlign w:val="center"/>
          </w:tcPr>
          <w:p w:rsidR="00A554C2" w:rsidRPr="00660889" w:rsidRDefault="00A554C2" w:rsidP="00A554C2">
            <w:pPr>
              <w:jc w:val="center"/>
              <w:rPr>
                <w:rFonts w:ascii="宋体" w:hAnsi="宋体"/>
                <w:bCs/>
                <w:sz w:val="18"/>
                <w:szCs w:val="18"/>
              </w:rPr>
            </w:pPr>
          </w:p>
        </w:tc>
      </w:tr>
      <w:tr w:rsidR="00A554C2"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47" w:type="pct"/>
          <w:trHeight w:val="278"/>
        </w:trPr>
        <w:tc>
          <w:tcPr>
            <w:tcW w:w="853" w:type="pct"/>
            <w:gridSpan w:val="2"/>
            <w:vMerge/>
            <w:tcBorders>
              <w:top w:val="single" w:sz="2" w:space="0" w:color="auto"/>
              <w:left w:val="nil"/>
              <w:bottom w:val="single" w:sz="8" w:space="0" w:color="auto"/>
            </w:tcBorders>
            <w:noWrap/>
            <w:vAlign w:val="center"/>
          </w:tcPr>
          <w:p w:rsidR="00A554C2" w:rsidRPr="00660889" w:rsidRDefault="00A554C2" w:rsidP="00A554C2">
            <w:pPr>
              <w:jc w:val="center"/>
              <w:rPr>
                <w:rFonts w:ascii="宋体" w:hAnsi="宋体"/>
                <w:bCs/>
                <w:sz w:val="18"/>
                <w:szCs w:val="18"/>
              </w:rPr>
            </w:pPr>
          </w:p>
        </w:tc>
        <w:tc>
          <w:tcPr>
            <w:tcW w:w="636" w:type="pct"/>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元/吨</w:t>
            </w:r>
          </w:p>
        </w:tc>
        <w:tc>
          <w:tcPr>
            <w:tcW w:w="785" w:type="pct"/>
            <w:gridSpan w:val="2"/>
            <w:vMerge/>
          </w:tcPr>
          <w:p w:rsidR="00A554C2" w:rsidRPr="00660889" w:rsidRDefault="00A554C2" w:rsidP="00A554C2">
            <w:pPr>
              <w:jc w:val="center"/>
              <w:rPr>
                <w:rFonts w:ascii="宋体" w:hAnsi="宋体"/>
                <w:bCs/>
                <w:sz w:val="18"/>
                <w:szCs w:val="18"/>
              </w:rPr>
            </w:pPr>
          </w:p>
        </w:tc>
        <w:tc>
          <w:tcPr>
            <w:tcW w:w="865" w:type="pct"/>
            <w:gridSpan w:val="2"/>
            <w:noWrap/>
            <w:vAlign w:val="center"/>
          </w:tcPr>
          <w:p w:rsidR="00A554C2" w:rsidRPr="00660889" w:rsidRDefault="00A554C2" w:rsidP="00A554C2">
            <w:pPr>
              <w:ind w:left="420" w:hanging="420"/>
              <w:jc w:val="center"/>
              <w:rPr>
                <w:rFonts w:ascii="宋体" w:hAnsi="宋体"/>
                <w:sz w:val="18"/>
                <w:szCs w:val="18"/>
              </w:rPr>
            </w:pPr>
            <w:r w:rsidRPr="00660889">
              <w:rPr>
                <w:rFonts w:ascii="宋体" w:hAnsi="宋体" w:hint="eastAsia"/>
                <w:sz w:val="18"/>
                <w:szCs w:val="18"/>
              </w:rPr>
              <w:t>95</w:t>
            </w:r>
            <w:r w:rsidRPr="00660889">
              <w:rPr>
                <w:rFonts w:ascii="宋体" w:hAnsi="宋体"/>
                <w:sz w:val="18"/>
                <w:szCs w:val="18"/>
              </w:rPr>
              <w:t>#</w:t>
            </w:r>
          </w:p>
        </w:tc>
        <w:tc>
          <w:tcPr>
            <w:tcW w:w="706" w:type="pct"/>
            <w:gridSpan w:val="2"/>
          </w:tcPr>
          <w:p w:rsidR="00A554C2" w:rsidRPr="00660889" w:rsidRDefault="00A554C2" w:rsidP="00A554C2">
            <w:pPr>
              <w:ind w:left="420" w:hanging="420"/>
              <w:jc w:val="center"/>
              <w:rPr>
                <w:rFonts w:ascii="宋体" w:hAnsi="宋体"/>
                <w:sz w:val="18"/>
                <w:szCs w:val="18"/>
              </w:rPr>
            </w:pPr>
            <w:r w:rsidRPr="00660889">
              <w:rPr>
                <w:rFonts w:ascii="宋体" w:hAnsi="宋体" w:hint="eastAsia"/>
                <w:sz w:val="18"/>
                <w:szCs w:val="18"/>
              </w:rPr>
              <w:t>2</w:t>
            </w:r>
            <w:r w:rsidRPr="00660889">
              <w:rPr>
                <w:rFonts w:ascii="宋体" w:hAnsi="宋体"/>
                <w:sz w:val="18"/>
                <w:szCs w:val="18"/>
              </w:rPr>
              <w:t>12</w:t>
            </w:r>
          </w:p>
        </w:tc>
        <w:tc>
          <w:tcPr>
            <w:tcW w:w="1009" w:type="pct"/>
            <w:gridSpan w:val="2"/>
            <w:vAlign w:val="center"/>
          </w:tcPr>
          <w:p w:rsidR="00A554C2" w:rsidRPr="00660889" w:rsidRDefault="00A554C2" w:rsidP="00A554C2">
            <w:pPr>
              <w:ind w:left="420" w:hanging="420"/>
              <w:jc w:val="center"/>
              <w:rPr>
                <w:rFonts w:ascii="宋体" w:hAnsi="宋体"/>
                <w:sz w:val="18"/>
                <w:szCs w:val="18"/>
              </w:rPr>
            </w:pPr>
          </w:p>
        </w:tc>
      </w:tr>
      <w:tr w:rsidR="00A554C2"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47" w:type="pct"/>
          <w:trHeight w:val="278"/>
        </w:trPr>
        <w:tc>
          <w:tcPr>
            <w:tcW w:w="853" w:type="pct"/>
            <w:gridSpan w:val="2"/>
            <w:vMerge/>
            <w:tcBorders>
              <w:top w:val="single" w:sz="2" w:space="0" w:color="auto"/>
              <w:left w:val="nil"/>
              <w:bottom w:val="single" w:sz="8" w:space="0" w:color="auto"/>
            </w:tcBorders>
            <w:noWrap/>
            <w:vAlign w:val="center"/>
          </w:tcPr>
          <w:p w:rsidR="00A554C2" w:rsidRPr="00660889" w:rsidRDefault="00A554C2" w:rsidP="00A554C2">
            <w:pPr>
              <w:jc w:val="center"/>
              <w:rPr>
                <w:rFonts w:ascii="宋体" w:hAnsi="宋体"/>
                <w:bCs/>
                <w:sz w:val="18"/>
                <w:szCs w:val="18"/>
              </w:rPr>
            </w:pPr>
          </w:p>
        </w:tc>
        <w:tc>
          <w:tcPr>
            <w:tcW w:w="636" w:type="pct"/>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元/吨</w:t>
            </w:r>
          </w:p>
        </w:tc>
        <w:tc>
          <w:tcPr>
            <w:tcW w:w="785" w:type="pct"/>
            <w:gridSpan w:val="2"/>
            <w:vMerge w:val="restart"/>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柴油</w:t>
            </w:r>
          </w:p>
        </w:tc>
        <w:tc>
          <w:tcPr>
            <w:tcW w:w="865" w:type="pct"/>
            <w:gridSpan w:val="2"/>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0</w:t>
            </w:r>
            <w:r w:rsidRPr="00660889">
              <w:rPr>
                <w:rFonts w:ascii="宋体" w:hAnsi="宋体"/>
                <w:bCs/>
                <w:sz w:val="18"/>
                <w:szCs w:val="18"/>
              </w:rPr>
              <w:t>#</w:t>
            </w:r>
          </w:p>
        </w:tc>
        <w:tc>
          <w:tcPr>
            <w:tcW w:w="706" w:type="pct"/>
            <w:gridSpan w:val="2"/>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2</w:t>
            </w:r>
            <w:r w:rsidRPr="00660889">
              <w:rPr>
                <w:rFonts w:ascii="宋体" w:hAnsi="宋体"/>
                <w:bCs/>
                <w:sz w:val="18"/>
                <w:szCs w:val="18"/>
              </w:rPr>
              <w:t>13</w:t>
            </w:r>
          </w:p>
        </w:tc>
        <w:tc>
          <w:tcPr>
            <w:tcW w:w="1009" w:type="pct"/>
            <w:gridSpan w:val="2"/>
            <w:vAlign w:val="center"/>
          </w:tcPr>
          <w:p w:rsidR="00A554C2" w:rsidRPr="00660889" w:rsidRDefault="00A554C2" w:rsidP="00A554C2">
            <w:pPr>
              <w:jc w:val="center"/>
              <w:rPr>
                <w:rFonts w:ascii="宋体" w:hAnsi="宋体"/>
                <w:bCs/>
                <w:sz w:val="18"/>
                <w:szCs w:val="18"/>
              </w:rPr>
            </w:pPr>
          </w:p>
        </w:tc>
      </w:tr>
      <w:tr w:rsidR="00A554C2"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47" w:type="pct"/>
          <w:trHeight w:val="278"/>
        </w:trPr>
        <w:tc>
          <w:tcPr>
            <w:tcW w:w="853" w:type="pct"/>
            <w:gridSpan w:val="2"/>
            <w:vMerge/>
            <w:tcBorders>
              <w:top w:val="single" w:sz="2" w:space="0" w:color="auto"/>
              <w:left w:val="nil"/>
              <w:bottom w:val="single" w:sz="8" w:space="0" w:color="auto"/>
            </w:tcBorders>
            <w:noWrap/>
            <w:vAlign w:val="center"/>
          </w:tcPr>
          <w:p w:rsidR="00A554C2" w:rsidRPr="00660889" w:rsidRDefault="00A554C2" w:rsidP="00A554C2">
            <w:pPr>
              <w:jc w:val="center"/>
              <w:rPr>
                <w:rFonts w:ascii="宋体" w:hAnsi="宋体"/>
                <w:bCs/>
                <w:sz w:val="18"/>
                <w:szCs w:val="18"/>
              </w:rPr>
            </w:pPr>
          </w:p>
        </w:tc>
        <w:tc>
          <w:tcPr>
            <w:tcW w:w="636" w:type="pct"/>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元/吨</w:t>
            </w:r>
          </w:p>
        </w:tc>
        <w:tc>
          <w:tcPr>
            <w:tcW w:w="785" w:type="pct"/>
            <w:gridSpan w:val="2"/>
            <w:vMerge/>
          </w:tcPr>
          <w:p w:rsidR="00A554C2" w:rsidRPr="00660889" w:rsidRDefault="00A554C2" w:rsidP="00A554C2">
            <w:pPr>
              <w:jc w:val="center"/>
              <w:rPr>
                <w:rFonts w:ascii="宋体" w:hAnsi="宋体"/>
                <w:bCs/>
                <w:sz w:val="18"/>
                <w:szCs w:val="18"/>
              </w:rPr>
            </w:pPr>
          </w:p>
        </w:tc>
        <w:tc>
          <w:tcPr>
            <w:tcW w:w="865" w:type="pct"/>
            <w:gridSpan w:val="2"/>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w:t>
            </w:r>
            <w:r w:rsidRPr="00660889">
              <w:rPr>
                <w:rFonts w:ascii="宋体" w:hAnsi="宋体"/>
                <w:bCs/>
                <w:sz w:val="18"/>
                <w:szCs w:val="18"/>
              </w:rPr>
              <w:t>10#</w:t>
            </w:r>
          </w:p>
        </w:tc>
        <w:tc>
          <w:tcPr>
            <w:tcW w:w="706" w:type="pct"/>
            <w:gridSpan w:val="2"/>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2</w:t>
            </w:r>
            <w:r w:rsidRPr="00660889">
              <w:rPr>
                <w:rFonts w:ascii="宋体" w:hAnsi="宋体"/>
                <w:bCs/>
                <w:sz w:val="18"/>
                <w:szCs w:val="18"/>
              </w:rPr>
              <w:t>14</w:t>
            </w:r>
          </w:p>
        </w:tc>
        <w:tc>
          <w:tcPr>
            <w:tcW w:w="1009" w:type="pct"/>
            <w:gridSpan w:val="2"/>
            <w:vAlign w:val="center"/>
          </w:tcPr>
          <w:p w:rsidR="00A554C2" w:rsidRPr="00660889" w:rsidRDefault="00A554C2" w:rsidP="00A554C2">
            <w:pPr>
              <w:jc w:val="center"/>
              <w:rPr>
                <w:rFonts w:ascii="宋体" w:hAnsi="宋体"/>
                <w:bCs/>
                <w:sz w:val="18"/>
                <w:szCs w:val="18"/>
              </w:rPr>
            </w:pPr>
          </w:p>
        </w:tc>
      </w:tr>
      <w:tr w:rsidR="00A554C2" w:rsidRPr="00660889" w:rsidTr="00A673C1">
        <w:tblPrEx>
          <w:jc w:val="left"/>
          <w:tblBorders>
            <w:top w:val="single" w:sz="8" w:space="0" w:color="auto"/>
            <w:bottom w:val="single" w:sz="8" w:space="0" w:color="auto"/>
            <w:insideH w:val="single" w:sz="2" w:space="0" w:color="auto"/>
            <w:insideV w:val="single" w:sz="2" w:space="0" w:color="auto"/>
          </w:tblBorders>
        </w:tblPrEx>
        <w:trPr>
          <w:gridAfter w:val="1"/>
          <w:wAfter w:w="147" w:type="pct"/>
          <w:trHeight w:val="278"/>
        </w:trPr>
        <w:tc>
          <w:tcPr>
            <w:tcW w:w="853" w:type="pct"/>
            <w:gridSpan w:val="2"/>
            <w:vMerge/>
            <w:tcBorders>
              <w:top w:val="single" w:sz="2" w:space="0" w:color="auto"/>
              <w:left w:val="nil"/>
              <w:bottom w:val="single" w:sz="8" w:space="0" w:color="auto"/>
            </w:tcBorders>
            <w:noWrap/>
            <w:vAlign w:val="center"/>
          </w:tcPr>
          <w:p w:rsidR="00A554C2" w:rsidRPr="00660889" w:rsidRDefault="00A554C2" w:rsidP="00A554C2">
            <w:pPr>
              <w:jc w:val="center"/>
              <w:rPr>
                <w:rFonts w:ascii="宋体" w:hAnsi="宋体"/>
                <w:bCs/>
                <w:sz w:val="18"/>
                <w:szCs w:val="18"/>
              </w:rPr>
            </w:pPr>
          </w:p>
        </w:tc>
        <w:tc>
          <w:tcPr>
            <w:tcW w:w="636" w:type="pct"/>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元/吨</w:t>
            </w:r>
          </w:p>
        </w:tc>
        <w:tc>
          <w:tcPr>
            <w:tcW w:w="785" w:type="pct"/>
            <w:gridSpan w:val="2"/>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煤油</w:t>
            </w:r>
          </w:p>
        </w:tc>
        <w:tc>
          <w:tcPr>
            <w:tcW w:w="865" w:type="pct"/>
            <w:gridSpan w:val="2"/>
            <w:noWrap/>
            <w:vAlign w:val="center"/>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w:t>
            </w:r>
          </w:p>
        </w:tc>
        <w:tc>
          <w:tcPr>
            <w:tcW w:w="706" w:type="pct"/>
            <w:gridSpan w:val="2"/>
          </w:tcPr>
          <w:p w:rsidR="00A554C2" w:rsidRPr="00660889" w:rsidRDefault="00A554C2" w:rsidP="00A554C2">
            <w:pPr>
              <w:jc w:val="center"/>
              <w:rPr>
                <w:rFonts w:ascii="宋体" w:hAnsi="宋体"/>
                <w:bCs/>
                <w:sz w:val="18"/>
                <w:szCs w:val="18"/>
              </w:rPr>
            </w:pPr>
            <w:r w:rsidRPr="00660889">
              <w:rPr>
                <w:rFonts w:ascii="宋体" w:hAnsi="宋体" w:hint="eastAsia"/>
                <w:bCs/>
                <w:sz w:val="18"/>
                <w:szCs w:val="18"/>
              </w:rPr>
              <w:t>2</w:t>
            </w:r>
            <w:r w:rsidRPr="00660889">
              <w:rPr>
                <w:rFonts w:ascii="宋体" w:hAnsi="宋体"/>
                <w:bCs/>
                <w:sz w:val="18"/>
                <w:szCs w:val="18"/>
              </w:rPr>
              <w:t>1</w:t>
            </w:r>
            <w:r w:rsidRPr="00660889">
              <w:rPr>
                <w:rFonts w:ascii="宋体" w:hAnsi="宋体" w:hint="eastAsia"/>
                <w:bCs/>
                <w:sz w:val="18"/>
                <w:szCs w:val="18"/>
              </w:rPr>
              <w:t>5</w:t>
            </w:r>
          </w:p>
        </w:tc>
        <w:tc>
          <w:tcPr>
            <w:tcW w:w="1009" w:type="pct"/>
            <w:gridSpan w:val="2"/>
            <w:vAlign w:val="center"/>
          </w:tcPr>
          <w:p w:rsidR="00A554C2" w:rsidRPr="00660889" w:rsidRDefault="00A554C2" w:rsidP="00A554C2">
            <w:pPr>
              <w:jc w:val="center"/>
              <w:rPr>
                <w:rFonts w:ascii="宋体" w:hAnsi="宋体"/>
                <w:bCs/>
                <w:sz w:val="18"/>
                <w:szCs w:val="18"/>
              </w:rPr>
            </w:pPr>
          </w:p>
        </w:tc>
      </w:tr>
    </w:tbl>
    <w:p w:rsidR="007B7772" w:rsidRPr="00660889" w:rsidRDefault="007B7772" w:rsidP="007B7772">
      <w:r w:rsidRPr="00660889">
        <w:rPr>
          <w:rFonts w:ascii="宋体" w:hAnsi="宋体" w:cs="宋体" w:hint="eastAsia"/>
          <w:sz w:val="18"/>
          <w:szCs w:val="18"/>
        </w:rPr>
        <w:t>单位</w:t>
      </w:r>
      <w:r w:rsidRPr="00660889">
        <w:rPr>
          <w:rFonts w:ascii="宋体" w:hAnsi="宋体" w:cs="宋体"/>
          <w:sz w:val="18"/>
          <w:szCs w:val="18"/>
        </w:rPr>
        <w:t>负责人</w:t>
      </w:r>
      <w:r w:rsidRPr="00660889">
        <w:rPr>
          <w:rFonts w:hAnsi="宋体" w:hint="eastAsia"/>
          <w:sz w:val="18"/>
          <w:szCs w:val="18"/>
        </w:rPr>
        <w:t>：</w:t>
      </w:r>
      <w:r w:rsidRPr="00660889">
        <w:rPr>
          <w:rFonts w:hAnsi="宋体" w:hint="eastAsia"/>
          <w:sz w:val="18"/>
          <w:szCs w:val="18"/>
        </w:rPr>
        <w:t xml:space="preserve">       </w:t>
      </w:r>
      <w:r w:rsidRPr="00660889">
        <w:rPr>
          <w:rFonts w:hAnsi="宋体" w:hint="eastAsia"/>
          <w:sz w:val="18"/>
          <w:szCs w:val="18"/>
        </w:rPr>
        <w:t>统计</w:t>
      </w:r>
      <w:r w:rsidRPr="00660889">
        <w:rPr>
          <w:rFonts w:hAnsi="宋体"/>
          <w:sz w:val="18"/>
          <w:szCs w:val="18"/>
        </w:rPr>
        <w:t>负责人：</w:t>
      </w:r>
      <w:r w:rsidRPr="00660889">
        <w:rPr>
          <w:rFonts w:hAnsi="宋体" w:hint="eastAsia"/>
          <w:sz w:val="18"/>
          <w:szCs w:val="18"/>
        </w:rPr>
        <w:t xml:space="preserve">      </w:t>
      </w:r>
      <w:r w:rsidRPr="00660889">
        <w:rPr>
          <w:rFonts w:hAnsi="宋体" w:hint="eastAsia"/>
          <w:sz w:val="18"/>
          <w:szCs w:val="18"/>
        </w:rPr>
        <w:t>填表人</w:t>
      </w:r>
      <w:r w:rsidRPr="00660889">
        <w:rPr>
          <w:rFonts w:hAnsi="宋体"/>
          <w:sz w:val="18"/>
          <w:szCs w:val="18"/>
        </w:rPr>
        <w:t>：</w:t>
      </w:r>
      <w:r w:rsidRPr="00660889">
        <w:rPr>
          <w:rFonts w:hAnsi="宋体" w:hint="eastAsia"/>
          <w:sz w:val="18"/>
          <w:szCs w:val="18"/>
        </w:rPr>
        <w:t xml:space="preserve">       </w:t>
      </w:r>
      <w:r w:rsidRPr="00660889">
        <w:rPr>
          <w:rFonts w:hAnsi="宋体" w:hint="eastAsia"/>
          <w:sz w:val="18"/>
          <w:szCs w:val="18"/>
        </w:rPr>
        <w:t>联系电话</w:t>
      </w:r>
      <w:r w:rsidRPr="00660889">
        <w:rPr>
          <w:rFonts w:hAnsi="宋体"/>
          <w:sz w:val="18"/>
          <w:szCs w:val="18"/>
        </w:rPr>
        <w:t>：</w:t>
      </w:r>
      <w:r>
        <w:rPr>
          <w:rFonts w:hAnsi="宋体" w:hint="eastAsia"/>
          <w:sz w:val="18"/>
          <w:szCs w:val="18"/>
        </w:rPr>
        <w:t xml:space="preserve">         </w:t>
      </w:r>
      <w:r w:rsidRPr="00660889">
        <w:rPr>
          <w:rFonts w:hAnsi="宋体" w:hint="eastAsia"/>
          <w:sz w:val="18"/>
          <w:szCs w:val="18"/>
        </w:rPr>
        <w:t>报出日期</w:t>
      </w:r>
      <w:r w:rsidRPr="00660889">
        <w:rPr>
          <w:rFonts w:hAnsi="宋体"/>
          <w:sz w:val="18"/>
          <w:szCs w:val="18"/>
        </w:rPr>
        <w:t>：</w:t>
      </w:r>
      <w:r w:rsidRPr="007369AC">
        <w:rPr>
          <w:rFonts w:ascii="宋体" w:cs="宋体" w:hint="eastAsia"/>
          <w:sz w:val="18"/>
          <w:szCs w:val="18"/>
        </w:rPr>
        <w:t>２０</w:t>
      </w:r>
      <w:r w:rsidRPr="00660889">
        <w:rPr>
          <w:rFonts w:ascii="宋体" w:hAnsi="宋体" w:hint="eastAsia"/>
          <w:sz w:val="18"/>
          <w:szCs w:val="18"/>
        </w:rPr>
        <w:t xml:space="preserve"> 年  月  日</w:t>
      </w:r>
    </w:p>
    <w:p w:rsidR="009722B9" w:rsidRPr="00660889" w:rsidRDefault="009722B9" w:rsidP="009722B9">
      <w:pPr>
        <w:widowControl/>
        <w:jc w:val="left"/>
        <w:rPr>
          <w:sz w:val="18"/>
          <w:szCs w:val="18"/>
        </w:rPr>
      </w:pPr>
      <w:r w:rsidRPr="00660889">
        <w:rPr>
          <w:rFonts w:hint="eastAsia"/>
          <w:sz w:val="18"/>
          <w:szCs w:val="18"/>
        </w:rPr>
        <w:t>说明</w:t>
      </w:r>
      <w:r w:rsidRPr="00660889">
        <w:rPr>
          <w:sz w:val="18"/>
          <w:szCs w:val="18"/>
        </w:rPr>
        <w:t>：</w:t>
      </w:r>
      <w:r w:rsidR="002C4D69" w:rsidRPr="00660889">
        <w:rPr>
          <w:rFonts w:hint="eastAsia"/>
          <w:sz w:val="18"/>
          <w:szCs w:val="18"/>
        </w:rPr>
        <w:t>成品油经销</w:t>
      </w:r>
      <w:r w:rsidRPr="00660889">
        <w:rPr>
          <w:sz w:val="18"/>
          <w:szCs w:val="18"/>
        </w:rPr>
        <w:t>企业报送采购量、销售量、库存量、价格，</w:t>
      </w:r>
      <w:r w:rsidRPr="00660889">
        <w:rPr>
          <w:rFonts w:hint="eastAsia"/>
          <w:sz w:val="18"/>
          <w:szCs w:val="18"/>
        </w:rPr>
        <w:t>成品油</w:t>
      </w:r>
      <w:r w:rsidRPr="00660889">
        <w:rPr>
          <w:sz w:val="18"/>
          <w:szCs w:val="18"/>
        </w:rPr>
        <w:t>仓储企业报送入库</w:t>
      </w:r>
      <w:r w:rsidRPr="00660889">
        <w:rPr>
          <w:rFonts w:hint="eastAsia"/>
          <w:sz w:val="18"/>
          <w:szCs w:val="18"/>
        </w:rPr>
        <w:t>量</w:t>
      </w:r>
      <w:r w:rsidRPr="00660889">
        <w:rPr>
          <w:sz w:val="18"/>
          <w:szCs w:val="18"/>
        </w:rPr>
        <w:t>、仓储量。</w:t>
      </w:r>
      <w:r w:rsidRPr="00660889">
        <w:rPr>
          <w:sz w:val="18"/>
          <w:szCs w:val="18"/>
        </w:rPr>
        <w:br w:type="page"/>
      </w:r>
    </w:p>
    <w:p w:rsidR="009722B9" w:rsidRPr="00660889" w:rsidRDefault="009722B9" w:rsidP="009722B9">
      <w:pPr>
        <w:spacing w:line="360" w:lineRule="auto"/>
        <w:jc w:val="center"/>
        <w:outlineLvl w:val="0"/>
        <w:rPr>
          <w:rFonts w:ascii="宋体" w:hAnsi="宋体" w:cs="黑体"/>
          <w:color w:val="000000"/>
          <w:sz w:val="32"/>
          <w:szCs w:val="32"/>
        </w:rPr>
      </w:pPr>
      <w:bookmarkStart w:id="26" w:name="_Toc521338280"/>
      <w:r w:rsidRPr="00660889">
        <w:rPr>
          <w:rFonts w:ascii="宋体" w:hAnsi="宋体" w:cs="黑体" w:hint="eastAsia"/>
          <w:color w:val="000000"/>
          <w:sz w:val="32"/>
          <w:szCs w:val="32"/>
        </w:rPr>
        <w:lastRenderedPageBreak/>
        <w:t>表1</w:t>
      </w:r>
      <w:r w:rsidR="00D7031A" w:rsidRPr="00660889">
        <w:rPr>
          <w:rFonts w:ascii="宋体" w:hAnsi="宋体" w:cs="黑体" w:hint="eastAsia"/>
          <w:color w:val="000000"/>
          <w:sz w:val="32"/>
          <w:szCs w:val="32"/>
        </w:rPr>
        <w:t>3</w:t>
      </w:r>
      <w:r w:rsidRPr="00660889">
        <w:rPr>
          <w:rFonts w:ascii="宋体" w:hAnsi="宋体" w:cs="黑体" w:hint="eastAsia"/>
          <w:color w:val="000000"/>
          <w:sz w:val="32"/>
          <w:szCs w:val="32"/>
        </w:rPr>
        <w:t>.原油销售仓储企业基本情况年报表</w:t>
      </w:r>
      <w:bookmarkEnd w:id="26"/>
    </w:p>
    <w:tbl>
      <w:tblPr>
        <w:tblW w:w="5387" w:type="pct"/>
        <w:jc w:val="center"/>
        <w:tblLook w:val="01E0" w:firstRow="1" w:lastRow="1" w:firstColumn="1" w:lastColumn="1" w:noHBand="0" w:noVBand="0"/>
      </w:tblPr>
      <w:tblGrid>
        <w:gridCol w:w="3462"/>
        <w:gridCol w:w="1459"/>
        <w:gridCol w:w="1233"/>
        <w:gridCol w:w="987"/>
        <w:gridCol w:w="2047"/>
      </w:tblGrid>
      <w:tr w:rsidR="009722B9" w:rsidRPr="00660889" w:rsidTr="00A673C1">
        <w:trPr>
          <w:trHeight w:val="284"/>
          <w:jc w:val="center"/>
        </w:trPr>
        <w:tc>
          <w:tcPr>
            <w:tcW w:w="3349" w:type="pct"/>
            <w:gridSpan w:val="3"/>
          </w:tcPr>
          <w:p w:rsidR="009722B9" w:rsidRPr="00660889" w:rsidRDefault="009722B9" w:rsidP="009722B9">
            <w:pPr>
              <w:snapToGrid w:val="0"/>
              <w:spacing w:line="240" w:lineRule="exact"/>
              <w:rPr>
                <w:rFonts w:ascii="宋体" w:hAnsi="宋体"/>
                <w:sz w:val="18"/>
              </w:rPr>
            </w:pPr>
          </w:p>
        </w:tc>
        <w:tc>
          <w:tcPr>
            <w:tcW w:w="537" w:type="pct"/>
            <w:tcMar>
              <w:left w:w="0" w:type="dxa"/>
              <w:right w:w="0" w:type="dxa"/>
            </w:tcMar>
            <w:vAlign w:val="center"/>
          </w:tcPr>
          <w:p w:rsidR="009722B9" w:rsidRPr="00660889" w:rsidRDefault="009722B9" w:rsidP="009722B9">
            <w:pPr>
              <w:snapToGrid w:val="0"/>
              <w:spacing w:line="240" w:lineRule="exact"/>
              <w:rPr>
                <w:rFonts w:ascii="宋体" w:hAnsi="宋体"/>
                <w:sz w:val="18"/>
                <w:szCs w:val="18"/>
              </w:rPr>
            </w:pPr>
            <w:r w:rsidRPr="00660889">
              <w:rPr>
                <w:rFonts w:ascii="宋体" w:hAnsi="宋体" w:hint="eastAsia"/>
                <w:sz w:val="18"/>
                <w:szCs w:val="18"/>
              </w:rPr>
              <w:t>表    号：</w:t>
            </w:r>
          </w:p>
        </w:tc>
        <w:tc>
          <w:tcPr>
            <w:tcW w:w="1114" w:type="pct"/>
            <w:vAlign w:val="center"/>
          </w:tcPr>
          <w:p w:rsidR="009722B9" w:rsidRPr="00660889" w:rsidRDefault="00D7031A" w:rsidP="009722B9">
            <w:pPr>
              <w:spacing w:line="240" w:lineRule="exact"/>
              <w:rPr>
                <w:rFonts w:ascii="宋体" w:hAnsi="宋体"/>
                <w:sz w:val="18"/>
                <w:szCs w:val="18"/>
              </w:rPr>
            </w:pPr>
            <w:r w:rsidRPr="00660889">
              <w:rPr>
                <w:rFonts w:ascii="宋体" w:hAnsi="宋体" w:hint="eastAsia"/>
                <w:sz w:val="18"/>
                <w:szCs w:val="18"/>
              </w:rPr>
              <w:t>成品油3</w:t>
            </w:r>
            <w:r w:rsidR="009722B9" w:rsidRPr="00660889">
              <w:rPr>
                <w:rFonts w:ascii="宋体" w:hAnsi="宋体" w:hint="eastAsia"/>
                <w:sz w:val="18"/>
                <w:szCs w:val="18"/>
              </w:rPr>
              <w:t>表</w:t>
            </w:r>
          </w:p>
        </w:tc>
      </w:tr>
      <w:tr w:rsidR="009722B9" w:rsidRPr="00660889" w:rsidTr="00A673C1">
        <w:trPr>
          <w:trHeight w:val="284"/>
          <w:jc w:val="center"/>
        </w:trPr>
        <w:tc>
          <w:tcPr>
            <w:tcW w:w="3349" w:type="pct"/>
            <w:gridSpan w:val="3"/>
          </w:tcPr>
          <w:p w:rsidR="009722B9" w:rsidRPr="00660889" w:rsidRDefault="009722B9" w:rsidP="009722B9">
            <w:pPr>
              <w:snapToGrid w:val="0"/>
              <w:spacing w:line="240" w:lineRule="exact"/>
              <w:rPr>
                <w:rFonts w:ascii="宋体" w:hAnsi="宋体"/>
                <w:sz w:val="18"/>
              </w:rPr>
            </w:pPr>
          </w:p>
        </w:tc>
        <w:tc>
          <w:tcPr>
            <w:tcW w:w="537" w:type="pct"/>
            <w:tcMar>
              <w:left w:w="0" w:type="dxa"/>
              <w:right w:w="0" w:type="dxa"/>
            </w:tcMar>
            <w:vAlign w:val="center"/>
          </w:tcPr>
          <w:p w:rsidR="009722B9" w:rsidRPr="00660889" w:rsidRDefault="009722B9" w:rsidP="009722B9">
            <w:pPr>
              <w:snapToGrid w:val="0"/>
              <w:spacing w:line="240" w:lineRule="exact"/>
              <w:rPr>
                <w:rFonts w:ascii="宋体" w:hAnsi="宋体"/>
                <w:sz w:val="18"/>
                <w:szCs w:val="18"/>
              </w:rPr>
            </w:pPr>
            <w:r w:rsidRPr="00660889">
              <w:rPr>
                <w:rFonts w:ascii="宋体" w:hAnsi="宋体" w:hint="eastAsia"/>
                <w:sz w:val="18"/>
                <w:szCs w:val="18"/>
              </w:rPr>
              <w:t>制定机关：</w:t>
            </w:r>
          </w:p>
        </w:tc>
        <w:tc>
          <w:tcPr>
            <w:tcW w:w="1114" w:type="pct"/>
            <w:vAlign w:val="center"/>
          </w:tcPr>
          <w:p w:rsidR="009722B9" w:rsidRPr="00660889" w:rsidRDefault="009722B9" w:rsidP="009722B9">
            <w:pPr>
              <w:spacing w:line="240" w:lineRule="exact"/>
              <w:rPr>
                <w:rFonts w:ascii="宋体" w:hAnsi="宋体"/>
                <w:sz w:val="18"/>
                <w:szCs w:val="18"/>
              </w:rPr>
            </w:pPr>
            <w:r w:rsidRPr="00660889">
              <w:rPr>
                <w:rFonts w:ascii="宋体" w:hAnsi="宋体" w:hint="eastAsia"/>
                <w:sz w:val="18"/>
                <w:szCs w:val="18"/>
              </w:rPr>
              <w:t>商务部</w:t>
            </w:r>
          </w:p>
        </w:tc>
      </w:tr>
      <w:tr w:rsidR="00E117DC" w:rsidRPr="00660889" w:rsidTr="00A673C1">
        <w:trPr>
          <w:trHeight w:val="284"/>
          <w:jc w:val="center"/>
        </w:trPr>
        <w:tc>
          <w:tcPr>
            <w:tcW w:w="3349" w:type="pct"/>
            <w:gridSpan w:val="3"/>
            <w:vAlign w:val="center"/>
          </w:tcPr>
          <w:p w:rsidR="00E117DC" w:rsidRPr="00660889" w:rsidRDefault="00E117DC" w:rsidP="00E117DC">
            <w:pPr>
              <w:snapToGrid w:val="0"/>
              <w:spacing w:line="240" w:lineRule="exact"/>
              <w:rPr>
                <w:rFonts w:ascii="宋体" w:hAnsi="宋体"/>
                <w:sz w:val="18"/>
              </w:rPr>
            </w:pPr>
            <w:r w:rsidRPr="00660889">
              <w:rPr>
                <w:rFonts w:ascii="宋体" w:hAnsi="宋体" w:hint="eastAsia"/>
                <w:sz w:val="18"/>
              </w:rPr>
              <w:t>统一社会信用代码</w:t>
            </w:r>
            <w:r w:rsidRPr="00660889">
              <w:rPr>
                <w:rFonts w:ascii="宋体" w:hAnsi="宋体" w:hint="eastAsia"/>
                <w:sz w:val="18"/>
                <w:szCs w:val="18"/>
              </w:rPr>
              <w:t>□□□□□□□□□□□□□□□□□□</w:t>
            </w:r>
          </w:p>
        </w:tc>
        <w:tc>
          <w:tcPr>
            <w:tcW w:w="537" w:type="pct"/>
            <w:tcMar>
              <w:left w:w="0" w:type="dxa"/>
              <w:right w:w="0" w:type="dxa"/>
            </w:tcMar>
            <w:vAlign w:val="center"/>
          </w:tcPr>
          <w:p w:rsidR="00E117DC" w:rsidRPr="00660889" w:rsidRDefault="00E117DC" w:rsidP="00E117DC">
            <w:pPr>
              <w:snapToGrid w:val="0"/>
              <w:spacing w:line="240" w:lineRule="exact"/>
            </w:pPr>
            <w:r w:rsidRPr="00660889">
              <w:rPr>
                <w:rFonts w:ascii="宋体" w:hAnsi="宋体" w:hint="eastAsia"/>
                <w:sz w:val="18"/>
                <w:szCs w:val="18"/>
              </w:rPr>
              <w:t>批准机关：</w:t>
            </w:r>
          </w:p>
        </w:tc>
        <w:tc>
          <w:tcPr>
            <w:tcW w:w="1114" w:type="pct"/>
            <w:vAlign w:val="center"/>
          </w:tcPr>
          <w:p w:rsidR="00E117DC" w:rsidRPr="00660889" w:rsidRDefault="00E117DC" w:rsidP="00E117DC">
            <w:pPr>
              <w:spacing w:line="240" w:lineRule="exact"/>
              <w:rPr>
                <w:rFonts w:ascii="宋体" w:hAnsi="宋体"/>
                <w:sz w:val="18"/>
                <w:szCs w:val="18"/>
              </w:rPr>
            </w:pPr>
            <w:r w:rsidRPr="00660889">
              <w:rPr>
                <w:rFonts w:ascii="宋体" w:hAnsi="宋体" w:hint="eastAsia"/>
                <w:sz w:val="18"/>
                <w:szCs w:val="18"/>
              </w:rPr>
              <w:t>国家统计局</w:t>
            </w:r>
          </w:p>
        </w:tc>
      </w:tr>
      <w:tr w:rsidR="00E117DC" w:rsidRPr="00660889" w:rsidTr="00A673C1">
        <w:trPr>
          <w:trHeight w:val="80"/>
          <w:jc w:val="center"/>
        </w:trPr>
        <w:tc>
          <w:tcPr>
            <w:tcW w:w="3349" w:type="pct"/>
            <w:gridSpan w:val="3"/>
            <w:vAlign w:val="center"/>
          </w:tcPr>
          <w:p w:rsidR="00E117DC" w:rsidRPr="00660889" w:rsidRDefault="00E117DC" w:rsidP="00E117DC">
            <w:pPr>
              <w:snapToGrid w:val="0"/>
              <w:spacing w:line="240" w:lineRule="exact"/>
              <w:rPr>
                <w:rFonts w:ascii="宋体" w:hAnsi="宋体"/>
                <w:sz w:val="18"/>
              </w:rPr>
            </w:pPr>
            <w:r w:rsidRPr="00660889">
              <w:rPr>
                <w:rFonts w:ascii="宋体" w:hAnsi="宋体" w:hint="eastAsia"/>
                <w:sz w:val="18"/>
                <w:szCs w:val="18"/>
              </w:rPr>
              <w:t>组织机构代码□□□□□□□□－□</w:t>
            </w:r>
          </w:p>
        </w:tc>
        <w:tc>
          <w:tcPr>
            <w:tcW w:w="537" w:type="pct"/>
            <w:tcMar>
              <w:left w:w="0" w:type="dxa"/>
              <w:right w:w="0" w:type="dxa"/>
            </w:tcMar>
            <w:vAlign w:val="center"/>
          </w:tcPr>
          <w:p w:rsidR="00E117DC" w:rsidRPr="00660889" w:rsidRDefault="00E117DC" w:rsidP="00E117DC">
            <w:pPr>
              <w:pStyle w:val="TableParagraph"/>
              <w:tabs>
                <w:tab w:val="left" w:pos="730"/>
              </w:tabs>
              <w:kinsoku w:val="0"/>
              <w:overflowPunct w:val="0"/>
              <w:spacing w:before="14" w:line="240" w:lineRule="exact"/>
              <w:jc w:val="both"/>
            </w:pPr>
            <w:r w:rsidRPr="00660889">
              <w:rPr>
                <w:rFonts w:ascii="宋体" w:cs="宋体" w:hint="eastAsia"/>
                <w:sz w:val="18"/>
                <w:szCs w:val="18"/>
              </w:rPr>
              <w:t>批准文号：</w:t>
            </w:r>
            <w:r w:rsidRPr="00660889">
              <w:rPr>
                <w:rFonts w:ascii="宋体" w:cs="宋体" w:hint="eastAsia"/>
                <w:spacing w:val="-23"/>
                <w:sz w:val="18"/>
                <w:szCs w:val="18"/>
              </w:rPr>
              <w:t xml:space="preserve"> </w:t>
            </w:r>
          </w:p>
        </w:tc>
        <w:tc>
          <w:tcPr>
            <w:tcW w:w="1114" w:type="pct"/>
            <w:vAlign w:val="center"/>
          </w:tcPr>
          <w:p w:rsidR="00E117DC" w:rsidRPr="00660889" w:rsidRDefault="00953347" w:rsidP="00E117DC">
            <w:pPr>
              <w:spacing w:line="240" w:lineRule="exact"/>
              <w:rPr>
                <w:rFonts w:ascii="宋体" w:hAnsi="宋体"/>
                <w:sz w:val="18"/>
                <w:szCs w:val="18"/>
              </w:rPr>
            </w:pPr>
            <w:r w:rsidRPr="00660889">
              <w:rPr>
                <w:rFonts w:ascii="宋体" w:hAnsi="宋体" w:hint="eastAsia"/>
                <w:sz w:val="18"/>
                <w:szCs w:val="18"/>
              </w:rPr>
              <w:t>国</w:t>
            </w:r>
            <w:r>
              <w:rPr>
                <w:rFonts w:ascii="宋体" w:hAnsi="宋体" w:hint="eastAsia"/>
                <w:sz w:val="18"/>
                <w:szCs w:val="18"/>
              </w:rPr>
              <w:t>统制</w:t>
            </w:r>
            <w:r w:rsidRPr="003E4061">
              <w:rPr>
                <w:rFonts w:ascii="宋体" w:hAnsi="宋体" w:hint="eastAsia"/>
                <w:sz w:val="18"/>
                <w:szCs w:val="18"/>
              </w:rPr>
              <w:t>[2018]99号</w:t>
            </w:r>
          </w:p>
        </w:tc>
      </w:tr>
      <w:tr w:rsidR="009722B9" w:rsidRPr="00660889" w:rsidTr="00A673C1">
        <w:trPr>
          <w:trHeight w:val="284"/>
          <w:jc w:val="center"/>
        </w:trPr>
        <w:tc>
          <w:tcPr>
            <w:tcW w:w="1884" w:type="pct"/>
            <w:vAlign w:val="center"/>
          </w:tcPr>
          <w:p w:rsidR="009722B9" w:rsidRPr="00660889" w:rsidRDefault="009722B9" w:rsidP="009722B9">
            <w:pPr>
              <w:snapToGrid w:val="0"/>
              <w:spacing w:line="240" w:lineRule="exact"/>
              <w:rPr>
                <w:rFonts w:ascii="宋体" w:hAnsi="宋体"/>
                <w:sz w:val="18"/>
              </w:rPr>
            </w:pPr>
            <w:r w:rsidRPr="00660889">
              <w:rPr>
                <w:rFonts w:ascii="宋体" w:hAnsi="宋体" w:hint="eastAsia"/>
                <w:sz w:val="18"/>
                <w:szCs w:val="18"/>
              </w:rPr>
              <w:t>企业详细名称：</w:t>
            </w:r>
          </w:p>
        </w:tc>
        <w:tc>
          <w:tcPr>
            <w:tcW w:w="794" w:type="pct"/>
            <w:vAlign w:val="center"/>
          </w:tcPr>
          <w:p w:rsidR="009722B9" w:rsidRPr="00660889" w:rsidRDefault="009722B9" w:rsidP="009722B9">
            <w:pPr>
              <w:snapToGrid w:val="0"/>
              <w:spacing w:line="240" w:lineRule="exact"/>
              <w:jc w:val="center"/>
              <w:rPr>
                <w:rFonts w:ascii="宋体" w:hAnsi="宋体"/>
                <w:sz w:val="18"/>
              </w:rPr>
            </w:pPr>
            <w:r w:rsidRPr="00660889">
              <w:rPr>
                <w:rFonts w:ascii="宋体" w:hAnsi="宋体" w:hint="eastAsia"/>
                <w:sz w:val="18"/>
              </w:rPr>
              <w:t>２０  　年</w:t>
            </w:r>
          </w:p>
        </w:tc>
        <w:tc>
          <w:tcPr>
            <w:tcW w:w="671" w:type="pct"/>
          </w:tcPr>
          <w:p w:rsidR="009722B9" w:rsidRPr="00660889" w:rsidRDefault="009722B9" w:rsidP="009722B9">
            <w:pPr>
              <w:snapToGrid w:val="0"/>
              <w:spacing w:line="240" w:lineRule="exact"/>
              <w:rPr>
                <w:rFonts w:ascii="宋体" w:hAnsi="宋体"/>
                <w:sz w:val="18"/>
              </w:rPr>
            </w:pPr>
          </w:p>
        </w:tc>
        <w:tc>
          <w:tcPr>
            <w:tcW w:w="537" w:type="pct"/>
            <w:tcMar>
              <w:left w:w="0" w:type="dxa"/>
              <w:right w:w="0" w:type="dxa"/>
            </w:tcMar>
            <w:vAlign w:val="center"/>
          </w:tcPr>
          <w:p w:rsidR="009722B9" w:rsidRPr="00660889" w:rsidRDefault="009722B9" w:rsidP="009722B9">
            <w:pPr>
              <w:snapToGrid w:val="0"/>
              <w:spacing w:line="240" w:lineRule="exact"/>
              <w:rPr>
                <w:rFonts w:ascii="宋体" w:hAnsi="宋体"/>
                <w:sz w:val="18"/>
                <w:szCs w:val="18"/>
              </w:rPr>
            </w:pPr>
            <w:r w:rsidRPr="00660889">
              <w:rPr>
                <w:rFonts w:ascii="宋体" w:hAnsi="宋体" w:hint="eastAsia"/>
                <w:sz w:val="18"/>
                <w:szCs w:val="18"/>
              </w:rPr>
              <w:t>有效期至：</w:t>
            </w:r>
          </w:p>
        </w:tc>
        <w:tc>
          <w:tcPr>
            <w:tcW w:w="1114" w:type="pct"/>
            <w:vAlign w:val="center"/>
          </w:tcPr>
          <w:p w:rsidR="009722B9" w:rsidRPr="00660889" w:rsidRDefault="00A27B75" w:rsidP="009722B9">
            <w:pPr>
              <w:spacing w:line="240" w:lineRule="exact"/>
              <w:rPr>
                <w:rFonts w:ascii="宋体" w:hAnsi="宋体"/>
                <w:sz w:val="18"/>
                <w:szCs w:val="18"/>
              </w:rPr>
            </w:pPr>
            <w:r>
              <w:rPr>
                <w:rFonts w:ascii="宋体" w:hAnsi="宋体" w:hint="eastAsia"/>
                <w:sz w:val="18"/>
                <w:szCs w:val="18"/>
              </w:rPr>
              <w:t>2021年8月</w:t>
            </w:r>
          </w:p>
        </w:tc>
      </w:tr>
    </w:tbl>
    <w:tbl>
      <w:tblPr>
        <w:tblpPr w:leftFromText="180" w:rightFromText="180" w:vertAnchor="text" w:horzAnchor="margin" w:tblpXSpec="center" w:tblpY="11"/>
        <w:tblW w:w="9178" w:type="dxa"/>
        <w:tblBorders>
          <w:top w:val="single" w:sz="8" w:space="0" w:color="auto"/>
          <w:bottom w:val="single" w:sz="8" w:space="0" w:color="auto"/>
          <w:insideH w:val="single" w:sz="2" w:space="0" w:color="auto"/>
          <w:insideV w:val="single" w:sz="2" w:space="0" w:color="auto"/>
        </w:tblBorders>
        <w:tblLook w:val="01E0" w:firstRow="1" w:lastRow="1" w:firstColumn="1" w:lastColumn="1" w:noHBand="0" w:noVBand="0"/>
      </w:tblPr>
      <w:tblGrid>
        <w:gridCol w:w="535"/>
        <w:gridCol w:w="2867"/>
        <w:gridCol w:w="1276"/>
        <w:gridCol w:w="709"/>
        <w:gridCol w:w="2835"/>
        <w:gridCol w:w="956"/>
      </w:tblGrid>
      <w:tr w:rsidR="009722B9" w:rsidRPr="00660889" w:rsidTr="009722B9">
        <w:trPr>
          <w:trHeight w:val="456"/>
        </w:trPr>
        <w:tc>
          <w:tcPr>
            <w:tcW w:w="535" w:type="dxa"/>
            <w:tcBorders>
              <w:top w:val="single" w:sz="8" w:space="0" w:color="auto"/>
              <w:left w:val="nil"/>
              <w:bottom w:val="single" w:sz="2" w:space="0" w:color="auto"/>
            </w:tcBorders>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301</w:t>
            </w:r>
          </w:p>
        </w:tc>
        <w:tc>
          <w:tcPr>
            <w:tcW w:w="2867" w:type="dxa"/>
            <w:tcBorders>
              <w:top w:val="single" w:sz="8" w:space="0" w:color="auto"/>
              <w:left w:val="single" w:sz="4" w:space="0" w:color="auto"/>
              <w:bottom w:val="single" w:sz="2" w:space="0" w:color="auto"/>
            </w:tcBorders>
            <w:noWrap/>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企业类型</w:t>
            </w:r>
          </w:p>
        </w:tc>
        <w:tc>
          <w:tcPr>
            <w:tcW w:w="5776" w:type="dxa"/>
            <w:gridSpan w:val="4"/>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□开采企业 □进口企业 □与开采/进口企业签订原油供应协议企业</w:t>
            </w:r>
          </w:p>
        </w:tc>
      </w:tr>
      <w:tr w:rsidR="009722B9" w:rsidRPr="00660889" w:rsidTr="009722B9">
        <w:trPr>
          <w:trHeight w:val="292"/>
        </w:trPr>
        <w:tc>
          <w:tcPr>
            <w:tcW w:w="535" w:type="dxa"/>
            <w:tcBorders>
              <w:top w:val="single" w:sz="2" w:space="0" w:color="auto"/>
              <w:left w:val="nil"/>
              <w:bottom w:val="single" w:sz="2" w:space="0" w:color="auto"/>
            </w:tcBorders>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302</w:t>
            </w:r>
          </w:p>
        </w:tc>
        <w:tc>
          <w:tcPr>
            <w:tcW w:w="2867" w:type="dxa"/>
            <w:tcBorders>
              <w:top w:val="single" w:sz="2" w:space="0" w:color="auto"/>
              <w:left w:val="single" w:sz="4" w:space="0" w:color="auto"/>
              <w:bottom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企业性质</w:t>
            </w:r>
          </w:p>
        </w:tc>
        <w:tc>
          <w:tcPr>
            <w:tcW w:w="5776" w:type="dxa"/>
            <w:gridSpan w:val="4"/>
            <w:noWrap/>
            <w:vAlign w:val="center"/>
          </w:tcPr>
          <w:p w:rsidR="009722B9" w:rsidRPr="00660889" w:rsidRDefault="009722B9" w:rsidP="009722B9">
            <w:pPr>
              <w:ind w:left="90" w:hangingChars="50" w:hanging="90"/>
              <w:rPr>
                <w:rFonts w:ascii="宋体" w:hAnsi="宋体"/>
                <w:sz w:val="18"/>
                <w:szCs w:val="18"/>
              </w:rPr>
            </w:pPr>
            <w:r w:rsidRPr="00660889">
              <w:rPr>
                <w:rFonts w:ascii="宋体" w:hAnsi="宋体" w:hint="eastAsia"/>
                <w:sz w:val="18"/>
                <w:szCs w:val="18"/>
              </w:rPr>
              <w:t>□国有企业（□中石油 □中石化 □中海油 □中化 □其他）</w:t>
            </w:r>
          </w:p>
          <w:p w:rsidR="009722B9" w:rsidRPr="00660889" w:rsidRDefault="009722B9" w:rsidP="009722B9">
            <w:pPr>
              <w:ind w:left="90" w:hangingChars="50" w:hanging="90"/>
              <w:rPr>
                <w:rFonts w:ascii="宋体" w:hAnsi="宋体"/>
                <w:sz w:val="18"/>
                <w:szCs w:val="18"/>
              </w:rPr>
            </w:pPr>
            <w:r w:rsidRPr="00660889">
              <w:rPr>
                <w:rFonts w:ascii="宋体" w:hAnsi="宋体" w:hint="eastAsia"/>
                <w:sz w:val="18"/>
                <w:szCs w:val="18"/>
              </w:rPr>
              <w:t>□国有参股企业（□中石油 □中石化 □中海油 □中化 □其他）</w:t>
            </w:r>
          </w:p>
          <w:p w:rsidR="009722B9" w:rsidRPr="00660889" w:rsidRDefault="009722B9" w:rsidP="009722B9">
            <w:pPr>
              <w:ind w:left="90" w:hangingChars="50" w:hanging="90"/>
              <w:rPr>
                <w:rFonts w:ascii="宋体" w:hAnsi="宋体"/>
                <w:sz w:val="18"/>
                <w:szCs w:val="18"/>
                <w:u w:val="single"/>
              </w:rPr>
            </w:pPr>
            <w:r w:rsidRPr="00660889">
              <w:rPr>
                <w:rFonts w:ascii="宋体" w:hAnsi="宋体" w:hint="eastAsia"/>
                <w:sz w:val="18"/>
                <w:szCs w:val="18"/>
              </w:rPr>
              <w:t>□民营企业 □外商独资 □合资中方控股 □合资外方控股</w:t>
            </w:r>
          </w:p>
        </w:tc>
      </w:tr>
      <w:tr w:rsidR="009722B9" w:rsidRPr="00660889" w:rsidTr="009722B9">
        <w:trPr>
          <w:trHeight w:val="454"/>
        </w:trPr>
        <w:tc>
          <w:tcPr>
            <w:tcW w:w="535" w:type="dxa"/>
            <w:tcBorders>
              <w:top w:val="single" w:sz="2" w:space="0" w:color="auto"/>
              <w:left w:val="nil"/>
              <w:bottom w:val="single" w:sz="2" w:space="0" w:color="auto"/>
            </w:tcBorders>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303</w:t>
            </w:r>
          </w:p>
        </w:tc>
        <w:tc>
          <w:tcPr>
            <w:tcW w:w="2867" w:type="dxa"/>
            <w:tcBorders>
              <w:top w:val="single" w:sz="2" w:space="0" w:color="auto"/>
              <w:left w:val="single" w:sz="4" w:space="0" w:color="auto"/>
              <w:bottom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投资方及出资比例</w:t>
            </w:r>
          </w:p>
        </w:tc>
        <w:tc>
          <w:tcPr>
            <w:tcW w:w="1276" w:type="dxa"/>
            <w:noWrap/>
            <w:vAlign w:val="center"/>
          </w:tcPr>
          <w:p w:rsidR="009722B9" w:rsidRPr="00660889" w:rsidRDefault="009722B9" w:rsidP="009722B9">
            <w:pPr>
              <w:ind w:left="420" w:hanging="420"/>
              <w:jc w:val="center"/>
              <w:rPr>
                <w:rFonts w:ascii="宋体" w:hAnsi="宋体"/>
                <w:sz w:val="18"/>
                <w:szCs w:val="18"/>
              </w:rPr>
            </w:pPr>
          </w:p>
        </w:tc>
        <w:tc>
          <w:tcPr>
            <w:tcW w:w="709" w:type="dxa"/>
            <w:tcBorders>
              <w:right w:val="single" w:sz="4" w:space="0" w:color="auto"/>
            </w:tcBorders>
            <w:noWrap/>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304</w:t>
            </w:r>
          </w:p>
        </w:tc>
        <w:tc>
          <w:tcPr>
            <w:tcW w:w="2835" w:type="dxa"/>
            <w:tcBorders>
              <w:right w:val="single" w:sz="4" w:space="0" w:color="auto"/>
            </w:tcBorders>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外资企业在华</w:t>
            </w:r>
            <w:r w:rsidRPr="00660889">
              <w:rPr>
                <w:rFonts w:ascii="宋体" w:hAnsi="宋体"/>
                <w:sz w:val="18"/>
                <w:szCs w:val="18"/>
              </w:rPr>
              <w:t>设立</w:t>
            </w:r>
            <w:r w:rsidRPr="00660889">
              <w:rPr>
                <w:rFonts w:ascii="宋体" w:hAnsi="宋体" w:hint="eastAsia"/>
                <w:sz w:val="18"/>
                <w:szCs w:val="18"/>
              </w:rPr>
              <w:t>时间</w:t>
            </w:r>
          </w:p>
        </w:tc>
        <w:tc>
          <w:tcPr>
            <w:tcW w:w="956" w:type="dxa"/>
            <w:tcBorders>
              <w:left w:val="single" w:sz="4" w:space="0" w:color="auto"/>
            </w:tcBorders>
            <w:noWrap/>
            <w:vAlign w:val="center"/>
          </w:tcPr>
          <w:p w:rsidR="009722B9" w:rsidRPr="00660889" w:rsidRDefault="009722B9" w:rsidP="009722B9">
            <w:pPr>
              <w:ind w:left="420" w:hanging="420"/>
              <w:jc w:val="center"/>
              <w:rPr>
                <w:rFonts w:ascii="宋体" w:hAnsi="宋体"/>
                <w:sz w:val="18"/>
                <w:szCs w:val="18"/>
              </w:rPr>
            </w:pPr>
          </w:p>
        </w:tc>
      </w:tr>
      <w:tr w:rsidR="009722B9" w:rsidRPr="00660889" w:rsidTr="009722B9">
        <w:trPr>
          <w:trHeight w:val="454"/>
        </w:trPr>
        <w:tc>
          <w:tcPr>
            <w:tcW w:w="535" w:type="dxa"/>
            <w:tcBorders>
              <w:top w:val="single" w:sz="2" w:space="0" w:color="auto"/>
              <w:left w:val="nil"/>
              <w:bottom w:val="single" w:sz="2" w:space="0" w:color="auto"/>
            </w:tcBorders>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305</w:t>
            </w:r>
          </w:p>
        </w:tc>
        <w:tc>
          <w:tcPr>
            <w:tcW w:w="2867" w:type="dxa"/>
            <w:tcBorders>
              <w:top w:val="single" w:sz="2" w:space="0" w:color="auto"/>
              <w:left w:val="single" w:sz="4" w:space="0" w:color="auto"/>
              <w:bottom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年检情况</w:t>
            </w:r>
          </w:p>
        </w:tc>
        <w:tc>
          <w:tcPr>
            <w:tcW w:w="5776" w:type="dxa"/>
            <w:gridSpan w:val="4"/>
            <w:noWrap/>
            <w:vAlign w:val="center"/>
          </w:tcPr>
          <w:p w:rsidR="009722B9" w:rsidRPr="00660889" w:rsidRDefault="009722B9" w:rsidP="009722B9">
            <w:pPr>
              <w:ind w:left="420" w:hanging="420"/>
              <w:rPr>
                <w:rFonts w:ascii="宋体" w:hAnsi="宋体"/>
                <w:sz w:val="18"/>
                <w:szCs w:val="18"/>
              </w:rPr>
            </w:pPr>
            <w:r w:rsidRPr="00660889">
              <w:rPr>
                <w:rFonts w:ascii="宋体" w:hAnsi="宋体" w:hint="eastAsia"/>
                <w:sz w:val="18"/>
                <w:szCs w:val="18"/>
              </w:rPr>
              <w:t>□年检合格 □整改 □停业 □歇业</w:t>
            </w:r>
          </w:p>
          <w:p w:rsidR="009722B9" w:rsidRPr="00660889" w:rsidRDefault="009722B9" w:rsidP="009722B9">
            <w:pPr>
              <w:ind w:left="420" w:hanging="420"/>
              <w:rPr>
                <w:rFonts w:ascii="宋体" w:hAnsi="宋体"/>
                <w:sz w:val="18"/>
                <w:szCs w:val="18"/>
              </w:rPr>
            </w:pPr>
            <w:r w:rsidRPr="00660889">
              <w:rPr>
                <w:rFonts w:ascii="宋体" w:hAnsi="宋体" w:hint="eastAsia"/>
                <w:sz w:val="18"/>
                <w:szCs w:val="18"/>
              </w:rPr>
              <w:t>□企业申请注销 □建议撤销 □未参加年检</w:t>
            </w:r>
          </w:p>
        </w:tc>
      </w:tr>
      <w:tr w:rsidR="009722B9" w:rsidRPr="00660889" w:rsidTr="009722B9">
        <w:trPr>
          <w:trHeight w:val="454"/>
        </w:trPr>
        <w:tc>
          <w:tcPr>
            <w:tcW w:w="535" w:type="dxa"/>
            <w:tcBorders>
              <w:top w:val="single" w:sz="2" w:space="0" w:color="auto"/>
              <w:left w:val="nil"/>
              <w:bottom w:val="single" w:sz="2" w:space="0" w:color="auto"/>
            </w:tcBorders>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306</w:t>
            </w:r>
          </w:p>
        </w:tc>
        <w:tc>
          <w:tcPr>
            <w:tcW w:w="2867" w:type="dxa"/>
            <w:tcBorders>
              <w:top w:val="single" w:sz="2" w:space="0" w:color="auto"/>
              <w:left w:val="single" w:sz="4" w:space="0" w:color="auto"/>
              <w:bottom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油库数量（个）</w:t>
            </w:r>
          </w:p>
        </w:tc>
        <w:tc>
          <w:tcPr>
            <w:tcW w:w="1276" w:type="dxa"/>
            <w:tcBorders>
              <w:bottom w:val="single" w:sz="4" w:space="0" w:color="auto"/>
              <w:right w:val="single" w:sz="4" w:space="0" w:color="auto"/>
            </w:tcBorders>
            <w:noWrap/>
            <w:vAlign w:val="center"/>
          </w:tcPr>
          <w:p w:rsidR="009722B9" w:rsidRPr="00660889" w:rsidRDefault="009722B9" w:rsidP="009722B9">
            <w:pPr>
              <w:jc w:val="center"/>
              <w:rPr>
                <w:rFonts w:ascii="宋体" w:hAnsi="宋体"/>
                <w:sz w:val="18"/>
                <w:szCs w:val="18"/>
              </w:rPr>
            </w:pPr>
          </w:p>
        </w:tc>
        <w:tc>
          <w:tcPr>
            <w:tcW w:w="709" w:type="dxa"/>
            <w:tcBorders>
              <w:left w:val="single" w:sz="4" w:space="0" w:color="auto"/>
              <w:bottom w:val="single" w:sz="4" w:space="0" w:color="auto"/>
            </w:tcBorders>
            <w:vAlign w:val="center"/>
          </w:tcPr>
          <w:p w:rsidR="009722B9" w:rsidRPr="00660889" w:rsidRDefault="009722B9" w:rsidP="009722B9">
            <w:pPr>
              <w:jc w:val="center"/>
              <w:rPr>
                <w:rFonts w:ascii="宋体" w:hAnsi="宋体"/>
                <w:sz w:val="18"/>
                <w:szCs w:val="18"/>
              </w:rPr>
            </w:pPr>
            <w:r w:rsidRPr="00660889">
              <w:rPr>
                <w:rFonts w:ascii="宋体" w:hAnsi="宋体" w:hint="eastAsia"/>
                <w:sz w:val="18"/>
                <w:szCs w:val="18"/>
              </w:rPr>
              <w:t>3</w:t>
            </w:r>
            <w:r w:rsidRPr="00660889">
              <w:rPr>
                <w:rFonts w:ascii="宋体" w:hAnsi="宋体"/>
                <w:sz w:val="18"/>
                <w:szCs w:val="18"/>
              </w:rPr>
              <w:t>07</w:t>
            </w:r>
          </w:p>
        </w:tc>
        <w:tc>
          <w:tcPr>
            <w:tcW w:w="2835" w:type="dxa"/>
            <w:tcBorders>
              <w:left w:val="single" w:sz="4" w:space="0" w:color="auto"/>
              <w:bottom w:val="single" w:sz="4" w:space="0" w:color="auto"/>
            </w:tcBorders>
            <w:vAlign w:val="center"/>
          </w:tcPr>
          <w:p w:rsidR="009722B9" w:rsidRPr="00660889" w:rsidRDefault="009722B9" w:rsidP="009722B9">
            <w:pPr>
              <w:jc w:val="left"/>
              <w:rPr>
                <w:rFonts w:ascii="宋体" w:hAnsi="宋体"/>
                <w:sz w:val="18"/>
                <w:szCs w:val="18"/>
              </w:rPr>
            </w:pPr>
            <w:r w:rsidRPr="00660889">
              <w:rPr>
                <w:rFonts w:ascii="宋体" w:hAnsi="宋体" w:hint="eastAsia"/>
                <w:sz w:val="18"/>
                <w:szCs w:val="18"/>
              </w:rPr>
              <w:t>油库总库容（万立方米）</w:t>
            </w:r>
          </w:p>
        </w:tc>
        <w:tc>
          <w:tcPr>
            <w:tcW w:w="956" w:type="dxa"/>
            <w:tcBorders>
              <w:left w:val="single" w:sz="4" w:space="0" w:color="auto"/>
              <w:bottom w:val="single" w:sz="4" w:space="0" w:color="auto"/>
            </w:tcBorders>
            <w:vAlign w:val="center"/>
          </w:tcPr>
          <w:p w:rsidR="009722B9" w:rsidRPr="00660889" w:rsidRDefault="009722B9" w:rsidP="009722B9">
            <w:pPr>
              <w:jc w:val="center"/>
              <w:rPr>
                <w:rFonts w:ascii="黑体" w:eastAsia="黑体" w:hAnsi="宋体"/>
                <w:sz w:val="18"/>
                <w:szCs w:val="18"/>
              </w:rPr>
            </w:pPr>
          </w:p>
        </w:tc>
      </w:tr>
      <w:tr w:rsidR="009722B9" w:rsidRPr="00660889" w:rsidTr="009722B9">
        <w:trPr>
          <w:trHeight w:val="454"/>
        </w:trPr>
        <w:tc>
          <w:tcPr>
            <w:tcW w:w="535" w:type="dxa"/>
            <w:tcBorders>
              <w:top w:val="single" w:sz="2" w:space="0" w:color="auto"/>
              <w:left w:val="nil"/>
              <w:bottom w:val="single" w:sz="2" w:space="0" w:color="auto"/>
            </w:tcBorders>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w:t>
            </w:r>
            <w:r w:rsidRPr="00660889">
              <w:rPr>
                <w:rFonts w:ascii="宋体" w:hAnsi="宋体"/>
                <w:sz w:val="18"/>
                <w:szCs w:val="18"/>
              </w:rPr>
              <w:t>08</w:t>
            </w:r>
          </w:p>
        </w:tc>
        <w:tc>
          <w:tcPr>
            <w:tcW w:w="2867" w:type="dxa"/>
            <w:tcBorders>
              <w:top w:val="single" w:sz="2" w:space="0" w:color="auto"/>
              <w:left w:val="single" w:sz="4" w:space="0" w:color="auto"/>
              <w:bottom w:val="single" w:sz="2" w:space="0" w:color="auto"/>
            </w:tcBorders>
            <w:noWrap/>
            <w:vAlign w:val="center"/>
          </w:tcPr>
          <w:p w:rsidR="009722B9" w:rsidRPr="00660889" w:rsidRDefault="009722B9" w:rsidP="009722B9">
            <w:pPr>
              <w:jc w:val="left"/>
              <w:rPr>
                <w:rFonts w:ascii="宋体" w:hAnsi="宋体"/>
                <w:sz w:val="18"/>
                <w:szCs w:val="18"/>
              </w:rPr>
            </w:pPr>
            <w:r w:rsidRPr="00660889">
              <w:rPr>
                <w:rFonts w:ascii="宋体" w:hAnsi="宋体" w:hint="eastAsia"/>
                <w:sz w:val="18"/>
                <w:szCs w:val="18"/>
              </w:rPr>
              <w:t>油库名称</w:t>
            </w:r>
          </w:p>
        </w:tc>
        <w:tc>
          <w:tcPr>
            <w:tcW w:w="5776" w:type="dxa"/>
            <w:gridSpan w:val="4"/>
            <w:tcBorders>
              <w:top w:val="single" w:sz="4" w:space="0" w:color="auto"/>
              <w:bottom w:val="single" w:sz="4" w:space="0" w:color="auto"/>
            </w:tcBorders>
            <w:noWrap/>
            <w:vAlign w:val="center"/>
          </w:tcPr>
          <w:p w:rsidR="009722B9" w:rsidRPr="00660889" w:rsidRDefault="009722B9" w:rsidP="009722B9">
            <w:pPr>
              <w:jc w:val="center"/>
              <w:rPr>
                <w:rFonts w:ascii="黑体" w:eastAsia="黑体" w:hAnsi="宋体"/>
                <w:sz w:val="18"/>
                <w:szCs w:val="18"/>
              </w:rPr>
            </w:pPr>
          </w:p>
        </w:tc>
      </w:tr>
      <w:tr w:rsidR="009722B9" w:rsidRPr="00660889" w:rsidTr="009722B9">
        <w:trPr>
          <w:trHeight w:val="454"/>
        </w:trPr>
        <w:tc>
          <w:tcPr>
            <w:tcW w:w="535" w:type="dxa"/>
            <w:tcBorders>
              <w:top w:val="single" w:sz="2" w:space="0" w:color="auto"/>
              <w:left w:val="nil"/>
              <w:bottom w:val="single" w:sz="2" w:space="0" w:color="auto"/>
            </w:tcBorders>
            <w:vAlign w:val="center"/>
          </w:tcPr>
          <w:p w:rsidR="009722B9" w:rsidRPr="00660889" w:rsidRDefault="009722B9" w:rsidP="009722B9">
            <w:pPr>
              <w:jc w:val="center"/>
              <w:rPr>
                <w:rFonts w:ascii="宋体" w:hAnsi="宋体"/>
                <w:sz w:val="18"/>
                <w:szCs w:val="18"/>
              </w:rPr>
            </w:pPr>
            <w:r w:rsidRPr="00660889">
              <w:rPr>
                <w:rFonts w:ascii="宋体" w:hAnsi="宋体" w:hint="eastAsia"/>
                <w:sz w:val="18"/>
                <w:szCs w:val="18"/>
              </w:rPr>
              <w:t>309</w:t>
            </w:r>
          </w:p>
        </w:tc>
        <w:tc>
          <w:tcPr>
            <w:tcW w:w="2867" w:type="dxa"/>
            <w:tcBorders>
              <w:top w:val="single" w:sz="2" w:space="0" w:color="auto"/>
              <w:left w:val="single" w:sz="4" w:space="0" w:color="auto"/>
              <w:bottom w:val="single" w:sz="2" w:space="0" w:color="auto"/>
            </w:tcBorders>
            <w:noWrap/>
            <w:vAlign w:val="center"/>
          </w:tcPr>
          <w:p w:rsidR="009722B9" w:rsidRPr="00660889" w:rsidRDefault="009722B9" w:rsidP="009722B9">
            <w:pPr>
              <w:jc w:val="left"/>
              <w:rPr>
                <w:rFonts w:ascii="宋体" w:hAnsi="宋体"/>
                <w:sz w:val="18"/>
                <w:szCs w:val="18"/>
              </w:rPr>
            </w:pPr>
            <w:r w:rsidRPr="00660889">
              <w:rPr>
                <w:rFonts w:ascii="宋体" w:hAnsi="宋体" w:hint="eastAsia"/>
                <w:sz w:val="18"/>
                <w:szCs w:val="18"/>
              </w:rPr>
              <w:t>油库建库时间</w:t>
            </w:r>
          </w:p>
        </w:tc>
        <w:tc>
          <w:tcPr>
            <w:tcW w:w="5776" w:type="dxa"/>
            <w:gridSpan w:val="4"/>
            <w:tcBorders>
              <w:top w:val="single" w:sz="4" w:space="0" w:color="auto"/>
            </w:tcBorders>
            <w:noWrap/>
            <w:vAlign w:val="center"/>
          </w:tcPr>
          <w:p w:rsidR="009722B9" w:rsidRPr="00660889" w:rsidRDefault="009722B9" w:rsidP="009722B9">
            <w:pPr>
              <w:jc w:val="center"/>
              <w:rPr>
                <w:rFonts w:ascii="黑体" w:eastAsia="黑体" w:hAnsi="宋体"/>
                <w:sz w:val="18"/>
                <w:szCs w:val="18"/>
              </w:rPr>
            </w:pPr>
          </w:p>
        </w:tc>
      </w:tr>
      <w:tr w:rsidR="009722B9" w:rsidRPr="00660889" w:rsidTr="009722B9">
        <w:trPr>
          <w:trHeight w:val="454"/>
        </w:trPr>
        <w:tc>
          <w:tcPr>
            <w:tcW w:w="535" w:type="dxa"/>
            <w:tcBorders>
              <w:top w:val="single" w:sz="2" w:space="0" w:color="auto"/>
              <w:left w:val="nil"/>
              <w:bottom w:val="single" w:sz="2" w:space="0" w:color="auto"/>
            </w:tcBorders>
            <w:vAlign w:val="center"/>
          </w:tcPr>
          <w:p w:rsidR="009722B9" w:rsidRPr="00660889" w:rsidRDefault="009722B9" w:rsidP="009722B9">
            <w:pPr>
              <w:jc w:val="center"/>
              <w:rPr>
                <w:rFonts w:ascii="宋体" w:hAnsi="宋体"/>
                <w:sz w:val="18"/>
                <w:szCs w:val="18"/>
              </w:rPr>
            </w:pPr>
            <w:r w:rsidRPr="00660889">
              <w:rPr>
                <w:rFonts w:ascii="宋体" w:hAnsi="宋体" w:hint="eastAsia"/>
                <w:sz w:val="18"/>
                <w:szCs w:val="18"/>
              </w:rPr>
              <w:t>310</w:t>
            </w:r>
          </w:p>
        </w:tc>
        <w:tc>
          <w:tcPr>
            <w:tcW w:w="2867" w:type="dxa"/>
            <w:tcBorders>
              <w:top w:val="single" w:sz="2" w:space="0" w:color="auto"/>
              <w:left w:val="single" w:sz="4" w:space="0" w:color="auto"/>
              <w:bottom w:val="single" w:sz="2" w:space="0" w:color="auto"/>
            </w:tcBorders>
            <w:noWrap/>
            <w:vAlign w:val="center"/>
          </w:tcPr>
          <w:p w:rsidR="009722B9" w:rsidRPr="00660889" w:rsidRDefault="009722B9" w:rsidP="009722B9">
            <w:pPr>
              <w:jc w:val="left"/>
              <w:rPr>
                <w:rFonts w:ascii="宋体" w:hAnsi="宋体"/>
                <w:sz w:val="18"/>
                <w:szCs w:val="18"/>
              </w:rPr>
            </w:pPr>
            <w:r w:rsidRPr="00660889">
              <w:rPr>
                <w:rFonts w:ascii="宋体" w:hAnsi="宋体" w:hint="eastAsia"/>
                <w:sz w:val="18"/>
                <w:szCs w:val="18"/>
              </w:rPr>
              <w:t>油库地址(详细到村及门牌号)</w:t>
            </w:r>
          </w:p>
        </w:tc>
        <w:tc>
          <w:tcPr>
            <w:tcW w:w="5776" w:type="dxa"/>
            <w:gridSpan w:val="4"/>
            <w:tcBorders>
              <w:top w:val="single" w:sz="4" w:space="0" w:color="auto"/>
            </w:tcBorders>
            <w:noWrap/>
            <w:vAlign w:val="center"/>
          </w:tcPr>
          <w:p w:rsidR="009722B9" w:rsidRPr="00660889" w:rsidRDefault="009722B9" w:rsidP="009722B9">
            <w:pPr>
              <w:jc w:val="center"/>
              <w:rPr>
                <w:rFonts w:ascii="黑体" w:eastAsia="黑体" w:hAnsi="宋体"/>
                <w:sz w:val="18"/>
                <w:szCs w:val="18"/>
              </w:rPr>
            </w:pPr>
          </w:p>
        </w:tc>
      </w:tr>
      <w:tr w:rsidR="009722B9" w:rsidRPr="00660889" w:rsidTr="009722B9">
        <w:trPr>
          <w:trHeight w:val="454"/>
        </w:trPr>
        <w:tc>
          <w:tcPr>
            <w:tcW w:w="535" w:type="dxa"/>
            <w:tcBorders>
              <w:top w:val="single" w:sz="2" w:space="0" w:color="auto"/>
              <w:left w:val="nil"/>
              <w:bottom w:val="single" w:sz="2" w:space="0" w:color="auto"/>
            </w:tcBorders>
            <w:vAlign w:val="center"/>
          </w:tcPr>
          <w:p w:rsidR="009722B9" w:rsidRPr="00660889" w:rsidRDefault="009722B9" w:rsidP="009722B9">
            <w:pPr>
              <w:jc w:val="center"/>
              <w:rPr>
                <w:rFonts w:ascii="宋体" w:hAnsi="宋体"/>
                <w:sz w:val="18"/>
                <w:szCs w:val="18"/>
              </w:rPr>
            </w:pPr>
            <w:r w:rsidRPr="00660889">
              <w:rPr>
                <w:rFonts w:ascii="宋体" w:hAnsi="宋体" w:hint="eastAsia"/>
                <w:sz w:val="18"/>
                <w:szCs w:val="18"/>
              </w:rPr>
              <w:t>311</w:t>
            </w:r>
          </w:p>
        </w:tc>
        <w:tc>
          <w:tcPr>
            <w:tcW w:w="2867" w:type="dxa"/>
            <w:tcBorders>
              <w:top w:val="single" w:sz="2" w:space="0" w:color="auto"/>
              <w:left w:val="single" w:sz="4" w:space="0" w:color="auto"/>
              <w:bottom w:val="single" w:sz="2" w:space="0" w:color="auto"/>
            </w:tcBorders>
            <w:noWrap/>
            <w:vAlign w:val="center"/>
          </w:tcPr>
          <w:p w:rsidR="009722B9" w:rsidRPr="00660889" w:rsidRDefault="009722B9" w:rsidP="009722B9">
            <w:pPr>
              <w:jc w:val="left"/>
              <w:rPr>
                <w:rFonts w:ascii="宋体" w:hAnsi="宋体"/>
                <w:sz w:val="18"/>
                <w:szCs w:val="18"/>
              </w:rPr>
            </w:pPr>
            <w:r w:rsidRPr="00660889">
              <w:rPr>
                <w:rFonts w:ascii="宋体" w:hAnsi="宋体" w:hint="eastAsia"/>
                <w:sz w:val="18"/>
                <w:szCs w:val="18"/>
              </w:rPr>
              <w:t>油库产权</w:t>
            </w:r>
          </w:p>
        </w:tc>
        <w:tc>
          <w:tcPr>
            <w:tcW w:w="5776" w:type="dxa"/>
            <w:gridSpan w:val="4"/>
            <w:tcBorders>
              <w:top w:val="single" w:sz="4" w:space="0" w:color="auto"/>
            </w:tcBorders>
            <w:noWrap/>
            <w:vAlign w:val="center"/>
          </w:tcPr>
          <w:p w:rsidR="009722B9" w:rsidRPr="00660889" w:rsidRDefault="009722B9" w:rsidP="009722B9">
            <w:pPr>
              <w:jc w:val="center"/>
              <w:rPr>
                <w:rFonts w:ascii="黑体" w:eastAsia="黑体" w:hAnsi="宋体"/>
                <w:sz w:val="18"/>
                <w:szCs w:val="18"/>
              </w:rPr>
            </w:pPr>
          </w:p>
        </w:tc>
      </w:tr>
      <w:tr w:rsidR="009722B9" w:rsidRPr="00660889" w:rsidTr="009722B9">
        <w:trPr>
          <w:trHeight w:val="454"/>
        </w:trPr>
        <w:tc>
          <w:tcPr>
            <w:tcW w:w="535" w:type="dxa"/>
            <w:tcBorders>
              <w:top w:val="single" w:sz="2" w:space="0" w:color="auto"/>
              <w:left w:val="nil"/>
              <w:bottom w:val="single" w:sz="2" w:space="0" w:color="auto"/>
            </w:tcBorders>
            <w:vAlign w:val="center"/>
          </w:tcPr>
          <w:p w:rsidR="009722B9" w:rsidRPr="00660889" w:rsidRDefault="009722B9" w:rsidP="009722B9">
            <w:pPr>
              <w:jc w:val="center"/>
              <w:rPr>
                <w:rFonts w:ascii="宋体" w:hAnsi="宋体"/>
                <w:sz w:val="18"/>
                <w:szCs w:val="18"/>
              </w:rPr>
            </w:pPr>
            <w:r w:rsidRPr="00660889">
              <w:rPr>
                <w:rFonts w:ascii="宋体" w:hAnsi="宋体" w:hint="eastAsia"/>
                <w:sz w:val="18"/>
                <w:szCs w:val="18"/>
              </w:rPr>
              <w:t>312</w:t>
            </w:r>
          </w:p>
        </w:tc>
        <w:tc>
          <w:tcPr>
            <w:tcW w:w="2867" w:type="dxa"/>
            <w:tcBorders>
              <w:top w:val="single" w:sz="2" w:space="0" w:color="auto"/>
              <w:left w:val="single" w:sz="4" w:space="0" w:color="auto"/>
              <w:bottom w:val="single" w:sz="2" w:space="0" w:color="auto"/>
            </w:tcBorders>
            <w:noWrap/>
            <w:vAlign w:val="center"/>
          </w:tcPr>
          <w:p w:rsidR="009722B9" w:rsidRPr="00660889" w:rsidRDefault="009722B9" w:rsidP="009722B9">
            <w:pPr>
              <w:jc w:val="left"/>
              <w:rPr>
                <w:rFonts w:ascii="宋体" w:hAnsi="宋体"/>
                <w:sz w:val="18"/>
                <w:szCs w:val="18"/>
              </w:rPr>
            </w:pPr>
            <w:r w:rsidRPr="00660889">
              <w:rPr>
                <w:rFonts w:ascii="宋体" w:hAnsi="宋体" w:hint="eastAsia"/>
                <w:sz w:val="18"/>
                <w:szCs w:val="18"/>
              </w:rPr>
              <w:t>油罐数量（个）</w:t>
            </w:r>
          </w:p>
        </w:tc>
        <w:tc>
          <w:tcPr>
            <w:tcW w:w="5776" w:type="dxa"/>
            <w:gridSpan w:val="4"/>
            <w:tcBorders>
              <w:top w:val="single" w:sz="4" w:space="0" w:color="auto"/>
            </w:tcBorders>
            <w:noWrap/>
            <w:vAlign w:val="center"/>
          </w:tcPr>
          <w:p w:rsidR="009722B9" w:rsidRPr="00660889" w:rsidRDefault="009722B9" w:rsidP="009722B9">
            <w:pPr>
              <w:jc w:val="center"/>
              <w:rPr>
                <w:rFonts w:ascii="黑体" w:eastAsia="黑体" w:hAnsi="宋体"/>
                <w:sz w:val="18"/>
                <w:szCs w:val="18"/>
              </w:rPr>
            </w:pPr>
          </w:p>
        </w:tc>
      </w:tr>
      <w:tr w:rsidR="009722B9" w:rsidRPr="00660889" w:rsidTr="009722B9">
        <w:trPr>
          <w:trHeight w:val="454"/>
        </w:trPr>
        <w:tc>
          <w:tcPr>
            <w:tcW w:w="535" w:type="dxa"/>
            <w:tcBorders>
              <w:top w:val="single" w:sz="2" w:space="0" w:color="auto"/>
              <w:left w:val="nil"/>
              <w:bottom w:val="single" w:sz="2" w:space="0" w:color="auto"/>
            </w:tcBorders>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313</w:t>
            </w:r>
          </w:p>
        </w:tc>
        <w:tc>
          <w:tcPr>
            <w:tcW w:w="2867" w:type="dxa"/>
            <w:tcBorders>
              <w:top w:val="single" w:sz="2" w:space="0" w:color="auto"/>
              <w:left w:val="single" w:sz="4" w:space="0" w:color="auto"/>
              <w:bottom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接卸油设施</w:t>
            </w:r>
          </w:p>
        </w:tc>
        <w:tc>
          <w:tcPr>
            <w:tcW w:w="1276" w:type="dxa"/>
            <w:noWrap/>
            <w:vAlign w:val="center"/>
          </w:tcPr>
          <w:p w:rsidR="009722B9" w:rsidRPr="00660889" w:rsidRDefault="009722B9" w:rsidP="009722B9">
            <w:pPr>
              <w:ind w:left="420" w:hanging="420"/>
              <w:jc w:val="center"/>
              <w:rPr>
                <w:rFonts w:ascii="宋体" w:hAnsi="宋体"/>
                <w:sz w:val="18"/>
                <w:szCs w:val="18"/>
              </w:rPr>
            </w:pPr>
          </w:p>
        </w:tc>
        <w:tc>
          <w:tcPr>
            <w:tcW w:w="709" w:type="dxa"/>
            <w:noWrap/>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314</w:t>
            </w:r>
          </w:p>
        </w:tc>
        <w:tc>
          <w:tcPr>
            <w:tcW w:w="2835" w:type="dxa"/>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铁路专线（公里）</w:t>
            </w:r>
          </w:p>
        </w:tc>
        <w:tc>
          <w:tcPr>
            <w:tcW w:w="956" w:type="dxa"/>
            <w:noWrap/>
            <w:vAlign w:val="center"/>
          </w:tcPr>
          <w:p w:rsidR="009722B9" w:rsidRPr="00660889" w:rsidRDefault="009722B9" w:rsidP="009722B9">
            <w:pPr>
              <w:ind w:left="420" w:hanging="420"/>
              <w:jc w:val="center"/>
              <w:rPr>
                <w:rFonts w:ascii="宋体" w:hAnsi="宋体"/>
                <w:sz w:val="18"/>
                <w:szCs w:val="18"/>
              </w:rPr>
            </w:pPr>
          </w:p>
        </w:tc>
      </w:tr>
      <w:tr w:rsidR="009722B9" w:rsidRPr="00660889" w:rsidTr="009722B9">
        <w:trPr>
          <w:trHeight w:val="454"/>
        </w:trPr>
        <w:tc>
          <w:tcPr>
            <w:tcW w:w="535" w:type="dxa"/>
            <w:tcBorders>
              <w:top w:val="single" w:sz="2" w:space="0" w:color="auto"/>
              <w:left w:val="nil"/>
              <w:bottom w:val="single" w:sz="2" w:space="0" w:color="auto"/>
            </w:tcBorders>
            <w:vAlign w:val="center"/>
          </w:tcPr>
          <w:p w:rsidR="009722B9" w:rsidRPr="00660889" w:rsidRDefault="009722B9" w:rsidP="009722B9">
            <w:pPr>
              <w:ind w:left="420" w:hanging="420"/>
              <w:jc w:val="center"/>
              <w:rPr>
                <w:rFonts w:ascii="宋体" w:hAnsi="宋体"/>
                <w:spacing w:val="-10"/>
                <w:sz w:val="18"/>
                <w:szCs w:val="18"/>
              </w:rPr>
            </w:pPr>
            <w:r w:rsidRPr="00660889">
              <w:rPr>
                <w:rFonts w:ascii="宋体" w:hAnsi="宋体" w:hint="eastAsia"/>
                <w:spacing w:val="-10"/>
                <w:sz w:val="18"/>
                <w:szCs w:val="18"/>
              </w:rPr>
              <w:t>315</w:t>
            </w:r>
          </w:p>
        </w:tc>
        <w:tc>
          <w:tcPr>
            <w:tcW w:w="2867" w:type="dxa"/>
            <w:tcBorders>
              <w:top w:val="single" w:sz="2" w:space="0" w:color="auto"/>
              <w:left w:val="single" w:sz="4" w:space="0" w:color="auto"/>
              <w:bottom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pacing w:val="-10"/>
                <w:sz w:val="18"/>
                <w:szCs w:val="18"/>
              </w:rPr>
              <w:t>码头个数（个）</w:t>
            </w:r>
          </w:p>
        </w:tc>
        <w:tc>
          <w:tcPr>
            <w:tcW w:w="1276" w:type="dxa"/>
            <w:tcBorders>
              <w:bottom w:val="single" w:sz="2" w:space="0" w:color="auto"/>
            </w:tcBorders>
            <w:noWrap/>
            <w:vAlign w:val="center"/>
          </w:tcPr>
          <w:p w:rsidR="009722B9" w:rsidRPr="00660889" w:rsidRDefault="009722B9" w:rsidP="009722B9">
            <w:pPr>
              <w:ind w:left="420" w:hanging="420"/>
              <w:jc w:val="center"/>
              <w:rPr>
                <w:rFonts w:ascii="宋体" w:hAnsi="宋体"/>
                <w:sz w:val="18"/>
                <w:szCs w:val="18"/>
              </w:rPr>
            </w:pPr>
          </w:p>
        </w:tc>
        <w:tc>
          <w:tcPr>
            <w:tcW w:w="709" w:type="dxa"/>
            <w:tcBorders>
              <w:bottom w:val="single" w:sz="2" w:space="0" w:color="auto"/>
            </w:tcBorders>
            <w:noWrap/>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316</w:t>
            </w:r>
          </w:p>
        </w:tc>
        <w:tc>
          <w:tcPr>
            <w:tcW w:w="2835" w:type="dxa"/>
            <w:tcBorders>
              <w:bottom w:val="single" w:sz="2" w:space="0" w:color="auto"/>
            </w:tcBorders>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码头总吨位（吨</w:t>
            </w:r>
          </w:p>
        </w:tc>
        <w:tc>
          <w:tcPr>
            <w:tcW w:w="956" w:type="dxa"/>
            <w:tcBorders>
              <w:bottom w:val="single" w:sz="2" w:space="0" w:color="auto"/>
            </w:tcBorders>
            <w:noWrap/>
            <w:vAlign w:val="center"/>
          </w:tcPr>
          <w:p w:rsidR="009722B9" w:rsidRPr="00660889" w:rsidRDefault="009722B9" w:rsidP="009722B9">
            <w:pPr>
              <w:jc w:val="center"/>
              <w:rPr>
                <w:rFonts w:ascii="宋体" w:hAnsi="宋体"/>
                <w:sz w:val="18"/>
                <w:szCs w:val="18"/>
              </w:rPr>
            </w:pPr>
          </w:p>
        </w:tc>
      </w:tr>
      <w:tr w:rsidR="009722B9" w:rsidRPr="00660889" w:rsidTr="009722B9">
        <w:trPr>
          <w:trHeight w:val="454"/>
        </w:trPr>
        <w:tc>
          <w:tcPr>
            <w:tcW w:w="535" w:type="dxa"/>
            <w:tcBorders>
              <w:top w:val="single" w:sz="2" w:space="0" w:color="auto"/>
              <w:left w:val="nil"/>
              <w:bottom w:val="single" w:sz="2" w:space="0" w:color="auto"/>
            </w:tcBorders>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317</w:t>
            </w:r>
          </w:p>
        </w:tc>
        <w:tc>
          <w:tcPr>
            <w:tcW w:w="2867" w:type="dxa"/>
            <w:tcBorders>
              <w:top w:val="single" w:sz="2" w:space="0" w:color="auto"/>
              <w:left w:val="single" w:sz="4" w:space="0" w:color="auto"/>
              <w:bottom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公路收发油设施</w:t>
            </w:r>
          </w:p>
        </w:tc>
        <w:tc>
          <w:tcPr>
            <w:tcW w:w="1276" w:type="dxa"/>
            <w:tcBorders>
              <w:bottom w:val="single" w:sz="2" w:space="0" w:color="auto"/>
            </w:tcBorders>
            <w:noWrap/>
            <w:vAlign w:val="center"/>
          </w:tcPr>
          <w:p w:rsidR="009722B9" w:rsidRPr="00660889" w:rsidRDefault="009722B9" w:rsidP="009722B9">
            <w:pPr>
              <w:ind w:left="420" w:hanging="420"/>
              <w:jc w:val="center"/>
              <w:rPr>
                <w:rFonts w:ascii="宋体" w:hAnsi="宋体"/>
                <w:sz w:val="18"/>
                <w:szCs w:val="18"/>
              </w:rPr>
            </w:pPr>
          </w:p>
        </w:tc>
        <w:tc>
          <w:tcPr>
            <w:tcW w:w="709" w:type="dxa"/>
            <w:tcBorders>
              <w:bottom w:val="single" w:sz="2" w:space="0" w:color="auto"/>
            </w:tcBorders>
            <w:noWrap/>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318</w:t>
            </w:r>
          </w:p>
        </w:tc>
        <w:tc>
          <w:tcPr>
            <w:tcW w:w="2835" w:type="dxa"/>
            <w:tcBorders>
              <w:bottom w:val="single" w:sz="2" w:space="0" w:color="auto"/>
            </w:tcBorders>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输油管线长度（米）</w:t>
            </w:r>
          </w:p>
        </w:tc>
        <w:tc>
          <w:tcPr>
            <w:tcW w:w="956" w:type="dxa"/>
            <w:tcBorders>
              <w:bottom w:val="single" w:sz="2" w:space="0" w:color="auto"/>
            </w:tcBorders>
            <w:noWrap/>
            <w:vAlign w:val="center"/>
          </w:tcPr>
          <w:p w:rsidR="009722B9" w:rsidRPr="00660889" w:rsidRDefault="009722B9" w:rsidP="009722B9">
            <w:pPr>
              <w:jc w:val="center"/>
              <w:rPr>
                <w:rFonts w:ascii="宋体" w:hAnsi="宋体"/>
                <w:sz w:val="18"/>
                <w:szCs w:val="18"/>
              </w:rPr>
            </w:pPr>
          </w:p>
        </w:tc>
      </w:tr>
      <w:tr w:rsidR="009722B9" w:rsidRPr="00660889" w:rsidTr="009722B9">
        <w:trPr>
          <w:trHeight w:val="454"/>
        </w:trPr>
        <w:tc>
          <w:tcPr>
            <w:tcW w:w="535" w:type="dxa"/>
            <w:tcBorders>
              <w:top w:val="single" w:sz="2" w:space="0" w:color="auto"/>
              <w:left w:val="nil"/>
              <w:bottom w:val="single" w:sz="2" w:space="0" w:color="auto"/>
            </w:tcBorders>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319</w:t>
            </w:r>
          </w:p>
        </w:tc>
        <w:tc>
          <w:tcPr>
            <w:tcW w:w="2867" w:type="dxa"/>
            <w:tcBorders>
              <w:top w:val="single" w:sz="2" w:space="0" w:color="auto"/>
              <w:left w:val="single" w:sz="4" w:space="0" w:color="auto"/>
              <w:bottom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水上累计仓储能力（万立方米）</w:t>
            </w:r>
          </w:p>
        </w:tc>
        <w:tc>
          <w:tcPr>
            <w:tcW w:w="1276" w:type="dxa"/>
            <w:tcBorders>
              <w:bottom w:val="single" w:sz="2" w:space="0" w:color="auto"/>
            </w:tcBorders>
            <w:noWrap/>
            <w:vAlign w:val="center"/>
          </w:tcPr>
          <w:p w:rsidR="009722B9" w:rsidRPr="00660889" w:rsidRDefault="009722B9" w:rsidP="009722B9">
            <w:pPr>
              <w:ind w:left="420" w:hanging="420"/>
              <w:jc w:val="center"/>
              <w:rPr>
                <w:rFonts w:ascii="宋体" w:hAnsi="宋体"/>
                <w:sz w:val="18"/>
                <w:szCs w:val="18"/>
              </w:rPr>
            </w:pPr>
          </w:p>
        </w:tc>
        <w:tc>
          <w:tcPr>
            <w:tcW w:w="709" w:type="dxa"/>
            <w:tcBorders>
              <w:bottom w:val="single" w:sz="2" w:space="0" w:color="auto"/>
            </w:tcBorders>
            <w:noWrap/>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320</w:t>
            </w:r>
          </w:p>
        </w:tc>
        <w:tc>
          <w:tcPr>
            <w:tcW w:w="2835" w:type="dxa"/>
            <w:tcBorders>
              <w:bottom w:val="single" w:sz="2" w:space="0" w:color="auto"/>
            </w:tcBorders>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油轮（艘）</w:t>
            </w:r>
          </w:p>
        </w:tc>
        <w:tc>
          <w:tcPr>
            <w:tcW w:w="956" w:type="dxa"/>
            <w:tcBorders>
              <w:bottom w:val="single" w:sz="2" w:space="0" w:color="auto"/>
            </w:tcBorders>
            <w:noWrap/>
            <w:vAlign w:val="center"/>
          </w:tcPr>
          <w:p w:rsidR="009722B9" w:rsidRPr="00660889" w:rsidRDefault="009722B9" w:rsidP="009722B9">
            <w:pPr>
              <w:jc w:val="center"/>
              <w:rPr>
                <w:rFonts w:ascii="宋体" w:hAnsi="宋体"/>
                <w:sz w:val="18"/>
                <w:szCs w:val="18"/>
              </w:rPr>
            </w:pPr>
          </w:p>
        </w:tc>
      </w:tr>
      <w:tr w:rsidR="009722B9" w:rsidRPr="00660889" w:rsidTr="009722B9">
        <w:trPr>
          <w:trHeight w:val="454"/>
        </w:trPr>
        <w:tc>
          <w:tcPr>
            <w:tcW w:w="535" w:type="dxa"/>
            <w:tcBorders>
              <w:top w:val="single" w:sz="2" w:space="0" w:color="auto"/>
              <w:left w:val="nil"/>
              <w:bottom w:val="single" w:sz="2" w:space="0" w:color="auto"/>
            </w:tcBorders>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321</w:t>
            </w:r>
          </w:p>
        </w:tc>
        <w:tc>
          <w:tcPr>
            <w:tcW w:w="2867" w:type="dxa"/>
            <w:tcBorders>
              <w:top w:val="single" w:sz="2" w:space="0" w:color="auto"/>
              <w:left w:val="single" w:sz="4" w:space="0" w:color="auto"/>
              <w:bottom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原油年销售量（万吨）</w:t>
            </w:r>
          </w:p>
        </w:tc>
        <w:tc>
          <w:tcPr>
            <w:tcW w:w="1276" w:type="dxa"/>
            <w:noWrap/>
            <w:vAlign w:val="center"/>
          </w:tcPr>
          <w:p w:rsidR="009722B9" w:rsidRPr="00660889" w:rsidRDefault="009722B9" w:rsidP="009722B9">
            <w:pPr>
              <w:jc w:val="center"/>
              <w:rPr>
                <w:rFonts w:ascii="宋体" w:hAnsi="宋体"/>
                <w:sz w:val="18"/>
                <w:szCs w:val="18"/>
              </w:rPr>
            </w:pPr>
          </w:p>
        </w:tc>
        <w:tc>
          <w:tcPr>
            <w:tcW w:w="709" w:type="dxa"/>
            <w:vAlign w:val="center"/>
          </w:tcPr>
          <w:p w:rsidR="009722B9" w:rsidRPr="00660889" w:rsidRDefault="009722B9" w:rsidP="009722B9">
            <w:pPr>
              <w:jc w:val="center"/>
              <w:rPr>
                <w:rFonts w:ascii="宋体" w:hAnsi="宋体"/>
                <w:sz w:val="18"/>
                <w:szCs w:val="18"/>
              </w:rPr>
            </w:pPr>
            <w:r w:rsidRPr="00660889">
              <w:rPr>
                <w:rFonts w:ascii="宋体" w:hAnsi="宋体" w:hint="eastAsia"/>
                <w:sz w:val="18"/>
                <w:szCs w:val="18"/>
              </w:rPr>
              <w:t>322</w:t>
            </w:r>
          </w:p>
        </w:tc>
        <w:tc>
          <w:tcPr>
            <w:tcW w:w="2835" w:type="dxa"/>
            <w:vAlign w:val="center"/>
          </w:tcPr>
          <w:p w:rsidR="009722B9" w:rsidRPr="00660889" w:rsidRDefault="009722B9" w:rsidP="009722B9">
            <w:pPr>
              <w:jc w:val="left"/>
              <w:rPr>
                <w:rFonts w:ascii="宋体" w:hAnsi="宋体"/>
                <w:sz w:val="18"/>
                <w:szCs w:val="18"/>
              </w:rPr>
            </w:pPr>
            <w:r w:rsidRPr="00660889">
              <w:rPr>
                <w:rFonts w:ascii="宋体" w:hAnsi="宋体" w:hint="eastAsia"/>
                <w:sz w:val="18"/>
                <w:szCs w:val="18"/>
              </w:rPr>
              <w:t>原油累计年仓储量（万吨）</w:t>
            </w:r>
          </w:p>
        </w:tc>
        <w:tc>
          <w:tcPr>
            <w:tcW w:w="956" w:type="dxa"/>
            <w:vAlign w:val="center"/>
          </w:tcPr>
          <w:p w:rsidR="009722B9" w:rsidRPr="00660889" w:rsidRDefault="009722B9" w:rsidP="009722B9">
            <w:pPr>
              <w:jc w:val="center"/>
              <w:rPr>
                <w:rFonts w:ascii="宋体" w:hAnsi="宋体"/>
                <w:sz w:val="18"/>
                <w:szCs w:val="18"/>
              </w:rPr>
            </w:pPr>
          </w:p>
        </w:tc>
      </w:tr>
      <w:tr w:rsidR="009722B9" w:rsidRPr="00660889" w:rsidTr="009722B9">
        <w:trPr>
          <w:trHeight w:val="454"/>
        </w:trPr>
        <w:tc>
          <w:tcPr>
            <w:tcW w:w="535" w:type="dxa"/>
            <w:tcBorders>
              <w:top w:val="single" w:sz="2" w:space="0" w:color="auto"/>
              <w:left w:val="nil"/>
              <w:bottom w:val="single" w:sz="2" w:space="0" w:color="auto"/>
            </w:tcBorders>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323</w:t>
            </w:r>
          </w:p>
        </w:tc>
        <w:tc>
          <w:tcPr>
            <w:tcW w:w="2867" w:type="dxa"/>
            <w:tcBorders>
              <w:top w:val="single" w:sz="2" w:space="0" w:color="auto"/>
              <w:left w:val="single" w:sz="4" w:space="0" w:color="auto"/>
              <w:bottom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原油年销售收入（万元）</w:t>
            </w:r>
          </w:p>
        </w:tc>
        <w:tc>
          <w:tcPr>
            <w:tcW w:w="1276" w:type="dxa"/>
            <w:tcBorders>
              <w:bottom w:val="single" w:sz="2" w:space="0" w:color="auto"/>
            </w:tcBorders>
            <w:noWrap/>
            <w:vAlign w:val="center"/>
          </w:tcPr>
          <w:p w:rsidR="009722B9" w:rsidRPr="00660889" w:rsidRDefault="009722B9" w:rsidP="009722B9">
            <w:pPr>
              <w:jc w:val="center"/>
              <w:rPr>
                <w:rFonts w:ascii="宋体" w:hAnsi="宋体"/>
                <w:sz w:val="18"/>
                <w:szCs w:val="18"/>
              </w:rPr>
            </w:pPr>
          </w:p>
        </w:tc>
        <w:tc>
          <w:tcPr>
            <w:tcW w:w="709" w:type="dxa"/>
            <w:tcBorders>
              <w:bottom w:val="single" w:sz="2" w:space="0" w:color="auto"/>
            </w:tcBorders>
            <w:vAlign w:val="center"/>
          </w:tcPr>
          <w:p w:rsidR="009722B9" w:rsidRPr="00660889" w:rsidRDefault="009722B9" w:rsidP="009722B9">
            <w:pPr>
              <w:jc w:val="center"/>
              <w:rPr>
                <w:rFonts w:ascii="宋体" w:hAnsi="宋体"/>
                <w:sz w:val="18"/>
                <w:szCs w:val="18"/>
              </w:rPr>
            </w:pPr>
            <w:r w:rsidRPr="00660889">
              <w:rPr>
                <w:rFonts w:ascii="宋体" w:hAnsi="宋体" w:hint="eastAsia"/>
                <w:sz w:val="18"/>
                <w:szCs w:val="18"/>
              </w:rPr>
              <w:t>324</w:t>
            </w:r>
          </w:p>
        </w:tc>
        <w:tc>
          <w:tcPr>
            <w:tcW w:w="2835" w:type="dxa"/>
            <w:tcBorders>
              <w:bottom w:val="single" w:sz="2" w:space="0" w:color="auto"/>
            </w:tcBorders>
            <w:vAlign w:val="center"/>
          </w:tcPr>
          <w:p w:rsidR="009722B9" w:rsidRPr="00660889" w:rsidRDefault="009722B9" w:rsidP="009722B9">
            <w:pPr>
              <w:jc w:val="left"/>
              <w:rPr>
                <w:rFonts w:ascii="宋体" w:hAnsi="宋体"/>
                <w:sz w:val="18"/>
                <w:szCs w:val="18"/>
              </w:rPr>
            </w:pPr>
            <w:r w:rsidRPr="00660889">
              <w:rPr>
                <w:rFonts w:ascii="宋体" w:hAnsi="宋体" w:hint="eastAsia"/>
                <w:sz w:val="18"/>
                <w:szCs w:val="18"/>
              </w:rPr>
              <w:t>年末库存</w:t>
            </w:r>
            <w:r w:rsidRPr="00660889">
              <w:rPr>
                <w:rFonts w:ascii="宋体" w:hAnsi="宋体"/>
                <w:sz w:val="18"/>
                <w:szCs w:val="18"/>
              </w:rPr>
              <w:t>量</w:t>
            </w:r>
            <w:r w:rsidRPr="00660889">
              <w:rPr>
                <w:rFonts w:ascii="宋体" w:hAnsi="宋体" w:hint="eastAsia"/>
                <w:sz w:val="18"/>
                <w:szCs w:val="18"/>
              </w:rPr>
              <w:t>（万吨）</w:t>
            </w:r>
          </w:p>
        </w:tc>
        <w:tc>
          <w:tcPr>
            <w:tcW w:w="956" w:type="dxa"/>
            <w:tcBorders>
              <w:bottom w:val="single" w:sz="2" w:space="0" w:color="auto"/>
            </w:tcBorders>
            <w:vAlign w:val="center"/>
          </w:tcPr>
          <w:p w:rsidR="009722B9" w:rsidRPr="00660889" w:rsidRDefault="009722B9" w:rsidP="009722B9">
            <w:pPr>
              <w:jc w:val="center"/>
              <w:rPr>
                <w:rFonts w:ascii="宋体" w:hAnsi="宋体"/>
                <w:sz w:val="18"/>
                <w:szCs w:val="18"/>
              </w:rPr>
            </w:pPr>
          </w:p>
        </w:tc>
      </w:tr>
      <w:tr w:rsidR="009722B9" w:rsidRPr="00660889" w:rsidTr="009722B9">
        <w:trPr>
          <w:trHeight w:val="315"/>
        </w:trPr>
        <w:tc>
          <w:tcPr>
            <w:tcW w:w="535" w:type="dxa"/>
            <w:vMerge w:val="restart"/>
            <w:tcBorders>
              <w:top w:val="single" w:sz="2" w:space="0" w:color="auto"/>
              <w:left w:val="nil"/>
            </w:tcBorders>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325</w:t>
            </w:r>
          </w:p>
        </w:tc>
        <w:tc>
          <w:tcPr>
            <w:tcW w:w="2867" w:type="dxa"/>
            <w:vMerge w:val="restart"/>
            <w:tcBorders>
              <w:top w:val="single" w:sz="2" w:space="0" w:color="auto"/>
              <w:left w:val="single" w:sz="4"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全年销售油品平均价格（元/吨）</w:t>
            </w:r>
          </w:p>
        </w:tc>
        <w:tc>
          <w:tcPr>
            <w:tcW w:w="1276" w:type="dxa"/>
            <w:vMerge w:val="restart"/>
            <w:noWrap/>
            <w:vAlign w:val="center"/>
          </w:tcPr>
          <w:p w:rsidR="009722B9" w:rsidRPr="00660889" w:rsidRDefault="009722B9" w:rsidP="009722B9">
            <w:pPr>
              <w:jc w:val="center"/>
              <w:rPr>
                <w:rFonts w:ascii="宋体" w:hAnsi="宋体"/>
                <w:sz w:val="18"/>
                <w:szCs w:val="18"/>
              </w:rPr>
            </w:pPr>
          </w:p>
        </w:tc>
        <w:tc>
          <w:tcPr>
            <w:tcW w:w="709" w:type="dxa"/>
            <w:tcBorders>
              <w:bottom w:val="single" w:sz="2" w:space="0" w:color="auto"/>
            </w:tcBorders>
            <w:vAlign w:val="center"/>
          </w:tcPr>
          <w:p w:rsidR="009722B9" w:rsidRPr="00660889" w:rsidRDefault="009722B9" w:rsidP="009722B9">
            <w:pPr>
              <w:jc w:val="center"/>
              <w:rPr>
                <w:rFonts w:ascii="宋体" w:hAnsi="宋体"/>
                <w:sz w:val="18"/>
                <w:szCs w:val="18"/>
              </w:rPr>
            </w:pPr>
            <w:r w:rsidRPr="00660889">
              <w:rPr>
                <w:rFonts w:ascii="宋体" w:hAnsi="宋体" w:hint="eastAsia"/>
                <w:sz w:val="18"/>
                <w:szCs w:val="18"/>
              </w:rPr>
              <w:t>326</w:t>
            </w:r>
          </w:p>
        </w:tc>
        <w:tc>
          <w:tcPr>
            <w:tcW w:w="2835" w:type="dxa"/>
            <w:tcBorders>
              <w:bottom w:val="single" w:sz="2" w:space="0" w:color="auto"/>
            </w:tcBorders>
            <w:vAlign w:val="center"/>
          </w:tcPr>
          <w:p w:rsidR="009722B9" w:rsidRPr="00660889" w:rsidRDefault="009722B9" w:rsidP="009722B9">
            <w:pPr>
              <w:jc w:val="left"/>
              <w:rPr>
                <w:rFonts w:ascii="宋体" w:hAnsi="宋体"/>
                <w:sz w:val="18"/>
                <w:szCs w:val="18"/>
              </w:rPr>
            </w:pPr>
            <w:r w:rsidRPr="00660889">
              <w:rPr>
                <w:rFonts w:ascii="宋体" w:hAnsi="宋体" w:hint="eastAsia"/>
                <w:sz w:val="18"/>
                <w:szCs w:val="18"/>
              </w:rPr>
              <w:t>企业年总收入（万元）</w:t>
            </w:r>
          </w:p>
        </w:tc>
        <w:tc>
          <w:tcPr>
            <w:tcW w:w="956" w:type="dxa"/>
            <w:tcBorders>
              <w:bottom w:val="single" w:sz="2" w:space="0" w:color="auto"/>
            </w:tcBorders>
            <w:vAlign w:val="center"/>
          </w:tcPr>
          <w:p w:rsidR="009722B9" w:rsidRPr="00660889" w:rsidRDefault="009722B9" w:rsidP="009722B9">
            <w:pPr>
              <w:jc w:val="center"/>
              <w:rPr>
                <w:rFonts w:ascii="宋体" w:hAnsi="宋体"/>
                <w:sz w:val="18"/>
                <w:szCs w:val="18"/>
              </w:rPr>
            </w:pPr>
          </w:p>
        </w:tc>
      </w:tr>
      <w:tr w:rsidR="009722B9" w:rsidRPr="00660889" w:rsidTr="009722B9">
        <w:trPr>
          <w:trHeight w:val="315"/>
        </w:trPr>
        <w:tc>
          <w:tcPr>
            <w:tcW w:w="535" w:type="dxa"/>
            <w:vMerge/>
            <w:tcBorders>
              <w:left w:val="nil"/>
              <w:bottom w:val="single" w:sz="2" w:space="0" w:color="auto"/>
            </w:tcBorders>
            <w:vAlign w:val="center"/>
          </w:tcPr>
          <w:p w:rsidR="009722B9" w:rsidRPr="00660889" w:rsidRDefault="009722B9" w:rsidP="009722B9">
            <w:pPr>
              <w:ind w:left="420" w:hanging="420"/>
              <w:jc w:val="center"/>
              <w:rPr>
                <w:rFonts w:ascii="宋体" w:hAnsi="宋体"/>
                <w:sz w:val="18"/>
                <w:szCs w:val="18"/>
              </w:rPr>
            </w:pPr>
          </w:p>
        </w:tc>
        <w:tc>
          <w:tcPr>
            <w:tcW w:w="2867" w:type="dxa"/>
            <w:vMerge/>
            <w:tcBorders>
              <w:left w:val="single" w:sz="4" w:space="0" w:color="auto"/>
              <w:bottom w:val="single" w:sz="2" w:space="0" w:color="auto"/>
            </w:tcBorders>
            <w:noWrap/>
            <w:vAlign w:val="center"/>
          </w:tcPr>
          <w:p w:rsidR="009722B9" w:rsidRPr="00660889" w:rsidRDefault="009722B9" w:rsidP="009722B9">
            <w:pPr>
              <w:ind w:left="420" w:hanging="420"/>
              <w:jc w:val="left"/>
              <w:rPr>
                <w:rFonts w:ascii="宋体" w:hAnsi="宋体"/>
                <w:sz w:val="18"/>
                <w:szCs w:val="18"/>
              </w:rPr>
            </w:pPr>
          </w:p>
        </w:tc>
        <w:tc>
          <w:tcPr>
            <w:tcW w:w="1276" w:type="dxa"/>
            <w:vMerge/>
            <w:tcBorders>
              <w:bottom w:val="single" w:sz="2" w:space="0" w:color="auto"/>
            </w:tcBorders>
            <w:noWrap/>
            <w:vAlign w:val="center"/>
          </w:tcPr>
          <w:p w:rsidR="009722B9" w:rsidRPr="00660889" w:rsidRDefault="009722B9" w:rsidP="009722B9">
            <w:pPr>
              <w:jc w:val="center"/>
              <w:rPr>
                <w:rFonts w:ascii="宋体" w:hAnsi="宋体"/>
                <w:sz w:val="18"/>
                <w:szCs w:val="18"/>
              </w:rPr>
            </w:pPr>
          </w:p>
        </w:tc>
        <w:tc>
          <w:tcPr>
            <w:tcW w:w="709" w:type="dxa"/>
            <w:tcBorders>
              <w:bottom w:val="single" w:sz="2" w:space="0" w:color="auto"/>
            </w:tcBorders>
            <w:vAlign w:val="center"/>
          </w:tcPr>
          <w:p w:rsidR="009722B9" w:rsidRPr="00660889" w:rsidRDefault="009722B9" w:rsidP="009722B9">
            <w:pPr>
              <w:jc w:val="center"/>
              <w:rPr>
                <w:rFonts w:ascii="宋体" w:hAnsi="宋体"/>
                <w:sz w:val="18"/>
                <w:szCs w:val="18"/>
              </w:rPr>
            </w:pPr>
            <w:r w:rsidRPr="00660889">
              <w:rPr>
                <w:rFonts w:ascii="宋体" w:hAnsi="宋体" w:hint="eastAsia"/>
                <w:sz w:val="18"/>
                <w:szCs w:val="18"/>
              </w:rPr>
              <w:t>327</w:t>
            </w:r>
          </w:p>
        </w:tc>
        <w:tc>
          <w:tcPr>
            <w:tcW w:w="2835" w:type="dxa"/>
            <w:tcBorders>
              <w:bottom w:val="single" w:sz="2" w:space="0" w:color="auto"/>
            </w:tcBorders>
            <w:vAlign w:val="center"/>
          </w:tcPr>
          <w:p w:rsidR="009722B9" w:rsidRPr="00660889" w:rsidRDefault="009722B9" w:rsidP="009722B9">
            <w:pPr>
              <w:jc w:val="left"/>
              <w:rPr>
                <w:rFonts w:ascii="宋体" w:hAnsi="宋体"/>
                <w:sz w:val="18"/>
                <w:szCs w:val="18"/>
              </w:rPr>
            </w:pPr>
            <w:r w:rsidRPr="00660889">
              <w:rPr>
                <w:rFonts w:ascii="宋体" w:hAnsi="宋体" w:hint="eastAsia"/>
                <w:sz w:val="18"/>
                <w:szCs w:val="18"/>
              </w:rPr>
              <w:t>其中</w:t>
            </w:r>
            <w:r w:rsidRPr="00660889">
              <w:rPr>
                <w:rFonts w:ascii="宋体" w:hAnsi="宋体"/>
                <w:sz w:val="18"/>
                <w:szCs w:val="18"/>
              </w:rPr>
              <w:t>：企业仓储年收入（</w:t>
            </w:r>
            <w:r w:rsidRPr="00660889">
              <w:rPr>
                <w:rFonts w:ascii="宋体" w:hAnsi="宋体" w:hint="eastAsia"/>
                <w:sz w:val="18"/>
                <w:szCs w:val="18"/>
              </w:rPr>
              <w:t>万元</w:t>
            </w:r>
            <w:r w:rsidRPr="00660889">
              <w:rPr>
                <w:rFonts w:ascii="宋体" w:hAnsi="宋体"/>
                <w:sz w:val="18"/>
                <w:szCs w:val="18"/>
              </w:rPr>
              <w:t>）</w:t>
            </w:r>
          </w:p>
        </w:tc>
        <w:tc>
          <w:tcPr>
            <w:tcW w:w="956" w:type="dxa"/>
            <w:tcBorders>
              <w:bottom w:val="single" w:sz="2" w:space="0" w:color="auto"/>
            </w:tcBorders>
            <w:vAlign w:val="center"/>
          </w:tcPr>
          <w:p w:rsidR="009722B9" w:rsidRPr="00660889" w:rsidRDefault="009722B9" w:rsidP="009722B9">
            <w:pPr>
              <w:jc w:val="center"/>
              <w:rPr>
                <w:rFonts w:ascii="宋体" w:hAnsi="宋体"/>
                <w:sz w:val="18"/>
                <w:szCs w:val="18"/>
              </w:rPr>
            </w:pPr>
          </w:p>
        </w:tc>
      </w:tr>
      <w:tr w:rsidR="009722B9" w:rsidRPr="00660889" w:rsidTr="009722B9">
        <w:trPr>
          <w:trHeight w:val="454"/>
        </w:trPr>
        <w:tc>
          <w:tcPr>
            <w:tcW w:w="535" w:type="dxa"/>
            <w:tcBorders>
              <w:top w:val="single" w:sz="2" w:space="0" w:color="auto"/>
              <w:left w:val="nil"/>
              <w:bottom w:val="single" w:sz="2" w:space="0" w:color="auto"/>
            </w:tcBorders>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328</w:t>
            </w:r>
          </w:p>
        </w:tc>
        <w:tc>
          <w:tcPr>
            <w:tcW w:w="2867" w:type="dxa"/>
            <w:tcBorders>
              <w:top w:val="single" w:sz="2" w:space="0" w:color="auto"/>
              <w:left w:val="single" w:sz="4" w:space="0" w:color="auto"/>
              <w:bottom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年末从业人员数量（人）</w:t>
            </w:r>
          </w:p>
        </w:tc>
        <w:tc>
          <w:tcPr>
            <w:tcW w:w="5776" w:type="dxa"/>
            <w:gridSpan w:val="4"/>
            <w:tcBorders>
              <w:bottom w:val="single" w:sz="2" w:space="0" w:color="auto"/>
            </w:tcBorders>
            <w:noWrap/>
            <w:vAlign w:val="center"/>
          </w:tcPr>
          <w:p w:rsidR="009722B9" w:rsidRPr="00660889" w:rsidRDefault="009722B9" w:rsidP="009722B9">
            <w:pPr>
              <w:jc w:val="center"/>
              <w:rPr>
                <w:rFonts w:ascii="宋体" w:hAnsi="宋体"/>
                <w:sz w:val="18"/>
                <w:szCs w:val="18"/>
              </w:rPr>
            </w:pPr>
          </w:p>
        </w:tc>
      </w:tr>
      <w:tr w:rsidR="009722B9" w:rsidRPr="00660889" w:rsidTr="006C6BDA">
        <w:trPr>
          <w:trHeight w:val="454"/>
        </w:trPr>
        <w:tc>
          <w:tcPr>
            <w:tcW w:w="535" w:type="dxa"/>
            <w:tcBorders>
              <w:top w:val="single" w:sz="2" w:space="0" w:color="auto"/>
              <w:left w:val="nil"/>
              <w:bottom w:val="single" w:sz="8" w:space="0" w:color="auto"/>
            </w:tcBorders>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329</w:t>
            </w:r>
          </w:p>
        </w:tc>
        <w:tc>
          <w:tcPr>
            <w:tcW w:w="2867" w:type="dxa"/>
            <w:tcBorders>
              <w:top w:val="single" w:sz="2" w:space="0" w:color="auto"/>
              <w:left w:val="single" w:sz="4" w:space="0" w:color="auto"/>
              <w:bottom w:val="single" w:sz="8"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其中：专业技术人员数量（人）</w:t>
            </w:r>
          </w:p>
        </w:tc>
        <w:tc>
          <w:tcPr>
            <w:tcW w:w="5776" w:type="dxa"/>
            <w:gridSpan w:val="4"/>
            <w:tcBorders>
              <w:bottom w:val="single" w:sz="8" w:space="0" w:color="auto"/>
            </w:tcBorders>
            <w:noWrap/>
            <w:vAlign w:val="center"/>
          </w:tcPr>
          <w:p w:rsidR="009722B9" w:rsidRPr="00660889" w:rsidRDefault="009722B9" w:rsidP="009722B9">
            <w:pPr>
              <w:jc w:val="center"/>
              <w:rPr>
                <w:rFonts w:ascii="宋体" w:hAnsi="宋体"/>
                <w:sz w:val="18"/>
                <w:szCs w:val="18"/>
              </w:rPr>
            </w:pPr>
          </w:p>
        </w:tc>
      </w:tr>
    </w:tbl>
    <w:p w:rsidR="007B7772" w:rsidRPr="00660889" w:rsidRDefault="007B7772" w:rsidP="007B7772">
      <w:r w:rsidRPr="00660889">
        <w:rPr>
          <w:rFonts w:ascii="宋体" w:hAnsi="宋体" w:cs="宋体" w:hint="eastAsia"/>
          <w:sz w:val="18"/>
          <w:szCs w:val="18"/>
        </w:rPr>
        <w:t>单位</w:t>
      </w:r>
      <w:r w:rsidRPr="00660889">
        <w:rPr>
          <w:rFonts w:ascii="宋体" w:hAnsi="宋体" w:cs="宋体"/>
          <w:sz w:val="18"/>
          <w:szCs w:val="18"/>
        </w:rPr>
        <w:t>负责人</w:t>
      </w:r>
      <w:r w:rsidRPr="00660889">
        <w:rPr>
          <w:rFonts w:hAnsi="宋体" w:hint="eastAsia"/>
          <w:sz w:val="18"/>
          <w:szCs w:val="18"/>
        </w:rPr>
        <w:t>：</w:t>
      </w:r>
      <w:r w:rsidRPr="00660889">
        <w:rPr>
          <w:rFonts w:hAnsi="宋体" w:hint="eastAsia"/>
          <w:sz w:val="18"/>
          <w:szCs w:val="18"/>
        </w:rPr>
        <w:t xml:space="preserve">       </w:t>
      </w:r>
      <w:r w:rsidRPr="00660889">
        <w:rPr>
          <w:rFonts w:hAnsi="宋体" w:hint="eastAsia"/>
          <w:sz w:val="18"/>
          <w:szCs w:val="18"/>
        </w:rPr>
        <w:t>统计</w:t>
      </w:r>
      <w:r w:rsidRPr="00660889">
        <w:rPr>
          <w:rFonts w:hAnsi="宋体"/>
          <w:sz w:val="18"/>
          <w:szCs w:val="18"/>
        </w:rPr>
        <w:t>负责人：</w:t>
      </w:r>
      <w:r w:rsidRPr="00660889">
        <w:rPr>
          <w:rFonts w:hAnsi="宋体" w:hint="eastAsia"/>
          <w:sz w:val="18"/>
          <w:szCs w:val="18"/>
        </w:rPr>
        <w:t xml:space="preserve">      </w:t>
      </w:r>
      <w:r w:rsidRPr="00660889">
        <w:rPr>
          <w:rFonts w:hAnsi="宋体" w:hint="eastAsia"/>
          <w:sz w:val="18"/>
          <w:szCs w:val="18"/>
        </w:rPr>
        <w:t>填表人</w:t>
      </w:r>
      <w:r w:rsidRPr="00660889">
        <w:rPr>
          <w:rFonts w:hAnsi="宋体"/>
          <w:sz w:val="18"/>
          <w:szCs w:val="18"/>
        </w:rPr>
        <w:t>：</w:t>
      </w:r>
      <w:r w:rsidRPr="00660889">
        <w:rPr>
          <w:rFonts w:hAnsi="宋体" w:hint="eastAsia"/>
          <w:sz w:val="18"/>
          <w:szCs w:val="18"/>
        </w:rPr>
        <w:t xml:space="preserve">       </w:t>
      </w:r>
      <w:r w:rsidRPr="00660889">
        <w:rPr>
          <w:rFonts w:hAnsi="宋体" w:hint="eastAsia"/>
          <w:sz w:val="18"/>
          <w:szCs w:val="18"/>
        </w:rPr>
        <w:t>联系电话</w:t>
      </w:r>
      <w:r w:rsidRPr="00660889">
        <w:rPr>
          <w:rFonts w:hAnsi="宋体"/>
          <w:sz w:val="18"/>
          <w:szCs w:val="18"/>
        </w:rPr>
        <w:t>：</w:t>
      </w:r>
      <w:r>
        <w:rPr>
          <w:rFonts w:hAnsi="宋体" w:hint="eastAsia"/>
          <w:sz w:val="18"/>
          <w:szCs w:val="18"/>
        </w:rPr>
        <w:t xml:space="preserve">        </w:t>
      </w:r>
      <w:r w:rsidRPr="00660889">
        <w:rPr>
          <w:rFonts w:hAnsi="宋体" w:hint="eastAsia"/>
          <w:sz w:val="18"/>
          <w:szCs w:val="18"/>
        </w:rPr>
        <w:t xml:space="preserve"> </w:t>
      </w:r>
      <w:r w:rsidRPr="00660889">
        <w:rPr>
          <w:rFonts w:hAnsi="宋体" w:hint="eastAsia"/>
          <w:sz w:val="18"/>
          <w:szCs w:val="18"/>
        </w:rPr>
        <w:t>报出日期</w:t>
      </w:r>
      <w:r w:rsidRPr="00660889">
        <w:rPr>
          <w:rFonts w:hAnsi="宋体"/>
          <w:sz w:val="18"/>
          <w:szCs w:val="18"/>
        </w:rPr>
        <w:t>：</w:t>
      </w:r>
      <w:r w:rsidRPr="007369AC">
        <w:rPr>
          <w:rFonts w:ascii="宋体" w:cs="宋体" w:hint="eastAsia"/>
          <w:sz w:val="18"/>
          <w:szCs w:val="18"/>
        </w:rPr>
        <w:t>２０</w:t>
      </w:r>
      <w:r w:rsidRPr="00660889">
        <w:rPr>
          <w:rFonts w:ascii="宋体" w:hAnsi="宋体" w:hint="eastAsia"/>
          <w:sz w:val="18"/>
          <w:szCs w:val="18"/>
        </w:rPr>
        <w:t xml:space="preserve"> 年  月  日</w:t>
      </w:r>
    </w:p>
    <w:p w:rsidR="009722B9" w:rsidRPr="00660889" w:rsidRDefault="009722B9" w:rsidP="00A554C2">
      <w:pPr>
        <w:ind w:leftChars="4" w:left="532" w:hangingChars="291" w:hanging="524"/>
        <w:rPr>
          <w:rFonts w:ascii="宋体" w:hAnsi="宋体"/>
          <w:sz w:val="18"/>
          <w:szCs w:val="18"/>
        </w:rPr>
      </w:pPr>
      <w:r w:rsidRPr="00660889">
        <w:rPr>
          <w:rFonts w:ascii="宋体" w:hAnsi="宋体" w:hint="eastAsia"/>
          <w:sz w:val="18"/>
          <w:szCs w:val="18"/>
        </w:rPr>
        <w:t>说明：原油销售</w:t>
      </w:r>
      <w:r w:rsidRPr="00660889">
        <w:rPr>
          <w:rFonts w:ascii="宋体" w:hAnsi="宋体"/>
          <w:sz w:val="18"/>
          <w:szCs w:val="18"/>
        </w:rPr>
        <w:t>企业报送</w:t>
      </w:r>
      <w:r w:rsidR="00F36BA0" w:rsidRPr="00660889">
        <w:rPr>
          <w:rFonts w:ascii="宋体" w:hAnsi="宋体"/>
          <w:sz w:val="18"/>
          <w:szCs w:val="18"/>
        </w:rPr>
        <w:t>原油</w:t>
      </w:r>
      <w:r w:rsidR="00F36BA0" w:rsidRPr="00660889">
        <w:rPr>
          <w:rFonts w:ascii="宋体" w:hAnsi="宋体" w:hint="eastAsia"/>
          <w:sz w:val="18"/>
          <w:szCs w:val="18"/>
        </w:rPr>
        <w:t>年销</w:t>
      </w:r>
      <w:r w:rsidRPr="00660889">
        <w:rPr>
          <w:rFonts w:ascii="宋体" w:hAnsi="宋体"/>
          <w:sz w:val="18"/>
          <w:szCs w:val="18"/>
        </w:rPr>
        <w:t>售量、</w:t>
      </w:r>
      <w:r w:rsidR="00F36BA0" w:rsidRPr="00660889">
        <w:rPr>
          <w:rFonts w:ascii="宋体" w:hAnsi="宋体" w:hint="eastAsia"/>
          <w:sz w:val="18"/>
          <w:szCs w:val="18"/>
        </w:rPr>
        <w:t>原油</w:t>
      </w:r>
      <w:r w:rsidRPr="00660889">
        <w:rPr>
          <w:rFonts w:ascii="宋体" w:hAnsi="宋体"/>
          <w:sz w:val="18"/>
          <w:szCs w:val="18"/>
        </w:rPr>
        <w:t>年销售收入、全年</w:t>
      </w:r>
      <w:r w:rsidRPr="00660889">
        <w:rPr>
          <w:rFonts w:ascii="宋体" w:hAnsi="宋体" w:hint="eastAsia"/>
          <w:sz w:val="18"/>
          <w:szCs w:val="18"/>
        </w:rPr>
        <w:t>销售</w:t>
      </w:r>
      <w:r w:rsidRPr="00660889">
        <w:rPr>
          <w:rFonts w:ascii="宋体" w:hAnsi="宋体"/>
          <w:sz w:val="18"/>
          <w:szCs w:val="18"/>
        </w:rPr>
        <w:t>油品</w:t>
      </w:r>
      <w:r w:rsidR="00F36BA0" w:rsidRPr="00660889">
        <w:rPr>
          <w:rFonts w:ascii="宋体" w:hAnsi="宋体"/>
          <w:sz w:val="18"/>
          <w:szCs w:val="18"/>
        </w:rPr>
        <w:t>平均</w:t>
      </w:r>
      <w:r w:rsidRPr="00660889">
        <w:rPr>
          <w:rFonts w:ascii="宋体" w:hAnsi="宋体"/>
          <w:sz w:val="18"/>
          <w:szCs w:val="18"/>
        </w:rPr>
        <w:t>价格</w:t>
      </w:r>
      <w:r w:rsidR="00F36BA0" w:rsidRPr="00660889">
        <w:rPr>
          <w:rFonts w:ascii="宋体" w:hAnsi="宋体"/>
          <w:sz w:val="18"/>
          <w:szCs w:val="18"/>
        </w:rPr>
        <w:t>；</w:t>
      </w:r>
      <w:r w:rsidRPr="00660889">
        <w:rPr>
          <w:rFonts w:ascii="宋体" w:hAnsi="宋体" w:hint="eastAsia"/>
          <w:sz w:val="18"/>
          <w:szCs w:val="18"/>
        </w:rPr>
        <w:t>原油</w:t>
      </w:r>
      <w:r w:rsidRPr="00660889">
        <w:rPr>
          <w:rFonts w:ascii="宋体" w:hAnsi="宋体"/>
          <w:sz w:val="18"/>
          <w:szCs w:val="18"/>
        </w:rPr>
        <w:t>仓储企业报送</w:t>
      </w:r>
      <w:r w:rsidR="00F36BA0" w:rsidRPr="00660889">
        <w:rPr>
          <w:rFonts w:ascii="宋体" w:hAnsi="宋体" w:hint="eastAsia"/>
          <w:sz w:val="18"/>
          <w:szCs w:val="18"/>
        </w:rPr>
        <w:t>原油</w:t>
      </w:r>
      <w:r w:rsidRPr="00660889">
        <w:rPr>
          <w:rFonts w:ascii="宋体" w:hAnsi="宋体" w:hint="eastAsia"/>
          <w:sz w:val="18"/>
          <w:szCs w:val="18"/>
        </w:rPr>
        <w:t>累计</w:t>
      </w:r>
      <w:r w:rsidRPr="00660889">
        <w:rPr>
          <w:rFonts w:ascii="宋体" w:hAnsi="宋体"/>
          <w:sz w:val="18"/>
          <w:szCs w:val="18"/>
        </w:rPr>
        <w:t>年仓储量、年末库存量、</w:t>
      </w:r>
      <w:r w:rsidRPr="00660889">
        <w:rPr>
          <w:rFonts w:ascii="宋体" w:hAnsi="宋体" w:hint="eastAsia"/>
          <w:sz w:val="18"/>
          <w:szCs w:val="18"/>
        </w:rPr>
        <w:t>企业年总</w:t>
      </w:r>
      <w:r w:rsidRPr="00660889">
        <w:rPr>
          <w:rFonts w:ascii="宋体" w:hAnsi="宋体"/>
          <w:sz w:val="18"/>
          <w:szCs w:val="18"/>
        </w:rPr>
        <w:t>收入、</w:t>
      </w:r>
      <w:r w:rsidRPr="00660889">
        <w:rPr>
          <w:rFonts w:ascii="宋体" w:hAnsi="宋体" w:hint="eastAsia"/>
          <w:sz w:val="18"/>
          <w:szCs w:val="18"/>
        </w:rPr>
        <w:t>企业</w:t>
      </w:r>
      <w:r w:rsidRPr="00660889">
        <w:rPr>
          <w:rFonts w:ascii="宋体" w:hAnsi="宋体"/>
          <w:sz w:val="18"/>
          <w:szCs w:val="18"/>
        </w:rPr>
        <w:t>仓储年收入。</w:t>
      </w:r>
    </w:p>
    <w:p w:rsidR="009722B9" w:rsidRPr="00660889" w:rsidRDefault="009722B9">
      <w:pPr>
        <w:widowControl/>
        <w:jc w:val="left"/>
        <w:rPr>
          <w:rFonts w:ascii="宋体" w:hAnsi="宋体"/>
          <w:sz w:val="18"/>
          <w:szCs w:val="18"/>
        </w:rPr>
      </w:pPr>
      <w:r w:rsidRPr="00660889">
        <w:rPr>
          <w:rFonts w:ascii="宋体" w:hAnsi="宋体"/>
          <w:sz w:val="18"/>
          <w:szCs w:val="18"/>
        </w:rPr>
        <w:br w:type="page"/>
      </w:r>
    </w:p>
    <w:p w:rsidR="009722B9" w:rsidRPr="00660889" w:rsidRDefault="009722B9" w:rsidP="009722B9">
      <w:pPr>
        <w:ind w:left="524" w:hangingChars="291" w:hanging="524"/>
        <w:rPr>
          <w:rFonts w:ascii="宋体" w:hAnsi="宋体"/>
          <w:sz w:val="18"/>
          <w:szCs w:val="18"/>
        </w:rPr>
        <w:sectPr w:rsidR="009722B9" w:rsidRPr="00660889" w:rsidSect="00633300">
          <w:pgSz w:w="11906" w:h="16838"/>
          <w:pgMar w:top="1418" w:right="1797" w:bottom="1247" w:left="1797" w:header="851" w:footer="992" w:gutter="0"/>
          <w:cols w:space="425"/>
          <w:docGrid w:type="lines" w:linePitch="312"/>
        </w:sectPr>
      </w:pPr>
    </w:p>
    <w:p w:rsidR="009722B9" w:rsidRPr="00660889" w:rsidRDefault="009722B9" w:rsidP="00841D72">
      <w:pPr>
        <w:spacing w:line="360" w:lineRule="auto"/>
        <w:jc w:val="center"/>
        <w:outlineLvl w:val="0"/>
        <w:rPr>
          <w:rFonts w:ascii="宋体" w:hAnsi="宋体" w:cs="黑体"/>
          <w:color w:val="000000"/>
          <w:sz w:val="32"/>
          <w:szCs w:val="32"/>
        </w:rPr>
      </w:pPr>
      <w:bookmarkStart w:id="27" w:name="_Toc521338281"/>
      <w:r w:rsidRPr="00660889">
        <w:rPr>
          <w:rFonts w:ascii="宋体" w:hAnsi="宋体" w:cs="黑体" w:hint="eastAsia"/>
          <w:color w:val="000000"/>
          <w:sz w:val="32"/>
          <w:szCs w:val="32"/>
        </w:rPr>
        <w:lastRenderedPageBreak/>
        <w:t>表1</w:t>
      </w:r>
      <w:r w:rsidR="00D7031A" w:rsidRPr="00660889">
        <w:rPr>
          <w:rFonts w:ascii="宋体" w:hAnsi="宋体" w:cs="黑体" w:hint="eastAsia"/>
          <w:color w:val="000000"/>
          <w:sz w:val="32"/>
          <w:szCs w:val="32"/>
        </w:rPr>
        <w:t>4</w:t>
      </w:r>
      <w:r w:rsidRPr="00660889">
        <w:rPr>
          <w:rFonts w:ascii="宋体" w:hAnsi="宋体" w:cs="黑体" w:hint="eastAsia"/>
          <w:color w:val="000000"/>
          <w:sz w:val="32"/>
          <w:szCs w:val="32"/>
        </w:rPr>
        <w:t>.成品油</w:t>
      </w:r>
      <w:r w:rsidR="002C4D69" w:rsidRPr="00660889">
        <w:rPr>
          <w:rFonts w:ascii="宋体" w:hAnsi="宋体" w:cs="黑体" w:hint="eastAsia"/>
          <w:color w:val="000000"/>
          <w:sz w:val="32"/>
          <w:szCs w:val="32"/>
        </w:rPr>
        <w:t>经销</w:t>
      </w:r>
      <w:r w:rsidR="00BD4A2D" w:rsidRPr="00660889">
        <w:rPr>
          <w:rFonts w:ascii="宋体" w:hAnsi="宋体" w:cs="黑体"/>
          <w:color w:val="000000"/>
          <w:sz w:val="32"/>
          <w:szCs w:val="32"/>
        </w:rPr>
        <w:t>（</w:t>
      </w:r>
      <w:r w:rsidR="00BD4A2D" w:rsidRPr="00660889">
        <w:rPr>
          <w:rFonts w:ascii="宋体" w:hAnsi="宋体" w:cs="黑体" w:hint="eastAsia"/>
          <w:color w:val="000000"/>
          <w:sz w:val="32"/>
          <w:szCs w:val="32"/>
        </w:rPr>
        <w:t>批发</w:t>
      </w:r>
      <w:r w:rsidR="002C4D69" w:rsidRPr="00660889">
        <w:rPr>
          <w:rFonts w:ascii="宋体" w:hAnsi="宋体" w:cs="黑体" w:hint="eastAsia"/>
          <w:color w:val="000000"/>
          <w:sz w:val="32"/>
          <w:szCs w:val="32"/>
        </w:rPr>
        <w:t>仓储</w:t>
      </w:r>
      <w:r w:rsidR="00BD4A2D" w:rsidRPr="00660889">
        <w:rPr>
          <w:rFonts w:ascii="宋体" w:hAnsi="宋体" w:cs="黑体"/>
          <w:color w:val="000000"/>
          <w:sz w:val="32"/>
          <w:szCs w:val="32"/>
        </w:rPr>
        <w:t>）</w:t>
      </w:r>
      <w:r w:rsidR="00BD4A2D" w:rsidRPr="00660889">
        <w:rPr>
          <w:rFonts w:ascii="宋体" w:hAnsi="宋体" w:cs="黑体" w:hint="eastAsia"/>
          <w:color w:val="000000"/>
          <w:sz w:val="32"/>
          <w:szCs w:val="32"/>
        </w:rPr>
        <w:t>及</w:t>
      </w:r>
      <w:r w:rsidR="002C4D69" w:rsidRPr="00660889">
        <w:rPr>
          <w:rFonts w:ascii="宋体" w:hAnsi="宋体" w:cs="黑体" w:hint="eastAsia"/>
          <w:color w:val="000000"/>
          <w:sz w:val="32"/>
          <w:szCs w:val="32"/>
        </w:rPr>
        <w:t>加油站</w:t>
      </w:r>
      <w:r w:rsidR="002C4D69" w:rsidRPr="00660889">
        <w:rPr>
          <w:rFonts w:ascii="宋体" w:hAnsi="宋体" w:cs="黑体"/>
          <w:color w:val="000000"/>
          <w:sz w:val="32"/>
          <w:szCs w:val="32"/>
        </w:rPr>
        <w:t>（</w:t>
      </w:r>
      <w:r w:rsidR="002C4D69" w:rsidRPr="00660889">
        <w:rPr>
          <w:rFonts w:ascii="宋体" w:hAnsi="宋体" w:cs="黑体" w:hint="eastAsia"/>
          <w:color w:val="000000"/>
          <w:sz w:val="32"/>
          <w:szCs w:val="32"/>
        </w:rPr>
        <w:t>点</w:t>
      </w:r>
      <w:r w:rsidR="002C4D69" w:rsidRPr="00660889">
        <w:rPr>
          <w:rFonts w:ascii="宋体" w:hAnsi="宋体" w:cs="黑体"/>
          <w:color w:val="000000"/>
          <w:sz w:val="32"/>
          <w:szCs w:val="32"/>
        </w:rPr>
        <w:t>）</w:t>
      </w:r>
      <w:r w:rsidRPr="00660889">
        <w:rPr>
          <w:rFonts w:ascii="宋体" w:hAnsi="宋体" w:cs="黑体" w:hint="eastAsia"/>
          <w:color w:val="000000"/>
          <w:sz w:val="32"/>
          <w:szCs w:val="32"/>
        </w:rPr>
        <w:t>企业基本情况年报表</w:t>
      </w:r>
      <w:bookmarkEnd w:id="27"/>
    </w:p>
    <w:tbl>
      <w:tblPr>
        <w:tblW w:w="5341" w:type="pct"/>
        <w:jc w:val="center"/>
        <w:tblLook w:val="01E0" w:firstRow="1" w:lastRow="1" w:firstColumn="1" w:lastColumn="1" w:noHBand="0" w:noVBand="0"/>
      </w:tblPr>
      <w:tblGrid>
        <w:gridCol w:w="3462"/>
        <w:gridCol w:w="1459"/>
        <w:gridCol w:w="1233"/>
        <w:gridCol w:w="986"/>
        <w:gridCol w:w="1970"/>
      </w:tblGrid>
      <w:tr w:rsidR="009722B9" w:rsidRPr="00660889" w:rsidTr="00A673C1">
        <w:trPr>
          <w:trHeight w:val="284"/>
          <w:jc w:val="center"/>
        </w:trPr>
        <w:tc>
          <w:tcPr>
            <w:tcW w:w="3378" w:type="pct"/>
            <w:gridSpan w:val="3"/>
          </w:tcPr>
          <w:p w:rsidR="009722B9" w:rsidRPr="00660889" w:rsidRDefault="009722B9" w:rsidP="009722B9">
            <w:pPr>
              <w:snapToGrid w:val="0"/>
              <w:spacing w:line="240" w:lineRule="exact"/>
              <w:rPr>
                <w:rFonts w:ascii="宋体" w:hAnsi="宋体"/>
                <w:sz w:val="18"/>
              </w:rPr>
            </w:pPr>
          </w:p>
        </w:tc>
        <w:tc>
          <w:tcPr>
            <w:tcW w:w="541" w:type="pct"/>
            <w:tcMar>
              <w:left w:w="0" w:type="dxa"/>
              <w:right w:w="0" w:type="dxa"/>
            </w:tcMar>
            <w:vAlign w:val="center"/>
          </w:tcPr>
          <w:p w:rsidR="009722B9" w:rsidRPr="00660889" w:rsidRDefault="009722B9" w:rsidP="009722B9">
            <w:pPr>
              <w:snapToGrid w:val="0"/>
              <w:spacing w:line="240" w:lineRule="exact"/>
              <w:rPr>
                <w:rFonts w:ascii="宋体" w:hAnsi="宋体"/>
                <w:sz w:val="18"/>
                <w:szCs w:val="18"/>
              </w:rPr>
            </w:pPr>
            <w:r w:rsidRPr="00660889">
              <w:rPr>
                <w:rFonts w:ascii="宋体" w:hAnsi="宋体" w:hint="eastAsia"/>
                <w:sz w:val="18"/>
                <w:szCs w:val="18"/>
              </w:rPr>
              <w:t>表    号：</w:t>
            </w:r>
          </w:p>
        </w:tc>
        <w:tc>
          <w:tcPr>
            <w:tcW w:w="1082" w:type="pct"/>
            <w:vAlign w:val="center"/>
          </w:tcPr>
          <w:p w:rsidR="009722B9" w:rsidRPr="00660889" w:rsidRDefault="009722B9" w:rsidP="009722B9">
            <w:pPr>
              <w:spacing w:line="240" w:lineRule="exact"/>
              <w:rPr>
                <w:rFonts w:ascii="宋体" w:hAnsi="宋体"/>
                <w:sz w:val="18"/>
                <w:szCs w:val="18"/>
              </w:rPr>
            </w:pPr>
            <w:r w:rsidRPr="00660889">
              <w:rPr>
                <w:rFonts w:ascii="宋体" w:hAnsi="宋体" w:hint="eastAsia"/>
                <w:sz w:val="18"/>
                <w:szCs w:val="18"/>
              </w:rPr>
              <w:t>成品油</w:t>
            </w:r>
            <w:r w:rsidR="00D7031A" w:rsidRPr="00660889">
              <w:rPr>
                <w:rFonts w:ascii="宋体" w:hAnsi="宋体" w:hint="eastAsia"/>
                <w:sz w:val="18"/>
                <w:szCs w:val="18"/>
              </w:rPr>
              <w:t>4</w:t>
            </w:r>
            <w:r w:rsidRPr="00660889">
              <w:rPr>
                <w:rFonts w:ascii="宋体" w:hAnsi="宋体" w:hint="eastAsia"/>
                <w:sz w:val="18"/>
                <w:szCs w:val="18"/>
              </w:rPr>
              <w:t>表</w:t>
            </w:r>
          </w:p>
        </w:tc>
      </w:tr>
      <w:tr w:rsidR="009722B9" w:rsidRPr="00660889" w:rsidTr="00A673C1">
        <w:trPr>
          <w:trHeight w:val="284"/>
          <w:jc w:val="center"/>
        </w:trPr>
        <w:tc>
          <w:tcPr>
            <w:tcW w:w="3378" w:type="pct"/>
            <w:gridSpan w:val="3"/>
          </w:tcPr>
          <w:p w:rsidR="009722B9" w:rsidRPr="00660889" w:rsidRDefault="009722B9" w:rsidP="009722B9">
            <w:pPr>
              <w:snapToGrid w:val="0"/>
              <w:spacing w:line="240" w:lineRule="exact"/>
              <w:rPr>
                <w:rFonts w:ascii="宋体" w:hAnsi="宋体"/>
                <w:sz w:val="18"/>
              </w:rPr>
            </w:pPr>
          </w:p>
        </w:tc>
        <w:tc>
          <w:tcPr>
            <w:tcW w:w="541" w:type="pct"/>
            <w:tcMar>
              <w:left w:w="0" w:type="dxa"/>
              <w:right w:w="0" w:type="dxa"/>
            </w:tcMar>
            <w:vAlign w:val="center"/>
          </w:tcPr>
          <w:p w:rsidR="009722B9" w:rsidRPr="00660889" w:rsidRDefault="009722B9" w:rsidP="009722B9">
            <w:pPr>
              <w:snapToGrid w:val="0"/>
              <w:spacing w:line="240" w:lineRule="exact"/>
              <w:rPr>
                <w:rFonts w:ascii="宋体" w:hAnsi="宋体"/>
                <w:sz w:val="18"/>
                <w:szCs w:val="18"/>
              </w:rPr>
            </w:pPr>
            <w:r w:rsidRPr="00660889">
              <w:rPr>
                <w:rFonts w:ascii="宋体" w:hAnsi="宋体" w:hint="eastAsia"/>
                <w:sz w:val="18"/>
                <w:szCs w:val="18"/>
              </w:rPr>
              <w:t>制定机关：</w:t>
            </w:r>
          </w:p>
        </w:tc>
        <w:tc>
          <w:tcPr>
            <w:tcW w:w="1082" w:type="pct"/>
            <w:vAlign w:val="center"/>
          </w:tcPr>
          <w:p w:rsidR="009722B9" w:rsidRPr="00660889" w:rsidRDefault="009722B9" w:rsidP="009722B9">
            <w:pPr>
              <w:spacing w:line="240" w:lineRule="exact"/>
              <w:rPr>
                <w:rFonts w:ascii="宋体" w:hAnsi="宋体"/>
                <w:sz w:val="18"/>
                <w:szCs w:val="18"/>
              </w:rPr>
            </w:pPr>
            <w:r w:rsidRPr="00660889">
              <w:rPr>
                <w:rFonts w:ascii="宋体" w:hAnsi="宋体" w:hint="eastAsia"/>
                <w:sz w:val="18"/>
                <w:szCs w:val="18"/>
              </w:rPr>
              <w:t>商务部</w:t>
            </w:r>
          </w:p>
        </w:tc>
      </w:tr>
      <w:tr w:rsidR="00E117DC" w:rsidRPr="00660889" w:rsidTr="00A673C1">
        <w:trPr>
          <w:trHeight w:val="284"/>
          <w:jc w:val="center"/>
        </w:trPr>
        <w:tc>
          <w:tcPr>
            <w:tcW w:w="3378" w:type="pct"/>
            <w:gridSpan w:val="3"/>
            <w:vAlign w:val="center"/>
          </w:tcPr>
          <w:p w:rsidR="00E117DC" w:rsidRPr="00660889" w:rsidRDefault="00E117DC" w:rsidP="00E117DC">
            <w:pPr>
              <w:snapToGrid w:val="0"/>
              <w:spacing w:line="240" w:lineRule="exact"/>
              <w:rPr>
                <w:rFonts w:ascii="宋体" w:hAnsi="宋体"/>
                <w:sz w:val="18"/>
              </w:rPr>
            </w:pPr>
            <w:r w:rsidRPr="00660889">
              <w:rPr>
                <w:rFonts w:ascii="宋体" w:hAnsi="宋体" w:hint="eastAsia"/>
                <w:sz w:val="18"/>
              </w:rPr>
              <w:t>统一社会信用代码</w:t>
            </w:r>
            <w:r w:rsidRPr="00660889">
              <w:rPr>
                <w:rFonts w:ascii="宋体" w:hAnsi="宋体" w:hint="eastAsia"/>
                <w:sz w:val="18"/>
                <w:szCs w:val="18"/>
              </w:rPr>
              <w:t>□□□□□□□□□□□□□□□□□□</w:t>
            </w:r>
          </w:p>
        </w:tc>
        <w:tc>
          <w:tcPr>
            <w:tcW w:w="541" w:type="pct"/>
            <w:tcMar>
              <w:left w:w="0" w:type="dxa"/>
              <w:right w:w="0" w:type="dxa"/>
            </w:tcMar>
            <w:vAlign w:val="center"/>
          </w:tcPr>
          <w:p w:rsidR="00E117DC" w:rsidRPr="00660889" w:rsidRDefault="00E117DC" w:rsidP="00E117DC">
            <w:pPr>
              <w:snapToGrid w:val="0"/>
              <w:spacing w:line="240" w:lineRule="exact"/>
            </w:pPr>
            <w:r w:rsidRPr="00660889">
              <w:rPr>
                <w:rFonts w:ascii="宋体" w:hAnsi="宋体" w:hint="eastAsia"/>
                <w:sz w:val="18"/>
                <w:szCs w:val="18"/>
              </w:rPr>
              <w:t>批准机关：</w:t>
            </w:r>
          </w:p>
        </w:tc>
        <w:tc>
          <w:tcPr>
            <w:tcW w:w="1082" w:type="pct"/>
            <w:vAlign w:val="center"/>
          </w:tcPr>
          <w:p w:rsidR="00E117DC" w:rsidRPr="00660889" w:rsidRDefault="00E117DC" w:rsidP="00E117DC">
            <w:pPr>
              <w:spacing w:line="240" w:lineRule="exact"/>
              <w:rPr>
                <w:rFonts w:ascii="宋体" w:hAnsi="宋体"/>
                <w:sz w:val="18"/>
                <w:szCs w:val="18"/>
              </w:rPr>
            </w:pPr>
            <w:r w:rsidRPr="00660889">
              <w:rPr>
                <w:rFonts w:ascii="宋体" w:hAnsi="宋体" w:hint="eastAsia"/>
                <w:sz w:val="18"/>
                <w:szCs w:val="18"/>
              </w:rPr>
              <w:t>国家统计局</w:t>
            </w:r>
          </w:p>
        </w:tc>
      </w:tr>
      <w:tr w:rsidR="00E117DC" w:rsidRPr="00660889" w:rsidTr="00A673C1">
        <w:trPr>
          <w:trHeight w:val="80"/>
          <w:jc w:val="center"/>
        </w:trPr>
        <w:tc>
          <w:tcPr>
            <w:tcW w:w="3378" w:type="pct"/>
            <w:gridSpan w:val="3"/>
            <w:vAlign w:val="center"/>
          </w:tcPr>
          <w:p w:rsidR="00E117DC" w:rsidRPr="00660889" w:rsidRDefault="00E117DC" w:rsidP="00E117DC">
            <w:pPr>
              <w:snapToGrid w:val="0"/>
              <w:spacing w:line="240" w:lineRule="exact"/>
              <w:rPr>
                <w:rFonts w:ascii="宋体" w:hAnsi="宋体"/>
                <w:sz w:val="18"/>
              </w:rPr>
            </w:pPr>
            <w:r w:rsidRPr="00660889">
              <w:rPr>
                <w:rFonts w:ascii="宋体" w:hAnsi="宋体" w:hint="eastAsia"/>
                <w:sz w:val="18"/>
                <w:szCs w:val="18"/>
              </w:rPr>
              <w:t>组织机构代码□□□□□□□□－□</w:t>
            </w:r>
          </w:p>
        </w:tc>
        <w:tc>
          <w:tcPr>
            <w:tcW w:w="541" w:type="pct"/>
            <w:tcMar>
              <w:left w:w="0" w:type="dxa"/>
              <w:right w:w="0" w:type="dxa"/>
            </w:tcMar>
            <w:vAlign w:val="center"/>
          </w:tcPr>
          <w:p w:rsidR="00E117DC" w:rsidRPr="00660889" w:rsidRDefault="00E117DC" w:rsidP="00E117DC">
            <w:pPr>
              <w:pStyle w:val="TableParagraph"/>
              <w:tabs>
                <w:tab w:val="left" w:pos="730"/>
              </w:tabs>
              <w:kinsoku w:val="0"/>
              <w:overflowPunct w:val="0"/>
              <w:spacing w:before="14" w:line="240" w:lineRule="exact"/>
              <w:jc w:val="both"/>
            </w:pPr>
            <w:r w:rsidRPr="00660889">
              <w:rPr>
                <w:rFonts w:ascii="宋体" w:cs="宋体" w:hint="eastAsia"/>
                <w:sz w:val="18"/>
                <w:szCs w:val="18"/>
              </w:rPr>
              <w:t>批准文号：</w:t>
            </w:r>
            <w:r w:rsidRPr="00660889">
              <w:rPr>
                <w:rFonts w:ascii="宋体" w:cs="宋体" w:hint="eastAsia"/>
                <w:spacing w:val="-23"/>
                <w:sz w:val="18"/>
                <w:szCs w:val="18"/>
              </w:rPr>
              <w:t xml:space="preserve"> </w:t>
            </w:r>
          </w:p>
        </w:tc>
        <w:tc>
          <w:tcPr>
            <w:tcW w:w="1082" w:type="pct"/>
            <w:vAlign w:val="center"/>
          </w:tcPr>
          <w:p w:rsidR="00E117DC" w:rsidRPr="00660889" w:rsidRDefault="00953347" w:rsidP="00E117DC">
            <w:pPr>
              <w:spacing w:line="240" w:lineRule="exact"/>
              <w:rPr>
                <w:rFonts w:ascii="宋体" w:hAnsi="宋体"/>
                <w:sz w:val="18"/>
                <w:szCs w:val="18"/>
              </w:rPr>
            </w:pPr>
            <w:r w:rsidRPr="00660889">
              <w:rPr>
                <w:rFonts w:ascii="宋体" w:hAnsi="宋体" w:hint="eastAsia"/>
                <w:sz w:val="18"/>
                <w:szCs w:val="18"/>
              </w:rPr>
              <w:t>国</w:t>
            </w:r>
            <w:r>
              <w:rPr>
                <w:rFonts w:ascii="宋体" w:hAnsi="宋体" w:hint="eastAsia"/>
                <w:sz w:val="18"/>
                <w:szCs w:val="18"/>
              </w:rPr>
              <w:t>统制</w:t>
            </w:r>
            <w:r w:rsidRPr="003E4061">
              <w:rPr>
                <w:rFonts w:ascii="宋体" w:hAnsi="宋体" w:hint="eastAsia"/>
                <w:sz w:val="18"/>
                <w:szCs w:val="18"/>
              </w:rPr>
              <w:t>[2018]99号</w:t>
            </w:r>
          </w:p>
        </w:tc>
      </w:tr>
      <w:tr w:rsidR="009722B9" w:rsidRPr="00660889" w:rsidTr="00A673C1">
        <w:trPr>
          <w:trHeight w:val="284"/>
          <w:jc w:val="center"/>
        </w:trPr>
        <w:tc>
          <w:tcPr>
            <w:tcW w:w="1900" w:type="pct"/>
            <w:vAlign w:val="center"/>
          </w:tcPr>
          <w:p w:rsidR="009722B9" w:rsidRPr="00660889" w:rsidRDefault="009722B9" w:rsidP="009722B9">
            <w:pPr>
              <w:snapToGrid w:val="0"/>
              <w:spacing w:line="240" w:lineRule="exact"/>
              <w:rPr>
                <w:rFonts w:ascii="宋体" w:hAnsi="宋体"/>
                <w:sz w:val="18"/>
              </w:rPr>
            </w:pPr>
            <w:r w:rsidRPr="00660889">
              <w:rPr>
                <w:rFonts w:ascii="宋体" w:hAnsi="宋体" w:hint="eastAsia"/>
                <w:sz w:val="18"/>
                <w:szCs w:val="18"/>
              </w:rPr>
              <w:t>企业详细名称：</w:t>
            </w:r>
          </w:p>
        </w:tc>
        <w:tc>
          <w:tcPr>
            <w:tcW w:w="801" w:type="pct"/>
            <w:vAlign w:val="center"/>
          </w:tcPr>
          <w:p w:rsidR="009722B9" w:rsidRPr="00660889" w:rsidRDefault="009722B9" w:rsidP="009722B9">
            <w:pPr>
              <w:snapToGrid w:val="0"/>
              <w:spacing w:line="240" w:lineRule="exact"/>
              <w:jc w:val="center"/>
              <w:rPr>
                <w:rFonts w:ascii="宋体" w:hAnsi="宋体"/>
                <w:sz w:val="18"/>
              </w:rPr>
            </w:pPr>
            <w:r w:rsidRPr="00660889">
              <w:rPr>
                <w:rFonts w:ascii="宋体" w:hAnsi="宋体" w:hint="eastAsia"/>
                <w:sz w:val="18"/>
              </w:rPr>
              <w:t>２０  　年</w:t>
            </w:r>
          </w:p>
        </w:tc>
        <w:tc>
          <w:tcPr>
            <w:tcW w:w="676" w:type="pct"/>
          </w:tcPr>
          <w:p w:rsidR="009722B9" w:rsidRPr="00660889" w:rsidRDefault="009722B9" w:rsidP="009722B9">
            <w:pPr>
              <w:snapToGrid w:val="0"/>
              <w:spacing w:line="240" w:lineRule="exact"/>
              <w:rPr>
                <w:rFonts w:ascii="宋体" w:hAnsi="宋体"/>
                <w:sz w:val="18"/>
              </w:rPr>
            </w:pPr>
          </w:p>
        </w:tc>
        <w:tc>
          <w:tcPr>
            <w:tcW w:w="541" w:type="pct"/>
            <w:tcMar>
              <w:left w:w="0" w:type="dxa"/>
              <w:right w:w="0" w:type="dxa"/>
            </w:tcMar>
            <w:vAlign w:val="center"/>
          </w:tcPr>
          <w:p w:rsidR="009722B9" w:rsidRPr="00660889" w:rsidRDefault="009722B9" w:rsidP="009722B9">
            <w:pPr>
              <w:snapToGrid w:val="0"/>
              <w:spacing w:line="240" w:lineRule="exact"/>
              <w:rPr>
                <w:rFonts w:ascii="宋体" w:hAnsi="宋体"/>
                <w:sz w:val="18"/>
                <w:szCs w:val="18"/>
              </w:rPr>
            </w:pPr>
            <w:r w:rsidRPr="00660889">
              <w:rPr>
                <w:rFonts w:ascii="宋体" w:hAnsi="宋体" w:hint="eastAsia"/>
                <w:sz w:val="18"/>
                <w:szCs w:val="18"/>
              </w:rPr>
              <w:t>有效期至：</w:t>
            </w:r>
          </w:p>
        </w:tc>
        <w:tc>
          <w:tcPr>
            <w:tcW w:w="1082" w:type="pct"/>
            <w:vAlign w:val="center"/>
          </w:tcPr>
          <w:p w:rsidR="009722B9" w:rsidRPr="00660889" w:rsidRDefault="00A27B75" w:rsidP="009722B9">
            <w:pPr>
              <w:spacing w:line="240" w:lineRule="exact"/>
              <w:rPr>
                <w:rFonts w:ascii="宋体" w:hAnsi="宋体"/>
                <w:sz w:val="18"/>
                <w:szCs w:val="18"/>
              </w:rPr>
            </w:pPr>
            <w:r>
              <w:rPr>
                <w:rFonts w:ascii="宋体" w:hAnsi="宋体" w:hint="eastAsia"/>
                <w:sz w:val="18"/>
                <w:szCs w:val="18"/>
              </w:rPr>
              <w:t>2021年8月</w:t>
            </w:r>
          </w:p>
        </w:tc>
      </w:tr>
    </w:tbl>
    <w:tbl>
      <w:tblPr>
        <w:tblpPr w:leftFromText="180" w:rightFromText="180" w:vertAnchor="text" w:horzAnchor="margin" w:tblpXSpec="center" w:tblpY="11"/>
        <w:tblW w:w="9064" w:type="dxa"/>
        <w:tblBorders>
          <w:top w:val="single" w:sz="8" w:space="0" w:color="auto"/>
          <w:bottom w:val="single" w:sz="8" w:space="0" w:color="auto"/>
          <w:insideH w:val="single" w:sz="2" w:space="0" w:color="auto"/>
          <w:insideV w:val="single" w:sz="2" w:space="0" w:color="auto"/>
        </w:tblBorders>
        <w:tblLook w:val="01E0" w:firstRow="1" w:lastRow="1" w:firstColumn="1" w:lastColumn="1" w:noHBand="0" w:noVBand="0"/>
      </w:tblPr>
      <w:tblGrid>
        <w:gridCol w:w="490"/>
        <w:gridCol w:w="3304"/>
        <w:gridCol w:w="992"/>
        <w:gridCol w:w="567"/>
        <w:gridCol w:w="2835"/>
        <w:gridCol w:w="876"/>
      </w:tblGrid>
      <w:tr w:rsidR="009722B9" w:rsidRPr="00660889" w:rsidTr="00AA0550">
        <w:trPr>
          <w:trHeight w:val="456"/>
        </w:trPr>
        <w:tc>
          <w:tcPr>
            <w:tcW w:w="490" w:type="dxa"/>
            <w:tcBorders>
              <w:top w:val="single" w:sz="8" w:space="0" w:color="auto"/>
              <w:left w:val="nil"/>
              <w:bottom w:val="single" w:sz="2" w:space="0" w:color="auto"/>
              <w:right w:val="single" w:sz="2" w:space="0" w:color="auto"/>
            </w:tcBorders>
            <w:vAlign w:val="center"/>
          </w:tcPr>
          <w:p w:rsidR="009722B9" w:rsidRPr="00660889" w:rsidRDefault="009722B9" w:rsidP="00485107">
            <w:pPr>
              <w:ind w:left="420" w:hanging="420"/>
              <w:jc w:val="center"/>
              <w:rPr>
                <w:rFonts w:ascii="宋体" w:hAnsi="宋体"/>
                <w:sz w:val="18"/>
                <w:szCs w:val="18"/>
              </w:rPr>
            </w:pPr>
            <w:r w:rsidRPr="00660889">
              <w:rPr>
                <w:rFonts w:ascii="宋体" w:hAnsi="宋体" w:hint="eastAsia"/>
                <w:sz w:val="18"/>
                <w:szCs w:val="18"/>
              </w:rPr>
              <w:t>401</w:t>
            </w:r>
          </w:p>
        </w:tc>
        <w:tc>
          <w:tcPr>
            <w:tcW w:w="3304" w:type="dxa"/>
            <w:tcBorders>
              <w:top w:val="single" w:sz="8"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企业类型</w:t>
            </w:r>
          </w:p>
        </w:tc>
        <w:tc>
          <w:tcPr>
            <w:tcW w:w="5270" w:type="dxa"/>
            <w:gridSpan w:val="4"/>
            <w:tcBorders>
              <w:top w:val="single" w:sz="8" w:space="0" w:color="auto"/>
              <w:left w:val="single" w:sz="2" w:space="0" w:color="auto"/>
              <w:bottom w:val="single" w:sz="2" w:space="0" w:color="auto"/>
              <w:right w:val="nil"/>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 xml:space="preserve">□炼油企业 □进口企业 </w:t>
            </w:r>
          </w:p>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□与批发/进口企业签订成品油供应协议企业</w:t>
            </w:r>
          </w:p>
        </w:tc>
      </w:tr>
      <w:tr w:rsidR="009722B9" w:rsidRPr="00660889" w:rsidTr="00AA0550">
        <w:trPr>
          <w:trHeight w:val="292"/>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ind w:left="420" w:hanging="420"/>
              <w:jc w:val="center"/>
              <w:rPr>
                <w:rFonts w:ascii="宋体" w:hAnsi="宋体"/>
                <w:sz w:val="18"/>
                <w:szCs w:val="18"/>
              </w:rPr>
            </w:pPr>
            <w:r w:rsidRPr="00660889">
              <w:rPr>
                <w:rFonts w:ascii="宋体" w:hAnsi="宋体" w:hint="eastAsia"/>
                <w:sz w:val="18"/>
                <w:szCs w:val="18"/>
              </w:rPr>
              <w:t>402</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企业性质</w:t>
            </w:r>
          </w:p>
        </w:tc>
        <w:tc>
          <w:tcPr>
            <w:tcW w:w="5270" w:type="dxa"/>
            <w:gridSpan w:val="4"/>
            <w:tcBorders>
              <w:top w:val="single" w:sz="2" w:space="0" w:color="auto"/>
              <w:left w:val="single" w:sz="2" w:space="0" w:color="auto"/>
              <w:bottom w:val="single" w:sz="2" w:space="0" w:color="auto"/>
              <w:right w:val="nil"/>
            </w:tcBorders>
            <w:noWrap/>
            <w:vAlign w:val="center"/>
          </w:tcPr>
          <w:p w:rsidR="009722B9" w:rsidRPr="00660889" w:rsidRDefault="009722B9" w:rsidP="009722B9">
            <w:pPr>
              <w:ind w:left="90" w:hangingChars="50" w:hanging="90"/>
              <w:rPr>
                <w:rFonts w:ascii="宋体" w:hAnsi="宋体"/>
                <w:sz w:val="18"/>
                <w:szCs w:val="18"/>
              </w:rPr>
            </w:pPr>
            <w:r w:rsidRPr="00660889">
              <w:rPr>
                <w:rFonts w:ascii="宋体" w:hAnsi="宋体" w:hint="eastAsia"/>
                <w:sz w:val="18"/>
                <w:szCs w:val="18"/>
              </w:rPr>
              <w:t>□国有企业（□中石油 □中石化 □中海油 □中化 □其他）</w:t>
            </w:r>
          </w:p>
          <w:p w:rsidR="009722B9" w:rsidRPr="00660889" w:rsidRDefault="009722B9" w:rsidP="009722B9">
            <w:pPr>
              <w:ind w:left="90" w:hangingChars="50" w:hanging="90"/>
              <w:rPr>
                <w:rFonts w:ascii="宋体" w:hAnsi="宋体"/>
                <w:sz w:val="18"/>
                <w:szCs w:val="18"/>
              </w:rPr>
            </w:pPr>
            <w:r w:rsidRPr="00660889">
              <w:rPr>
                <w:rFonts w:ascii="宋体" w:hAnsi="宋体" w:hint="eastAsia"/>
                <w:sz w:val="18"/>
                <w:szCs w:val="18"/>
              </w:rPr>
              <w:t>□国有参股企业（□中石油 □中石化 □中海油 □中化 □其他）</w:t>
            </w:r>
          </w:p>
          <w:p w:rsidR="009722B9" w:rsidRPr="00660889" w:rsidRDefault="009722B9" w:rsidP="009722B9">
            <w:pPr>
              <w:ind w:left="90" w:hangingChars="50" w:hanging="90"/>
              <w:rPr>
                <w:rFonts w:ascii="宋体" w:hAnsi="宋体"/>
                <w:sz w:val="18"/>
                <w:szCs w:val="18"/>
                <w:u w:val="single"/>
              </w:rPr>
            </w:pPr>
            <w:r w:rsidRPr="00660889">
              <w:rPr>
                <w:rFonts w:ascii="宋体" w:hAnsi="宋体" w:hint="eastAsia"/>
                <w:sz w:val="18"/>
                <w:szCs w:val="18"/>
              </w:rPr>
              <w:t>□民营企业 □外商独资 □合资中方控股 □合资外方控股</w:t>
            </w: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ind w:left="420" w:hanging="420"/>
              <w:jc w:val="center"/>
              <w:rPr>
                <w:rFonts w:ascii="宋体" w:hAnsi="宋体"/>
                <w:sz w:val="18"/>
                <w:szCs w:val="18"/>
              </w:rPr>
            </w:pPr>
            <w:r w:rsidRPr="00660889">
              <w:rPr>
                <w:rFonts w:ascii="宋体" w:hAnsi="宋体" w:hint="eastAsia"/>
                <w:sz w:val="18"/>
                <w:szCs w:val="18"/>
              </w:rPr>
              <w:t>403</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投资方及出资比例</w:t>
            </w:r>
          </w:p>
        </w:tc>
        <w:tc>
          <w:tcPr>
            <w:tcW w:w="992"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center"/>
              <w:rPr>
                <w:rFonts w:ascii="宋体" w:hAnsi="宋体"/>
                <w:sz w:val="18"/>
                <w:szCs w:val="18"/>
              </w:rPr>
            </w:pPr>
          </w:p>
        </w:tc>
        <w:tc>
          <w:tcPr>
            <w:tcW w:w="567"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4</w:t>
            </w:r>
            <w:r w:rsidRPr="00660889">
              <w:rPr>
                <w:rFonts w:ascii="宋体" w:hAnsi="宋体"/>
                <w:sz w:val="18"/>
                <w:szCs w:val="18"/>
              </w:rPr>
              <w:t>04</w:t>
            </w:r>
          </w:p>
        </w:tc>
        <w:tc>
          <w:tcPr>
            <w:tcW w:w="2835"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外资企业在华</w:t>
            </w:r>
            <w:r w:rsidRPr="00660889">
              <w:rPr>
                <w:rFonts w:ascii="宋体" w:hAnsi="宋体"/>
                <w:sz w:val="18"/>
                <w:szCs w:val="18"/>
              </w:rPr>
              <w:t>设定</w:t>
            </w:r>
            <w:r w:rsidRPr="00660889">
              <w:rPr>
                <w:rFonts w:ascii="宋体" w:hAnsi="宋体" w:hint="eastAsia"/>
                <w:sz w:val="18"/>
                <w:szCs w:val="18"/>
              </w:rPr>
              <w:t>时间</w:t>
            </w:r>
          </w:p>
        </w:tc>
        <w:tc>
          <w:tcPr>
            <w:tcW w:w="876" w:type="dxa"/>
            <w:tcBorders>
              <w:top w:val="single" w:sz="2" w:space="0" w:color="auto"/>
              <w:left w:val="single" w:sz="2" w:space="0" w:color="auto"/>
              <w:bottom w:val="single" w:sz="2" w:space="0" w:color="auto"/>
              <w:right w:val="nil"/>
            </w:tcBorders>
            <w:noWrap/>
            <w:vAlign w:val="center"/>
          </w:tcPr>
          <w:p w:rsidR="009722B9" w:rsidRPr="00660889" w:rsidRDefault="009722B9" w:rsidP="009722B9">
            <w:pPr>
              <w:ind w:left="420" w:hanging="420"/>
              <w:jc w:val="center"/>
              <w:rPr>
                <w:rFonts w:ascii="宋体" w:hAnsi="宋体"/>
                <w:sz w:val="18"/>
                <w:szCs w:val="18"/>
              </w:rPr>
            </w:pP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ind w:left="420" w:hanging="420"/>
              <w:jc w:val="center"/>
              <w:rPr>
                <w:rFonts w:ascii="宋体" w:hAnsi="宋体"/>
                <w:sz w:val="18"/>
                <w:szCs w:val="18"/>
              </w:rPr>
            </w:pPr>
            <w:r w:rsidRPr="00660889">
              <w:rPr>
                <w:rFonts w:ascii="宋体" w:hAnsi="宋体" w:hint="eastAsia"/>
                <w:sz w:val="18"/>
                <w:szCs w:val="18"/>
              </w:rPr>
              <w:t>405</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年检情况</w:t>
            </w:r>
          </w:p>
        </w:tc>
        <w:tc>
          <w:tcPr>
            <w:tcW w:w="5270" w:type="dxa"/>
            <w:gridSpan w:val="4"/>
            <w:tcBorders>
              <w:top w:val="single" w:sz="2" w:space="0" w:color="auto"/>
              <w:left w:val="single" w:sz="2" w:space="0" w:color="auto"/>
              <w:bottom w:val="single" w:sz="2" w:space="0" w:color="auto"/>
              <w:right w:val="nil"/>
            </w:tcBorders>
            <w:noWrap/>
            <w:vAlign w:val="center"/>
          </w:tcPr>
          <w:p w:rsidR="009722B9" w:rsidRPr="00660889" w:rsidRDefault="009722B9" w:rsidP="009722B9">
            <w:pPr>
              <w:ind w:left="420" w:hanging="420"/>
              <w:rPr>
                <w:rFonts w:ascii="宋体" w:hAnsi="宋体"/>
                <w:sz w:val="18"/>
                <w:szCs w:val="18"/>
              </w:rPr>
            </w:pPr>
            <w:r w:rsidRPr="00660889">
              <w:rPr>
                <w:rFonts w:ascii="宋体" w:hAnsi="宋体" w:hint="eastAsia"/>
                <w:sz w:val="18"/>
                <w:szCs w:val="18"/>
              </w:rPr>
              <w:t>□年检合格 □整改 □停业 □歇业</w:t>
            </w:r>
          </w:p>
          <w:p w:rsidR="009722B9" w:rsidRPr="00660889" w:rsidRDefault="009722B9" w:rsidP="009722B9">
            <w:pPr>
              <w:ind w:left="420" w:hanging="420"/>
              <w:rPr>
                <w:rFonts w:ascii="宋体" w:hAnsi="宋体"/>
                <w:sz w:val="18"/>
                <w:szCs w:val="18"/>
              </w:rPr>
            </w:pPr>
            <w:r w:rsidRPr="00660889">
              <w:rPr>
                <w:rFonts w:ascii="宋体" w:hAnsi="宋体" w:hint="eastAsia"/>
                <w:sz w:val="18"/>
                <w:szCs w:val="18"/>
              </w:rPr>
              <w:t>□企业申请注销 □建议撤销 □未参加年检</w:t>
            </w: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ind w:left="420" w:hanging="420"/>
              <w:jc w:val="center"/>
              <w:rPr>
                <w:rFonts w:ascii="宋体" w:hAnsi="宋体"/>
                <w:sz w:val="18"/>
                <w:szCs w:val="18"/>
              </w:rPr>
            </w:pPr>
            <w:r w:rsidRPr="00660889">
              <w:rPr>
                <w:rFonts w:ascii="宋体" w:hAnsi="宋体" w:hint="eastAsia"/>
                <w:sz w:val="18"/>
                <w:szCs w:val="18"/>
              </w:rPr>
              <w:t>406</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油库数量（个）</w:t>
            </w:r>
          </w:p>
        </w:tc>
        <w:tc>
          <w:tcPr>
            <w:tcW w:w="992"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jc w:val="center"/>
              <w:rPr>
                <w:rFonts w:ascii="宋体" w:hAnsi="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jc w:val="center"/>
              <w:rPr>
                <w:rFonts w:ascii="宋体" w:hAnsi="宋体"/>
                <w:sz w:val="18"/>
                <w:szCs w:val="18"/>
              </w:rPr>
            </w:pPr>
            <w:r w:rsidRPr="00660889">
              <w:rPr>
                <w:rFonts w:ascii="宋体" w:hAnsi="宋体" w:hint="eastAsia"/>
                <w:sz w:val="18"/>
                <w:szCs w:val="18"/>
              </w:rPr>
              <w:t>4</w:t>
            </w:r>
            <w:r w:rsidRPr="00660889">
              <w:rPr>
                <w:rFonts w:ascii="宋体" w:hAnsi="宋体"/>
                <w:sz w:val="18"/>
                <w:szCs w:val="18"/>
              </w:rPr>
              <w:t>07</w:t>
            </w:r>
          </w:p>
        </w:tc>
        <w:tc>
          <w:tcPr>
            <w:tcW w:w="2835"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jc w:val="center"/>
              <w:rPr>
                <w:rFonts w:ascii="宋体" w:hAnsi="宋体"/>
                <w:sz w:val="18"/>
                <w:szCs w:val="18"/>
              </w:rPr>
            </w:pPr>
            <w:r w:rsidRPr="00660889">
              <w:rPr>
                <w:rFonts w:ascii="宋体" w:hAnsi="宋体" w:hint="eastAsia"/>
                <w:sz w:val="18"/>
                <w:szCs w:val="18"/>
              </w:rPr>
              <w:t>油库总库容（万立方米）</w:t>
            </w:r>
          </w:p>
        </w:tc>
        <w:tc>
          <w:tcPr>
            <w:tcW w:w="876" w:type="dxa"/>
            <w:tcBorders>
              <w:top w:val="single" w:sz="2" w:space="0" w:color="auto"/>
              <w:left w:val="single" w:sz="2" w:space="0" w:color="auto"/>
              <w:bottom w:val="single" w:sz="2" w:space="0" w:color="auto"/>
              <w:right w:val="nil"/>
            </w:tcBorders>
            <w:vAlign w:val="center"/>
          </w:tcPr>
          <w:p w:rsidR="009722B9" w:rsidRPr="00660889" w:rsidRDefault="009722B9" w:rsidP="009722B9">
            <w:pPr>
              <w:jc w:val="center"/>
              <w:rPr>
                <w:rFonts w:ascii="黑体" w:eastAsia="黑体" w:hAnsi="宋体"/>
                <w:sz w:val="18"/>
                <w:szCs w:val="18"/>
              </w:rPr>
            </w:pP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ind w:left="420" w:hanging="420"/>
              <w:jc w:val="center"/>
              <w:rPr>
                <w:rFonts w:ascii="宋体" w:hAnsi="宋体"/>
                <w:sz w:val="18"/>
                <w:szCs w:val="18"/>
              </w:rPr>
            </w:pPr>
            <w:r w:rsidRPr="00660889">
              <w:rPr>
                <w:rFonts w:ascii="宋体" w:hAnsi="宋体" w:hint="eastAsia"/>
                <w:sz w:val="18"/>
                <w:szCs w:val="18"/>
              </w:rPr>
              <w:t>408</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firstLineChars="50" w:firstLine="90"/>
              <w:jc w:val="left"/>
              <w:rPr>
                <w:rFonts w:ascii="宋体" w:hAnsi="宋体"/>
                <w:sz w:val="18"/>
                <w:szCs w:val="18"/>
              </w:rPr>
            </w:pPr>
            <w:r w:rsidRPr="00660889">
              <w:rPr>
                <w:rFonts w:ascii="宋体" w:hAnsi="宋体" w:hint="eastAsia"/>
                <w:sz w:val="18"/>
                <w:szCs w:val="18"/>
              </w:rPr>
              <w:t>油库名称</w:t>
            </w:r>
          </w:p>
        </w:tc>
        <w:tc>
          <w:tcPr>
            <w:tcW w:w="5270" w:type="dxa"/>
            <w:gridSpan w:val="4"/>
            <w:tcBorders>
              <w:top w:val="single" w:sz="2" w:space="0" w:color="auto"/>
              <w:left w:val="single" w:sz="2" w:space="0" w:color="auto"/>
              <w:bottom w:val="single" w:sz="2" w:space="0" w:color="auto"/>
              <w:right w:val="nil"/>
            </w:tcBorders>
            <w:noWrap/>
            <w:vAlign w:val="center"/>
          </w:tcPr>
          <w:p w:rsidR="009722B9" w:rsidRPr="00660889" w:rsidRDefault="009722B9" w:rsidP="009722B9">
            <w:pPr>
              <w:jc w:val="center"/>
              <w:rPr>
                <w:rFonts w:ascii="黑体" w:eastAsia="黑体" w:hAnsi="宋体"/>
                <w:sz w:val="18"/>
                <w:szCs w:val="18"/>
              </w:rPr>
            </w:pP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jc w:val="center"/>
              <w:rPr>
                <w:rFonts w:ascii="宋体" w:hAnsi="宋体"/>
                <w:sz w:val="18"/>
                <w:szCs w:val="18"/>
              </w:rPr>
            </w:pPr>
            <w:r w:rsidRPr="00660889">
              <w:rPr>
                <w:rFonts w:ascii="宋体" w:hAnsi="宋体" w:hint="eastAsia"/>
                <w:sz w:val="18"/>
                <w:szCs w:val="18"/>
              </w:rPr>
              <w:t>409</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jc w:val="left"/>
              <w:rPr>
                <w:rFonts w:ascii="宋体" w:hAnsi="宋体"/>
                <w:sz w:val="18"/>
                <w:szCs w:val="18"/>
              </w:rPr>
            </w:pPr>
            <w:r w:rsidRPr="00660889">
              <w:rPr>
                <w:rFonts w:ascii="宋体" w:hAnsi="宋体" w:hint="eastAsia"/>
                <w:sz w:val="18"/>
                <w:szCs w:val="18"/>
              </w:rPr>
              <w:t>油库建库时间</w:t>
            </w:r>
          </w:p>
        </w:tc>
        <w:tc>
          <w:tcPr>
            <w:tcW w:w="5270" w:type="dxa"/>
            <w:gridSpan w:val="4"/>
            <w:tcBorders>
              <w:top w:val="single" w:sz="2" w:space="0" w:color="auto"/>
              <w:left w:val="single" w:sz="2" w:space="0" w:color="auto"/>
              <w:bottom w:val="single" w:sz="2" w:space="0" w:color="auto"/>
              <w:right w:val="nil"/>
            </w:tcBorders>
            <w:noWrap/>
            <w:vAlign w:val="center"/>
          </w:tcPr>
          <w:p w:rsidR="009722B9" w:rsidRPr="00660889" w:rsidRDefault="009722B9" w:rsidP="009722B9">
            <w:pPr>
              <w:jc w:val="center"/>
              <w:rPr>
                <w:rFonts w:ascii="黑体" w:eastAsia="黑体" w:hAnsi="宋体"/>
                <w:sz w:val="18"/>
                <w:szCs w:val="18"/>
              </w:rPr>
            </w:pP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jc w:val="center"/>
              <w:rPr>
                <w:rFonts w:ascii="宋体" w:hAnsi="宋体"/>
                <w:sz w:val="18"/>
                <w:szCs w:val="18"/>
              </w:rPr>
            </w:pPr>
            <w:r w:rsidRPr="00660889">
              <w:rPr>
                <w:rFonts w:ascii="宋体" w:hAnsi="宋体" w:hint="eastAsia"/>
                <w:sz w:val="18"/>
                <w:szCs w:val="18"/>
              </w:rPr>
              <w:t>410</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jc w:val="left"/>
              <w:rPr>
                <w:rFonts w:ascii="宋体" w:hAnsi="宋体"/>
                <w:sz w:val="18"/>
                <w:szCs w:val="18"/>
              </w:rPr>
            </w:pPr>
            <w:r w:rsidRPr="00660889">
              <w:rPr>
                <w:rFonts w:ascii="宋体" w:hAnsi="宋体" w:hint="eastAsia"/>
                <w:sz w:val="18"/>
                <w:szCs w:val="18"/>
              </w:rPr>
              <w:t>油库地址(详细到村及门牌号)</w:t>
            </w:r>
          </w:p>
        </w:tc>
        <w:tc>
          <w:tcPr>
            <w:tcW w:w="5270" w:type="dxa"/>
            <w:gridSpan w:val="4"/>
            <w:tcBorders>
              <w:top w:val="single" w:sz="2" w:space="0" w:color="auto"/>
              <w:left w:val="single" w:sz="2" w:space="0" w:color="auto"/>
              <w:bottom w:val="single" w:sz="2" w:space="0" w:color="auto"/>
              <w:right w:val="nil"/>
            </w:tcBorders>
            <w:noWrap/>
            <w:vAlign w:val="center"/>
          </w:tcPr>
          <w:p w:rsidR="009722B9" w:rsidRPr="00660889" w:rsidRDefault="009722B9" w:rsidP="009722B9">
            <w:pPr>
              <w:jc w:val="center"/>
              <w:rPr>
                <w:rFonts w:ascii="黑体" w:eastAsia="黑体" w:hAnsi="宋体"/>
                <w:sz w:val="18"/>
                <w:szCs w:val="18"/>
              </w:rPr>
            </w:pP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jc w:val="center"/>
              <w:rPr>
                <w:rFonts w:ascii="宋体" w:hAnsi="宋体"/>
                <w:sz w:val="18"/>
                <w:szCs w:val="18"/>
              </w:rPr>
            </w:pPr>
            <w:r w:rsidRPr="00660889">
              <w:rPr>
                <w:rFonts w:ascii="宋体" w:hAnsi="宋体" w:hint="eastAsia"/>
                <w:sz w:val="18"/>
                <w:szCs w:val="18"/>
              </w:rPr>
              <w:t>411</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jc w:val="left"/>
              <w:rPr>
                <w:rFonts w:ascii="宋体" w:hAnsi="宋体"/>
                <w:sz w:val="18"/>
                <w:szCs w:val="18"/>
              </w:rPr>
            </w:pPr>
            <w:r w:rsidRPr="00660889">
              <w:rPr>
                <w:rFonts w:ascii="宋体" w:hAnsi="宋体" w:hint="eastAsia"/>
                <w:sz w:val="18"/>
                <w:szCs w:val="18"/>
              </w:rPr>
              <w:t>油库产权</w:t>
            </w:r>
          </w:p>
        </w:tc>
        <w:tc>
          <w:tcPr>
            <w:tcW w:w="5270" w:type="dxa"/>
            <w:gridSpan w:val="4"/>
            <w:tcBorders>
              <w:top w:val="single" w:sz="2" w:space="0" w:color="auto"/>
              <w:left w:val="single" w:sz="2" w:space="0" w:color="auto"/>
              <w:bottom w:val="single" w:sz="2" w:space="0" w:color="auto"/>
              <w:right w:val="nil"/>
            </w:tcBorders>
            <w:noWrap/>
            <w:vAlign w:val="center"/>
          </w:tcPr>
          <w:p w:rsidR="009722B9" w:rsidRPr="00660889" w:rsidRDefault="009722B9" w:rsidP="009722B9">
            <w:pPr>
              <w:jc w:val="center"/>
              <w:rPr>
                <w:rFonts w:ascii="黑体" w:eastAsia="黑体" w:hAnsi="宋体"/>
                <w:sz w:val="18"/>
                <w:szCs w:val="18"/>
              </w:rPr>
            </w:pP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jc w:val="center"/>
              <w:rPr>
                <w:rFonts w:ascii="宋体" w:hAnsi="宋体"/>
                <w:sz w:val="18"/>
                <w:szCs w:val="18"/>
              </w:rPr>
            </w:pPr>
            <w:r w:rsidRPr="00660889">
              <w:rPr>
                <w:rFonts w:ascii="宋体" w:hAnsi="宋体" w:hint="eastAsia"/>
                <w:sz w:val="18"/>
                <w:szCs w:val="18"/>
              </w:rPr>
              <w:t>412</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jc w:val="left"/>
              <w:rPr>
                <w:rFonts w:ascii="宋体" w:hAnsi="宋体"/>
                <w:sz w:val="18"/>
                <w:szCs w:val="18"/>
              </w:rPr>
            </w:pPr>
            <w:r w:rsidRPr="00660889">
              <w:rPr>
                <w:rFonts w:ascii="宋体" w:hAnsi="宋体" w:hint="eastAsia"/>
                <w:sz w:val="18"/>
                <w:szCs w:val="18"/>
              </w:rPr>
              <w:t>油罐数量（个）</w:t>
            </w:r>
          </w:p>
        </w:tc>
        <w:tc>
          <w:tcPr>
            <w:tcW w:w="5270" w:type="dxa"/>
            <w:gridSpan w:val="4"/>
            <w:tcBorders>
              <w:top w:val="single" w:sz="2" w:space="0" w:color="auto"/>
              <w:left w:val="single" w:sz="2" w:space="0" w:color="auto"/>
              <w:bottom w:val="single" w:sz="2" w:space="0" w:color="auto"/>
              <w:right w:val="nil"/>
            </w:tcBorders>
            <w:noWrap/>
            <w:vAlign w:val="center"/>
          </w:tcPr>
          <w:p w:rsidR="009722B9" w:rsidRPr="00660889" w:rsidRDefault="009722B9" w:rsidP="009722B9">
            <w:pPr>
              <w:jc w:val="center"/>
              <w:rPr>
                <w:rFonts w:ascii="黑体" w:eastAsia="黑体" w:hAnsi="宋体"/>
                <w:sz w:val="18"/>
                <w:szCs w:val="18"/>
              </w:rPr>
            </w:pP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jc w:val="center"/>
              <w:rPr>
                <w:rFonts w:ascii="宋体" w:hAnsi="宋体"/>
                <w:color w:val="000000"/>
                <w:sz w:val="18"/>
                <w:szCs w:val="18"/>
              </w:rPr>
            </w:pPr>
            <w:r w:rsidRPr="00660889">
              <w:rPr>
                <w:rFonts w:ascii="宋体" w:hAnsi="宋体" w:hint="eastAsia"/>
                <w:color w:val="000000"/>
                <w:sz w:val="18"/>
                <w:szCs w:val="18"/>
              </w:rPr>
              <w:t>413</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jc w:val="left"/>
              <w:rPr>
                <w:rFonts w:asciiTheme="minorEastAsia" w:eastAsiaTheme="minorEastAsia" w:hAnsiTheme="minorEastAsia"/>
                <w:sz w:val="18"/>
                <w:szCs w:val="18"/>
              </w:rPr>
            </w:pPr>
            <w:r w:rsidRPr="00660889">
              <w:rPr>
                <w:rFonts w:asciiTheme="minorEastAsia" w:eastAsiaTheme="minorEastAsia" w:hAnsiTheme="minorEastAsia" w:hint="eastAsia"/>
                <w:color w:val="000000"/>
                <w:sz w:val="18"/>
                <w:szCs w:val="18"/>
              </w:rPr>
              <w:t xml:space="preserve">  其中</w:t>
            </w:r>
            <w:r w:rsidRPr="00660889">
              <w:rPr>
                <w:rFonts w:asciiTheme="minorEastAsia" w:eastAsiaTheme="minorEastAsia" w:hAnsiTheme="minorEastAsia"/>
                <w:color w:val="000000"/>
                <w:sz w:val="18"/>
                <w:szCs w:val="18"/>
              </w:rPr>
              <w:t>：</w:t>
            </w:r>
            <w:r w:rsidRPr="00660889">
              <w:rPr>
                <w:rFonts w:asciiTheme="minorEastAsia" w:eastAsiaTheme="minorEastAsia" w:hAnsiTheme="minorEastAsia" w:hint="eastAsia"/>
                <w:color w:val="000000"/>
                <w:sz w:val="18"/>
                <w:szCs w:val="18"/>
              </w:rPr>
              <w:t>汽油罐数量</w:t>
            </w:r>
            <w:r w:rsidRPr="00660889">
              <w:rPr>
                <w:rFonts w:asciiTheme="minorEastAsia" w:eastAsiaTheme="minorEastAsia" w:hAnsiTheme="minorEastAsia"/>
                <w:color w:val="000000"/>
                <w:sz w:val="18"/>
                <w:szCs w:val="18"/>
              </w:rPr>
              <w:t>（</w:t>
            </w:r>
            <w:r w:rsidRPr="00660889">
              <w:rPr>
                <w:rFonts w:asciiTheme="minorEastAsia" w:eastAsiaTheme="minorEastAsia" w:hAnsiTheme="minorEastAsia" w:hint="eastAsia"/>
                <w:color w:val="000000"/>
                <w:sz w:val="18"/>
                <w:szCs w:val="18"/>
              </w:rPr>
              <w:t>个</w:t>
            </w:r>
            <w:r w:rsidRPr="00660889">
              <w:rPr>
                <w:rFonts w:asciiTheme="minorEastAsia" w:eastAsiaTheme="minorEastAsia" w:hAnsiTheme="minorEastAsia"/>
                <w:color w:val="000000"/>
                <w:sz w:val="18"/>
                <w:szCs w:val="18"/>
              </w:rPr>
              <w:t>）</w:t>
            </w:r>
          </w:p>
        </w:tc>
        <w:tc>
          <w:tcPr>
            <w:tcW w:w="992"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jc w:val="center"/>
              <w:rPr>
                <w:rFonts w:asciiTheme="minorEastAsia" w:eastAsiaTheme="minorEastAsia" w:hAnsiTheme="minorEastAsia"/>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jc w:val="center"/>
              <w:rPr>
                <w:rFonts w:asciiTheme="minorEastAsia" w:eastAsiaTheme="minorEastAsia" w:hAnsiTheme="minorEastAsia"/>
                <w:sz w:val="18"/>
                <w:szCs w:val="18"/>
              </w:rPr>
            </w:pPr>
            <w:r w:rsidRPr="00660889">
              <w:rPr>
                <w:rFonts w:asciiTheme="minorEastAsia" w:eastAsiaTheme="minorEastAsia" w:hAnsiTheme="minorEastAsia" w:hint="eastAsia"/>
                <w:sz w:val="18"/>
                <w:szCs w:val="18"/>
              </w:rPr>
              <w:t>4</w:t>
            </w:r>
            <w:r w:rsidRPr="00660889">
              <w:rPr>
                <w:rFonts w:asciiTheme="minorEastAsia" w:eastAsiaTheme="minorEastAsia" w:hAnsiTheme="minorEastAsia"/>
                <w:sz w:val="18"/>
                <w:szCs w:val="18"/>
              </w:rPr>
              <w:t>14</w:t>
            </w:r>
          </w:p>
        </w:tc>
        <w:tc>
          <w:tcPr>
            <w:tcW w:w="2835"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jc w:val="left"/>
              <w:rPr>
                <w:rFonts w:asciiTheme="minorEastAsia" w:eastAsiaTheme="minorEastAsia" w:hAnsiTheme="minorEastAsia"/>
                <w:sz w:val="18"/>
                <w:szCs w:val="18"/>
              </w:rPr>
            </w:pPr>
            <w:r w:rsidRPr="00660889">
              <w:rPr>
                <w:rFonts w:asciiTheme="minorEastAsia" w:eastAsiaTheme="minorEastAsia" w:hAnsiTheme="minorEastAsia" w:hint="eastAsia"/>
                <w:sz w:val="18"/>
                <w:szCs w:val="18"/>
              </w:rPr>
              <w:t>总容量</w:t>
            </w:r>
            <w:r w:rsidRPr="00660889">
              <w:rPr>
                <w:rFonts w:asciiTheme="minorEastAsia" w:eastAsiaTheme="minorEastAsia" w:hAnsiTheme="minorEastAsia"/>
                <w:sz w:val="18"/>
                <w:szCs w:val="18"/>
              </w:rPr>
              <w:t>（</w:t>
            </w:r>
            <w:r w:rsidRPr="00660889">
              <w:rPr>
                <w:rFonts w:asciiTheme="minorEastAsia" w:eastAsiaTheme="minorEastAsia" w:hAnsiTheme="minorEastAsia" w:hint="eastAsia"/>
                <w:sz w:val="18"/>
                <w:szCs w:val="18"/>
              </w:rPr>
              <w:t>万立方米</w:t>
            </w:r>
            <w:r w:rsidRPr="00660889">
              <w:rPr>
                <w:rFonts w:asciiTheme="minorEastAsia" w:eastAsiaTheme="minorEastAsia" w:hAnsiTheme="minorEastAsia"/>
                <w:sz w:val="18"/>
                <w:szCs w:val="18"/>
              </w:rPr>
              <w:t>）</w:t>
            </w:r>
          </w:p>
        </w:tc>
        <w:tc>
          <w:tcPr>
            <w:tcW w:w="876" w:type="dxa"/>
            <w:tcBorders>
              <w:top w:val="single" w:sz="2" w:space="0" w:color="auto"/>
              <w:left w:val="single" w:sz="2" w:space="0" w:color="auto"/>
              <w:bottom w:val="single" w:sz="2" w:space="0" w:color="auto"/>
              <w:right w:val="nil"/>
            </w:tcBorders>
            <w:vAlign w:val="center"/>
          </w:tcPr>
          <w:p w:rsidR="009722B9" w:rsidRPr="00660889" w:rsidRDefault="009722B9" w:rsidP="009722B9">
            <w:pPr>
              <w:jc w:val="center"/>
              <w:rPr>
                <w:rFonts w:asciiTheme="minorEastAsia" w:eastAsiaTheme="minorEastAsia" w:hAnsiTheme="minorEastAsia"/>
                <w:sz w:val="18"/>
                <w:szCs w:val="18"/>
              </w:rPr>
            </w:pP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jc w:val="center"/>
              <w:rPr>
                <w:rFonts w:ascii="宋体" w:hAnsi="宋体"/>
                <w:color w:val="000000"/>
                <w:sz w:val="18"/>
                <w:szCs w:val="18"/>
              </w:rPr>
            </w:pPr>
            <w:r w:rsidRPr="00660889">
              <w:rPr>
                <w:rFonts w:ascii="宋体" w:hAnsi="宋体" w:hint="eastAsia"/>
                <w:color w:val="000000"/>
                <w:sz w:val="18"/>
                <w:szCs w:val="18"/>
              </w:rPr>
              <w:t>415</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jc w:val="left"/>
              <w:rPr>
                <w:rFonts w:asciiTheme="minorEastAsia" w:eastAsiaTheme="minorEastAsia" w:hAnsiTheme="minorEastAsia"/>
                <w:sz w:val="18"/>
                <w:szCs w:val="18"/>
              </w:rPr>
            </w:pPr>
            <w:r w:rsidRPr="00660889">
              <w:rPr>
                <w:rFonts w:asciiTheme="minorEastAsia" w:eastAsiaTheme="minorEastAsia" w:hAnsiTheme="minorEastAsia" w:hint="eastAsia"/>
                <w:color w:val="000000"/>
                <w:sz w:val="18"/>
                <w:szCs w:val="18"/>
              </w:rPr>
              <w:t xml:space="preserve">        柴油罐数量</w:t>
            </w:r>
            <w:r w:rsidRPr="00660889">
              <w:rPr>
                <w:rFonts w:asciiTheme="minorEastAsia" w:eastAsiaTheme="minorEastAsia" w:hAnsiTheme="minorEastAsia"/>
                <w:color w:val="000000"/>
                <w:sz w:val="18"/>
                <w:szCs w:val="18"/>
              </w:rPr>
              <w:t>（</w:t>
            </w:r>
            <w:r w:rsidRPr="00660889">
              <w:rPr>
                <w:rFonts w:asciiTheme="minorEastAsia" w:eastAsiaTheme="minorEastAsia" w:hAnsiTheme="minorEastAsia" w:hint="eastAsia"/>
                <w:color w:val="000000"/>
                <w:sz w:val="18"/>
                <w:szCs w:val="18"/>
              </w:rPr>
              <w:t>个</w:t>
            </w:r>
            <w:r w:rsidRPr="00660889">
              <w:rPr>
                <w:rFonts w:asciiTheme="minorEastAsia" w:eastAsiaTheme="minorEastAsia" w:hAnsiTheme="minorEastAsia"/>
                <w:color w:val="000000"/>
                <w:sz w:val="18"/>
                <w:szCs w:val="18"/>
              </w:rPr>
              <w:t>）</w:t>
            </w:r>
          </w:p>
        </w:tc>
        <w:tc>
          <w:tcPr>
            <w:tcW w:w="992"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jc w:val="center"/>
              <w:rPr>
                <w:rFonts w:asciiTheme="minorEastAsia" w:eastAsiaTheme="minorEastAsia" w:hAnsiTheme="minorEastAsia"/>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jc w:val="center"/>
              <w:rPr>
                <w:rFonts w:asciiTheme="minorEastAsia" w:eastAsiaTheme="minorEastAsia" w:hAnsiTheme="minorEastAsia"/>
                <w:sz w:val="18"/>
                <w:szCs w:val="18"/>
              </w:rPr>
            </w:pPr>
            <w:r w:rsidRPr="00660889">
              <w:rPr>
                <w:rFonts w:asciiTheme="minorEastAsia" w:eastAsiaTheme="minorEastAsia" w:hAnsiTheme="minorEastAsia" w:hint="eastAsia"/>
                <w:sz w:val="18"/>
                <w:szCs w:val="18"/>
              </w:rPr>
              <w:t>4</w:t>
            </w:r>
            <w:r w:rsidRPr="00660889">
              <w:rPr>
                <w:rFonts w:asciiTheme="minorEastAsia" w:eastAsiaTheme="minorEastAsia" w:hAnsiTheme="minorEastAsia"/>
                <w:sz w:val="18"/>
                <w:szCs w:val="18"/>
              </w:rPr>
              <w:t>16</w:t>
            </w:r>
          </w:p>
        </w:tc>
        <w:tc>
          <w:tcPr>
            <w:tcW w:w="2835"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jc w:val="left"/>
              <w:rPr>
                <w:rFonts w:asciiTheme="minorEastAsia" w:eastAsiaTheme="minorEastAsia" w:hAnsiTheme="minorEastAsia"/>
                <w:sz w:val="18"/>
                <w:szCs w:val="18"/>
              </w:rPr>
            </w:pPr>
            <w:r w:rsidRPr="00660889">
              <w:rPr>
                <w:rFonts w:asciiTheme="minorEastAsia" w:eastAsiaTheme="minorEastAsia" w:hAnsiTheme="minorEastAsia" w:hint="eastAsia"/>
                <w:sz w:val="18"/>
                <w:szCs w:val="18"/>
              </w:rPr>
              <w:t>总容量</w:t>
            </w:r>
            <w:r w:rsidRPr="00660889">
              <w:rPr>
                <w:rFonts w:asciiTheme="minorEastAsia" w:eastAsiaTheme="minorEastAsia" w:hAnsiTheme="minorEastAsia"/>
                <w:sz w:val="18"/>
                <w:szCs w:val="18"/>
              </w:rPr>
              <w:t>（</w:t>
            </w:r>
            <w:r w:rsidRPr="00660889">
              <w:rPr>
                <w:rFonts w:asciiTheme="minorEastAsia" w:eastAsiaTheme="minorEastAsia" w:hAnsiTheme="minorEastAsia" w:hint="eastAsia"/>
                <w:sz w:val="18"/>
                <w:szCs w:val="18"/>
              </w:rPr>
              <w:t>万立方米</w:t>
            </w:r>
            <w:r w:rsidRPr="00660889">
              <w:rPr>
                <w:rFonts w:asciiTheme="minorEastAsia" w:eastAsiaTheme="minorEastAsia" w:hAnsiTheme="minorEastAsia"/>
                <w:sz w:val="18"/>
                <w:szCs w:val="18"/>
              </w:rPr>
              <w:t>）</w:t>
            </w:r>
          </w:p>
        </w:tc>
        <w:tc>
          <w:tcPr>
            <w:tcW w:w="876" w:type="dxa"/>
            <w:tcBorders>
              <w:top w:val="single" w:sz="2" w:space="0" w:color="auto"/>
              <w:left w:val="single" w:sz="2" w:space="0" w:color="auto"/>
              <w:bottom w:val="single" w:sz="2" w:space="0" w:color="auto"/>
              <w:right w:val="nil"/>
            </w:tcBorders>
            <w:vAlign w:val="center"/>
          </w:tcPr>
          <w:p w:rsidR="009722B9" w:rsidRPr="00660889" w:rsidRDefault="009722B9" w:rsidP="009722B9">
            <w:pPr>
              <w:jc w:val="center"/>
              <w:rPr>
                <w:rFonts w:asciiTheme="minorEastAsia" w:eastAsiaTheme="minorEastAsia" w:hAnsiTheme="minorEastAsia"/>
                <w:sz w:val="18"/>
                <w:szCs w:val="18"/>
              </w:rPr>
            </w:pP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jc w:val="center"/>
              <w:rPr>
                <w:rFonts w:ascii="宋体" w:hAnsi="宋体"/>
                <w:color w:val="000000"/>
                <w:sz w:val="18"/>
                <w:szCs w:val="18"/>
              </w:rPr>
            </w:pPr>
            <w:r w:rsidRPr="00660889">
              <w:rPr>
                <w:rFonts w:ascii="宋体" w:hAnsi="宋体" w:hint="eastAsia"/>
                <w:color w:val="000000"/>
                <w:sz w:val="18"/>
                <w:szCs w:val="18"/>
              </w:rPr>
              <w:t>417</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jc w:val="left"/>
              <w:rPr>
                <w:rFonts w:asciiTheme="minorEastAsia" w:eastAsiaTheme="minorEastAsia" w:hAnsiTheme="minorEastAsia"/>
                <w:sz w:val="18"/>
                <w:szCs w:val="18"/>
              </w:rPr>
            </w:pPr>
            <w:r w:rsidRPr="00660889">
              <w:rPr>
                <w:rFonts w:asciiTheme="minorEastAsia" w:eastAsiaTheme="minorEastAsia" w:hAnsiTheme="minorEastAsia" w:hint="eastAsia"/>
                <w:color w:val="000000"/>
                <w:sz w:val="18"/>
                <w:szCs w:val="18"/>
              </w:rPr>
              <w:t xml:space="preserve">        煤油罐数量</w:t>
            </w:r>
            <w:r w:rsidRPr="00660889">
              <w:rPr>
                <w:rFonts w:asciiTheme="minorEastAsia" w:eastAsiaTheme="minorEastAsia" w:hAnsiTheme="minorEastAsia"/>
                <w:color w:val="000000"/>
                <w:sz w:val="18"/>
                <w:szCs w:val="18"/>
              </w:rPr>
              <w:t>（</w:t>
            </w:r>
            <w:r w:rsidRPr="00660889">
              <w:rPr>
                <w:rFonts w:asciiTheme="minorEastAsia" w:eastAsiaTheme="minorEastAsia" w:hAnsiTheme="minorEastAsia" w:hint="eastAsia"/>
                <w:color w:val="000000"/>
                <w:sz w:val="18"/>
                <w:szCs w:val="18"/>
              </w:rPr>
              <w:t>个</w:t>
            </w:r>
            <w:r w:rsidRPr="00660889">
              <w:rPr>
                <w:rFonts w:asciiTheme="minorEastAsia" w:eastAsiaTheme="minorEastAsia" w:hAnsiTheme="minorEastAsia"/>
                <w:color w:val="000000"/>
                <w:sz w:val="18"/>
                <w:szCs w:val="18"/>
              </w:rPr>
              <w:t>）</w:t>
            </w:r>
          </w:p>
        </w:tc>
        <w:tc>
          <w:tcPr>
            <w:tcW w:w="992"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jc w:val="center"/>
              <w:rPr>
                <w:rFonts w:asciiTheme="minorEastAsia" w:eastAsiaTheme="minorEastAsia" w:hAnsiTheme="minorEastAsia"/>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jc w:val="center"/>
              <w:rPr>
                <w:rFonts w:asciiTheme="minorEastAsia" w:eastAsiaTheme="minorEastAsia" w:hAnsiTheme="minorEastAsia"/>
                <w:sz w:val="18"/>
                <w:szCs w:val="18"/>
              </w:rPr>
            </w:pPr>
            <w:r w:rsidRPr="00660889">
              <w:rPr>
                <w:rFonts w:asciiTheme="minorEastAsia" w:eastAsiaTheme="minorEastAsia" w:hAnsiTheme="minorEastAsia" w:hint="eastAsia"/>
                <w:sz w:val="18"/>
                <w:szCs w:val="18"/>
              </w:rPr>
              <w:t>4</w:t>
            </w:r>
            <w:r w:rsidRPr="00660889">
              <w:rPr>
                <w:rFonts w:asciiTheme="minorEastAsia" w:eastAsiaTheme="minorEastAsia" w:hAnsiTheme="minorEastAsia"/>
                <w:sz w:val="18"/>
                <w:szCs w:val="18"/>
              </w:rPr>
              <w:t>18</w:t>
            </w:r>
          </w:p>
        </w:tc>
        <w:tc>
          <w:tcPr>
            <w:tcW w:w="2835"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jc w:val="left"/>
              <w:rPr>
                <w:rFonts w:asciiTheme="minorEastAsia" w:eastAsiaTheme="minorEastAsia" w:hAnsiTheme="minorEastAsia"/>
                <w:sz w:val="18"/>
                <w:szCs w:val="18"/>
              </w:rPr>
            </w:pPr>
            <w:r w:rsidRPr="00660889">
              <w:rPr>
                <w:rFonts w:asciiTheme="minorEastAsia" w:eastAsiaTheme="minorEastAsia" w:hAnsiTheme="minorEastAsia" w:hint="eastAsia"/>
                <w:sz w:val="18"/>
                <w:szCs w:val="18"/>
              </w:rPr>
              <w:t>总容量</w:t>
            </w:r>
            <w:r w:rsidRPr="00660889">
              <w:rPr>
                <w:rFonts w:asciiTheme="minorEastAsia" w:eastAsiaTheme="minorEastAsia" w:hAnsiTheme="minorEastAsia"/>
                <w:sz w:val="18"/>
                <w:szCs w:val="18"/>
              </w:rPr>
              <w:t>（</w:t>
            </w:r>
            <w:r w:rsidRPr="00660889">
              <w:rPr>
                <w:rFonts w:asciiTheme="minorEastAsia" w:eastAsiaTheme="minorEastAsia" w:hAnsiTheme="minorEastAsia" w:hint="eastAsia"/>
                <w:sz w:val="18"/>
                <w:szCs w:val="18"/>
              </w:rPr>
              <w:t>万立方米</w:t>
            </w:r>
            <w:r w:rsidRPr="00660889">
              <w:rPr>
                <w:rFonts w:asciiTheme="minorEastAsia" w:eastAsiaTheme="minorEastAsia" w:hAnsiTheme="minorEastAsia"/>
                <w:sz w:val="18"/>
                <w:szCs w:val="18"/>
              </w:rPr>
              <w:t>）</w:t>
            </w:r>
          </w:p>
        </w:tc>
        <w:tc>
          <w:tcPr>
            <w:tcW w:w="876" w:type="dxa"/>
            <w:tcBorders>
              <w:top w:val="single" w:sz="2" w:space="0" w:color="auto"/>
              <w:left w:val="single" w:sz="2" w:space="0" w:color="auto"/>
              <w:bottom w:val="single" w:sz="2" w:space="0" w:color="auto"/>
              <w:right w:val="nil"/>
            </w:tcBorders>
            <w:vAlign w:val="center"/>
          </w:tcPr>
          <w:p w:rsidR="009722B9" w:rsidRPr="00660889" w:rsidRDefault="009722B9" w:rsidP="009722B9">
            <w:pPr>
              <w:jc w:val="center"/>
              <w:rPr>
                <w:rFonts w:asciiTheme="minorEastAsia" w:eastAsiaTheme="minorEastAsia" w:hAnsiTheme="minorEastAsia"/>
                <w:sz w:val="18"/>
                <w:szCs w:val="18"/>
              </w:rPr>
            </w:pP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jc w:val="center"/>
              <w:rPr>
                <w:rFonts w:ascii="宋体" w:hAnsi="宋体"/>
                <w:color w:val="000000"/>
                <w:sz w:val="18"/>
                <w:szCs w:val="18"/>
              </w:rPr>
            </w:pPr>
            <w:r w:rsidRPr="00660889">
              <w:rPr>
                <w:rFonts w:ascii="宋体" w:hAnsi="宋体" w:hint="eastAsia"/>
                <w:color w:val="000000"/>
                <w:sz w:val="18"/>
                <w:szCs w:val="18"/>
              </w:rPr>
              <w:t>4</w:t>
            </w:r>
            <w:r w:rsidRPr="00660889">
              <w:rPr>
                <w:rFonts w:ascii="宋体" w:hAnsi="宋体"/>
                <w:color w:val="000000"/>
                <w:sz w:val="18"/>
                <w:szCs w:val="18"/>
              </w:rPr>
              <w:t>19</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jc w:val="left"/>
              <w:rPr>
                <w:rFonts w:asciiTheme="minorEastAsia" w:eastAsiaTheme="minorEastAsia" w:hAnsiTheme="minorEastAsia"/>
                <w:sz w:val="18"/>
                <w:szCs w:val="18"/>
              </w:rPr>
            </w:pPr>
            <w:r w:rsidRPr="00660889">
              <w:rPr>
                <w:rFonts w:asciiTheme="minorEastAsia" w:eastAsiaTheme="minorEastAsia" w:hAnsiTheme="minorEastAsia" w:hint="eastAsia"/>
                <w:color w:val="000000"/>
                <w:sz w:val="18"/>
                <w:szCs w:val="18"/>
              </w:rPr>
              <w:t xml:space="preserve">        其他油罐数量</w:t>
            </w:r>
            <w:r w:rsidRPr="00660889">
              <w:rPr>
                <w:rFonts w:asciiTheme="minorEastAsia" w:eastAsiaTheme="minorEastAsia" w:hAnsiTheme="minorEastAsia"/>
                <w:color w:val="000000"/>
                <w:sz w:val="18"/>
                <w:szCs w:val="18"/>
              </w:rPr>
              <w:t>（</w:t>
            </w:r>
            <w:r w:rsidRPr="00660889">
              <w:rPr>
                <w:rFonts w:asciiTheme="minorEastAsia" w:eastAsiaTheme="minorEastAsia" w:hAnsiTheme="minorEastAsia" w:hint="eastAsia"/>
                <w:color w:val="000000"/>
                <w:sz w:val="18"/>
                <w:szCs w:val="18"/>
              </w:rPr>
              <w:t>个</w:t>
            </w:r>
            <w:r w:rsidRPr="00660889">
              <w:rPr>
                <w:rFonts w:asciiTheme="minorEastAsia" w:eastAsiaTheme="minorEastAsia" w:hAnsiTheme="minorEastAsia"/>
                <w:color w:val="000000"/>
                <w:sz w:val="18"/>
                <w:szCs w:val="18"/>
              </w:rPr>
              <w:t>）</w:t>
            </w:r>
          </w:p>
        </w:tc>
        <w:tc>
          <w:tcPr>
            <w:tcW w:w="992"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jc w:val="center"/>
              <w:rPr>
                <w:rFonts w:asciiTheme="minorEastAsia" w:eastAsiaTheme="minorEastAsia" w:hAnsiTheme="minorEastAsia"/>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jc w:val="center"/>
              <w:rPr>
                <w:rFonts w:asciiTheme="minorEastAsia" w:eastAsiaTheme="minorEastAsia" w:hAnsiTheme="minorEastAsia"/>
                <w:sz w:val="18"/>
                <w:szCs w:val="18"/>
              </w:rPr>
            </w:pPr>
            <w:r w:rsidRPr="00660889">
              <w:rPr>
                <w:rFonts w:asciiTheme="minorEastAsia" w:eastAsiaTheme="minorEastAsia" w:hAnsiTheme="minorEastAsia" w:hint="eastAsia"/>
                <w:sz w:val="18"/>
                <w:szCs w:val="18"/>
              </w:rPr>
              <w:t>4</w:t>
            </w:r>
            <w:r w:rsidRPr="00660889">
              <w:rPr>
                <w:rFonts w:asciiTheme="minorEastAsia" w:eastAsiaTheme="minorEastAsia" w:hAnsiTheme="minorEastAsia"/>
                <w:sz w:val="18"/>
                <w:szCs w:val="18"/>
              </w:rPr>
              <w:t>20</w:t>
            </w:r>
          </w:p>
        </w:tc>
        <w:tc>
          <w:tcPr>
            <w:tcW w:w="2835"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jc w:val="left"/>
              <w:rPr>
                <w:rFonts w:asciiTheme="minorEastAsia" w:eastAsiaTheme="minorEastAsia" w:hAnsiTheme="minorEastAsia"/>
                <w:sz w:val="18"/>
                <w:szCs w:val="18"/>
              </w:rPr>
            </w:pPr>
            <w:r w:rsidRPr="00660889">
              <w:rPr>
                <w:rFonts w:asciiTheme="minorEastAsia" w:eastAsiaTheme="minorEastAsia" w:hAnsiTheme="minorEastAsia" w:hint="eastAsia"/>
                <w:sz w:val="18"/>
                <w:szCs w:val="18"/>
              </w:rPr>
              <w:t>总容量</w:t>
            </w:r>
            <w:r w:rsidRPr="00660889">
              <w:rPr>
                <w:rFonts w:asciiTheme="minorEastAsia" w:eastAsiaTheme="minorEastAsia" w:hAnsiTheme="minorEastAsia"/>
                <w:sz w:val="18"/>
                <w:szCs w:val="18"/>
              </w:rPr>
              <w:t>（</w:t>
            </w:r>
            <w:r w:rsidRPr="00660889">
              <w:rPr>
                <w:rFonts w:asciiTheme="minorEastAsia" w:eastAsiaTheme="minorEastAsia" w:hAnsiTheme="minorEastAsia" w:hint="eastAsia"/>
                <w:sz w:val="18"/>
                <w:szCs w:val="18"/>
              </w:rPr>
              <w:t>万立方米</w:t>
            </w:r>
            <w:r w:rsidRPr="00660889">
              <w:rPr>
                <w:rFonts w:asciiTheme="minorEastAsia" w:eastAsiaTheme="minorEastAsia" w:hAnsiTheme="minorEastAsia"/>
                <w:sz w:val="18"/>
                <w:szCs w:val="18"/>
              </w:rPr>
              <w:t>）</w:t>
            </w:r>
          </w:p>
        </w:tc>
        <w:tc>
          <w:tcPr>
            <w:tcW w:w="876" w:type="dxa"/>
            <w:tcBorders>
              <w:top w:val="single" w:sz="2" w:space="0" w:color="auto"/>
              <w:left w:val="single" w:sz="2" w:space="0" w:color="auto"/>
              <w:bottom w:val="single" w:sz="2" w:space="0" w:color="auto"/>
              <w:right w:val="nil"/>
            </w:tcBorders>
            <w:vAlign w:val="center"/>
          </w:tcPr>
          <w:p w:rsidR="009722B9" w:rsidRPr="00660889" w:rsidRDefault="009722B9" w:rsidP="009722B9">
            <w:pPr>
              <w:jc w:val="center"/>
              <w:rPr>
                <w:rFonts w:asciiTheme="minorEastAsia" w:eastAsiaTheme="minorEastAsia" w:hAnsiTheme="minorEastAsia"/>
                <w:sz w:val="18"/>
                <w:szCs w:val="18"/>
              </w:rPr>
            </w:pP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jc w:val="center"/>
              <w:rPr>
                <w:rFonts w:ascii="宋体" w:hAnsi="宋体"/>
                <w:sz w:val="18"/>
                <w:szCs w:val="18"/>
              </w:rPr>
            </w:pPr>
            <w:r w:rsidRPr="00660889">
              <w:rPr>
                <w:rFonts w:ascii="宋体" w:hAnsi="宋体" w:hint="eastAsia"/>
                <w:sz w:val="18"/>
                <w:szCs w:val="18"/>
              </w:rPr>
              <w:t>421</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jc w:val="left"/>
              <w:rPr>
                <w:rFonts w:asciiTheme="minorEastAsia" w:eastAsiaTheme="minorEastAsia" w:hAnsiTheme="minorEastAsia"/>
                <w:color w:val="000000"/>
                <w:sz w:val="18"/>
                <w:szCs w:val="18"/>
              </w:rPr>
            </w:pPr>
            <w:r w:rsidRPr="00660889">
              <w:rPr>
                <w:rFonts w:ascii="宋体" w:hAnsi="宋体" w:hint="eastAsia"/>
                <w:sz w:val="18"/>
                <w:szCs w:val="18"/>
              </w:rPr>
              <w:t>加油机数量（台）</w:t>
            </w:r>
          </w:p>
        </w:tc>
        <w:tc>
          <w:tcPr>
            <w:tcW w:w="992"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jc w:val="center"/>
              <w:rPr>
                <w:rFonts w:asciiTheme="minorEastAsia" w:eastAsiaTheme="minorEastAsia" w:hAnsiTheme="minorEastAsia"/>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jc w:val="center"/>
              <w:rPr>
                <w:rFonts w:asciiTheme="minorEastAsia" w:eastAsiaTheme="minorEastAsia" w:hAnsiTheme="minorEastAsia"/>
                <w:sz w:val="18"/>
                <w:szCs w:val="18"/>
              </w:rPr>
            </w:pPr>
            <w:r w:rsidRPr="00660889">
              <w:rPr>
                <w:rFonts w:ascii="宋体" w:hAnsi="宋体" w:hint="eastAsia"/>
                <w:sz w:val="18"/>
                <w:szCs w:val="18"/>
              </w:rPr>
              <w:t>4</w:t>
            </w:r>
            <w:r w:rsidRPr="00660889">
              <w:rPr>
                <w:rFonts w:ascii="宋体" w:hAnsi="宋体"/>
                <w:sz w:val="18"/>
                <w:szCs w:val="18"/>
              </w:rPr>
              <w:t>22</w:t>
            </w:r>
          </w:p>
        </w:tc>
        <w:tc>
          <w:tcPr>
            <w:tcW w:w="2835"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jc w:val="left"/>
              <w:rPr>
                <w:rFonts w:asciiTheme="minorEastAsia" w:eastAsiaTheme="minorEastAsia" w:hAnsiTheme="minorEastAsia"/>
                <w:sz w:val="18"/>
                <w:szCs w:val="18"/>
              </w:rPr>
            </w:pPr>
            <w:r w:rsidRPr="00660889">
              <w:rPr>
                <w:rFonts w:ascii="宋体" w:hAnsi="宋体" w:hint="eastAsia"/>
                <w:sz w:val="18"/>
                <w:szCs w:val="18"/>
              </w:rPr>
              <w:t>加油枪数量（支）</w:t>
            </w:r>
          </w:p>
        </w:tc>
        <w:tc>
          <w:tcPr>
            <w:tcW w:w="876" w:type="dxa"/>
            <w:tcBorders>
              <w:top w:val="single" w:sz="2" w:space="0" w:color="auto"/>
              <w:left w:val="single" w:sz="2" w:space="0" w:color="auto"/>
              <w:bottom w:val="single" w:sz="2" w:space="0" w:color="auto"/>
              <w:right w:val="nil"/>
            </w:tcBorders>
            <w:vAlign w:val="center"/>
          </w:tcPr>
          <w:p w:rsidR="009722B9" w:rsidRPr="00660889" w:rsidRDefault="009722B9" w:rsidP="009722B9">
            <w:pPr>
              <w:jc w:val="center"/>
              <w:rPr>
                <w:rFonts w:asciiTheme="minorEastAsia" w:eastAsiaTheme="minorEastAsia" w:hAnsiTheme="minorEastAsia"/>
                <w:sz w:val="18"/>
                <w:szCs w:val="18"/>
              </w:rPr>
            </w:pP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ind w:left="420" w:hanging="420"/>
              <w:jc w:val="center"/>
              <w:rPr>
                <w:rFonts w:ascii="宋体" w:hAnsi="宋体"/>
                <w:sz w:val="18"/>
                <w:szCs w:val="18"/>
              </w:rPr>
            </w:pPr>
            <w:r w:rsidRPr="00660889">
              <w:rPr>
                <w:rFonts w:ascii="宋体" w:hAnsi="宋体" w:hint="eastAsia"/>
                <w:sz w:val="18"/>
                <w:szCs w:val="18"/>
              </w:rPr>
              <w:t>423</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接卸油设施</w:t>
            </w:r>
          </w:p>
        </w:tc>
        <w:tc>
          <w:tcPr>
            <w:tcW w:w="992"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center"/>
              <w:rPr>
                <w:rFonts w:ascii="宋体" w:hAnsi="宋体"/>
                <w:sz w:val="18"/>
                <w:szCs w:val="18"/>
              </w:rPr>
            </w:pPr>
          </w:p>
        </w:tc>
        <w:tc>
          <w:tcPr>
            <w:tcW w:w="567"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4</w:t>
            </w:r>
            <w:r w:rsidRPr="00660889">
              <w:rPr>
                <w:rFonts w:ascii="宋体" w:hAnsi="宋体"/>
                <w:sz w:val="18"/>
                <w:szCs w:val="18"/>
              </w:rPr>
              <w:t>24</w:t>
            </w:r>
          </w:p>
        </w:tc>
        <w:tc>
          <w:tcPr>
            <w:tcW w:w="2835"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铁路专线（公里）</w:t>
            </w:r>
          </w:p>
        </w:tc>
        <w:tc>
          <w:tcPr>
            <w:tcW w:w="876" w:type="dxa"/>
            <w:tcBorders>
              <w:top w:val="single" w:sz="2" w:space="0" w:color="auto"/>
              <w:left w:val="single" w:sz="2" w:space="0" w:color="auto"/>
              <w:bottom w:val="single" w:sz="2" w:space="0" w:color="auto"/>
              <w:right w:val="nil"/>
            </w:tcBorders>
            <w:noWrap/>
            <w:vAlign w:val="center"/>
          </w:tcPr>
          <w:p w:rsidR="009722B9" w:rsidRPr="00660889" w:rsidRDefault="009722B9" w:rsidP="009722B9">
            <w:pPr>
              <w:ind w:left="420" w:hanging="420"/>
              <w:jc w:val="center"/>
              <w:rPr>
                <w:rFonts w:ascii="宋体" w:hAnsi="宋体"/>
                <w:sz w:val="18"/>
                <w:szCs w:val="18"/>
              </w:rPr>
            </w:pP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ind w:left="420" w:hanging="420"/>
              <w:jc w:val="center"/>
              <w:rPr>
                <w:rFonts w:ascii="宋体" w:hAnsi="宋体"/>
                <w:spacing w:val="-10"/>
                <w:sz w:val="18"/>
                <w:szCs w:val="18"/>
              </w:rPr>
            </w:pPr>
            <w:r w:rsidRPr="00660889">
              <w:rPr>
                <w:rFonts w:ascii="宋体" w:hAnsi="宋体" w:hint="eastAsia"/>
                <w:spacing w:val="-10"/>
                <w:sz w:val="18"/>
                <w:szCs w:val="18"/>
              </w:rPr>
              <w:t>425</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pacing w:val="-10"/>
                <w:sz w:val="18"/>
                <w:szCs w:val="18"/>
              </w:rPr>
              <w:t>码头个数（个）</w:t>
            </w:r>
          </w:p>
        </w:tc>
        <w:tc>
          <w:tcPr>
            <w:tcW w:w="992"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center"/>
              <w:rPr>
                <w:rFonts w:ascii="宋体" w:hAnsi="宋体"/>
                <w:sz w:val="18"/>
                <w:szCs w:val="18"/>
              </w:rPr>
            </w:pPr>
          </w:p>
        </w:tc>
        <w:tc>
          <w:tcPr>
            <w:tcW w:w="567"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4</w:t>
            </w:r>
            <w:r w:rsidRPr="00660889">
              <w:rPr>
                <w:rFonts w:ascii="宋体" w:hAnsi="宋体"/>
                <w:sz w:val="18"/>
                <w:szCs w:val="18"/>
              </w:rPr>
              <w:t>26</w:t>
            </w:r>
          </w:p>
        </w:tc>
        <w:tc>
          <w:tcPr>
            <w:tcW w:w="2835"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码头总吨位（吨)</w:t>
            </w:r>
          </w:p>
        </w:tc>
        <w:tc>
          <w:tcPr>
            <w:tcW w:w="876" w:type="dxa"/>
            <w:tcBorders>
              <w:top w:val="single" w:sz="2" w:space="0" w:color="auto"/>
              <w:left w:val="single" w:sz="2" w:space="0" w:color="auto"/>
              <w:bottom w:val="single" w:sz="2" w:space="0" w:color="auto"/>
              <w:right w:val="nil"/>
            </w:tcBorders>
            <w:noWrap/>
            <w:vAlign w:val="center"/>
          </w:tcPr>
          <w:p w:rsidR="009722B9" w:rsidRPr="00660889" w:rsidRDefault="009722B9" w:rsidP="009722B9">
            <w:pPr>
              <w:jc w:val="center"/>
              <w:rPr>
                <w:rFonts w:ascii="宋体" w:hAnsi="宋体"/>
                <w:sz w:val="18"/>
                <w:szCs w:val="18"/>
              </w:rPr>
            </w:pP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ind w:left="420" w:hanging="420"/>
              <w:jc w:val="center"/>
              <w:rPr>
                <w:rFonts w:ascii="宋体" w:hAnsi="宋体"/>
                <w:sz w:val="18"/>
                <w:szCs w:val="18"/>
              </w:rPr>
            </w:pPr>
            <w:r w:rsidRPr="00660889">
              <w:rPr>
                <w:rFonts w:ascii="宋体" w:hAnsi="宋体" w:hint="eastAsia"/>
                <w:sz w:val="18"/>
                <w:szCs w:val="18"/>
              </w:rPr>
              <w:t>427</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公路收发油设施</w:t>
            </w:r>
          </w:p>
        </w:tc>
        <w:tc>
          <w:tcPr>
            <w:tcW w:w="992"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center"/>
              <w:rPr>
                <w:rFonts w:ascii="宋体" w:hAnsi="宋体"/>
                <w:sz w:val="18"/>
                <w:szCs w:val="18"/>
              </w:rPr>
            </w:pPr>
          </w:p>
        </w:tc>
        <w:tc>
          <w:tcPr>
            <w:tcW w:w="567"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4</w:t>
            </w:r>
            <w:r w:rsidRPr="00660889">
              <w:rPr>
                <w:rFonts w:ascii="宋体" w:hAnsi="宋体"/>
                <w:sz w:val="18"/>
                <w:szCs w:val="18"/>
              </w:rPr>
              <w:t>28</w:t>
            </w:r>
          </w:p>
        </w:tc>
        <w:tc>
          <w:tcPr>
            <w:tcW w:w="2835"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输油管线长度（米）</w:t>
            </w:r>
          </w:p>
        </w:tc>
        <w:tc>
          <w:tcPr>
            <w:tcW w:w="876" w:type="dxa"/>
            <w:tcBorders>
              <w:top w:val="single" w:sz="2" w:space="0" w:color="auto"/>
              <w:left w:val="single" w:sz="2" w:space="0" w:color="auto"/>
              <w:bottom w:val="single" w:sz="2" w:space="0" w:color="auto"/>
              <w:right w:val="nil"/>
            </w:tcBorders>
            <w:noWrap/>
            <w:vAlign w:val="center"/>
          </w:tcPr>
          <w:p w:rsidR="009722B9" w:rsidRPr="00660889" w:rsidRDefault="009722B9" w:rsidP="009722B9">
            <w:pPr>
              <w:jc w:val="center"/>
              <w:rPr>
                <w:rFonts w:ascii="宋体" w:hAnsi="宋体"/>
                <w:sz w:val="18"/>
                <w:szCs w:val="18"/>
              </w:rPr>
            </w:pP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ind w:left="420" w:hanging="420"/>
              <w:jc w:val="center"/>
              <w:rPr>
                <w:rFonts w:ascii="宋体" w:hAnsi="宋体"/>
                <w:sz w:val="18"/>
                <w:szCs w:val="18"/>
              </w:rPr>
            </w:pPr>
            <w:r w:rsidRPr="00660889">
              <w:rPr>
                <w:rFonts w:ascii="宋体" w:hAnsi="宋体" w:hint="eastAsia"/>
                <w:sz w:val="18"/>
                <w:szCs w:val="18"/>
              </w:rPr>
              <w:t>429</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水上累计仓储能力（万立方米）</w:t>
            </w:r>
          </w:p>
        </w:tc>
        <w:tc>
          <w:tcPr>
            <w:tcW w:w="992"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center"/>
              <w:rPr>
                <w:rFonts w:ascii="宋体" w:hAnsi="宋体"/>
                <w:sz w:val="18"/>
                <w:szCs w:val="18"/>
              </w:rPr>
            </w:pPr>
          </w:p>
        </w:tc>
        <w:tc>
          <w:tcPr>
            <w:tcW w:w="567"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center"/>
              <w:rPr>
                <w:rFonts w:ascii="宋体" w:hAnsi="宋体"/>
                <w:sz w:val="18"/>
                <w:szCs w:val="18"/>
              </w:rPr>
            </w:pPr>
            <w:r w:rsidRPr="00660889">
              <w:rPr>
                <w:rFonts w:ascii="宋体" w:hAnsi="宋体" w:hint="eastAsia"/>
                <w:sz w:val="18"/>
                <w:szCs w:val="18"/>
              </w:rPr>
              <w:t>4</w:t>
            </w:r>
            <w:r w:rsidRPr="00660889">
              <w:rPr>
                <w:rFonts w:ascii="宋体" w:hAnsi="宋体"/>
                <w:sz w:val="18"/>
                <w:szCs w:val="18"/>
              </w:rPr>
              <w:t>30</w:t>
            </w:r>
          </w:p>
        </w:tc>
        <w:tc>
          <w:tcPr>
            <w:tcW w:w="2835"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油轮（艘）</w:t>
            </w:r>
          </w:p>
        </w:tc>
        <w:tc>
          <w:tcPr>
            <w:tcW w:w="876" w:type="dxa"/>
            <w:tcBorders>
              <w:top w:val="single" w:sz="2" w:space="0" w:color="auto"/>
              <w:left w:val="single" w:sz="2" w:space="0" w:color="auto"/>
              <w:bottom w:val="single" w:sz="2" w:space="0" w:color="auto"/>
              <w:right w:val="nil"/>
            </w:tcBorders>
            <w:noWrap/>
            <w:vAlign w:val="center"/>
          </w:tcPr>
          <w:p w:rsidR="009722B9" w:rsidRPr="00660889" w:rsidRDefault="009722B9" w:rsidP="009722B9">
            <w:pPr>
              <w:jc w:val="center"/>
              <w:rPr>
                <w:rFonts w:ascii="宋体" w:hAnsi="宋体"/>
                <w:sz w:val="18"/>
                <w:szCs w:val="18"/>
              </w:rPr>
            </w:pP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ind w:left="420" w:hanging="420"/>
              <w:jc w:val="center"/>
              <w:rPr>
                <w:rFonts w:ascii="宋体" w:hAnsi="宋体"/>
                <w:sz w:val="18"/>
                <w:szCs w:val="18"/>
              </w:rPr>
            </w:pPr>
            <w:r w:rsidRPr="00660889">
              <w:rPr>
                <w:rFonts w:ascii="宋体" w:hAnsi="宋体" w:hint="eastAsia"/>
                <w:sz w:val="18"/>
                <w:szCs w:val="18"/>
              </w:rPr>
              <w:t>431</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ascii="宋体" w:hAnsi="宋体" w:hint="eastAsia"/>
                <w:sz w:val="18"/>
                <w:szCs w:val="18"/>
              </w:rPr>
              <w:t>成品油年销售量（万吨）</w:t>
            </w:r>
          </w:p>
        </w:tc>
        <w:tc>
          <w:tcPr>
            <w:tcW w:w="992"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jc w:val="center"/>
              <w:rPr>
                <w:rFonts w:ascii="宋体" w:hAnsi="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jc w:val="center"/>
              <w:rPr>
                <w:rFonts w:ascii="宋体" w:hAnsi="宋体"/>
                <w:sz w:val="18"/>
                <w:szCs w:val="18"/>
              </w:rPr>
            </w:pPr>
            <w:r w:rsidRPr="00660889">
              <w:rPr>
                <w:rFonts w:ascii="宋体" w:hAnsi="宋体" w:hint="eastAsia"/>
                <w:sz w:val="18"/>
                <w:szCs w:val="18"/>
              </w:rPr>
              <w:t>432</w:t>
            </w:r>
          </w:p>
        </w:tc>
        <w:tc>
          <w:tcPr>
            <w:tcW w:w="2835"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jc w:val="left"/>
              <w:rPr>
                <w:rFonts w:ascii="宋体" w:hAnsi="宋体"/>
                <w:sz w:val="18"/>
                <w:szCs w:val="18"/>
              </w:rPr>
            </w:pPr>
            <w:r w:rsidRPr="00660889">
              <w:rPr>
                <w:rFonts w:ascii="宋体" w:hAnsi="宋体" w:hint="eastAsia"/>
                <w:sz w:val="18"/>
                <w:szCs w:val="18"/>
              </w:rPr>
              <w:t>成品油</w:t>
            </w:r>
            <w:r w:rsidRPr="00660889">
              <w:rPr>
                <w:rFonts w:ascii="宋体" w:hAnsi="宋体"/>
                <w:sz w:val="18"/>
                <w:szCs w:val="18"/>
              </w:rPr>
              <w:t>累计年仓储量（</w:t>
            </w:r>
            <w:r w:rsidRPr="00660889">
              <w:rPr>
                <w:rFonts w:ascii="宋体" w:hAnsi="宋体" w:hint="eastAsia"/>
                <w:sz w:val="18"/>
                <w:szCs w:val="18"/>
              </w:rPr>
              <w:t>万吨</w:t>
            </w:r>
            <w:r w:rsidRPr="00660889">
              <w:rPr>
                <w:rFonts w:ascii="宋体" w:hAnsi="宋体"/>
                <w:sz w:val="18"/>
                <w:szCs w:val="18"/>
              </w:rPr>
              <w:t>）</w:t>
            </w:r>
          </w:p>
        </w:tc>
        <w:tc>
          <w:tcPr>
            <w:tcW w:w="876" w:type="dxa"/>
            <w:tcBorders>
              <w:top w:val="single" w:sz="2" w:space="0" w:color="auto"/>
              <w:left w:val="single" w:sz="2" w:space="0" w:color="auto"/>
              <w:bottom w:val="single" w:sz="2" w:space="0" w:color="auto"/>
              <w:right w:val="nil"/>
            </w:tcBorders>
            <w:vAlign w:val="center"/>
          </w:tcPr>
          <w:p w:rsidR="009722B9" w:rsidRPr="00660889" w:rsidRDefault="009722B9" w:rsidP="009722B9">
            <w:pPr>
              <w:jc w:val="center"/>
              <w:rPr>
                <w:rFonts w:ascii="宋体" w:hAnsi="宋体"/>
                <w:sz w:val="18"/>
                <w:szCs w:val="18"/>
              </w:rPr>
            </w:pP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ind w:left="420" w:hanging="420"/>
              <w:jc w:val="center"/>
              <w:rPr>
                <w:rFonts w:ascii="宋体" w:hAnsi="宋体"/>
                <w:color w:val="000000"/>
                <w:kern w:val="0"/>
                <w:sz w:val="18"/>
                <w:szCs w:val="18"/>
              </w:rPr>
            </w:pPr>
            <w:r w:rsidRPr="00660889">
              <w:rPr>
                <w:rFonts w:ascii="宋体" w:hAnsi="宋体" w:hint="eastAsia"/>
                <w:color w:val="000000"/>
                <w:kern w:val="0"/>
                <w:sz w:val="18"/>
                <w:szCs w:val="18"/>
              </w:rPr>
              <w:t>433</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rFonts w:hint="eastAsia"/>
                <w:color w:val="000000"/>
                <w:kern w:val="0"/>
                <w:sz w:val="18"/>
                <w:szCs w:val="18"/>
              </w:rPr>
              <w:t xml:space="preserve">  </w:t>
            </w:r>
            <w:r w:rsidRPr="00660889">
              <w:rPr>
                <w:color w:val="000000"/>
                <w:kern w:val="0"/>
                <w:sz w:val="18"/>
                <w:szCs w:val="18"/>
              </w:rPr>
              <w:t>其中：汽油年</w:t>
            </w:r>
            <w:r w:rsidRPr="00660889">
              <w:rPr>
                <w:rFonts w:hint="eastAsia"/>
                <w:color w:val="000000"/>
                <w:kern w:val="0"/>
                <w:sz w:val="18"/>
                <w:szCs w:val="18"/>
              </w:rPr>
              <w:t>销售</w:t>
            </w:r>
            <w:r w:rsidRPr="00660889">
              <w:rPr>
                <w:color w:val="000000"/>
                <w:kern w:val="0"/>
                <w:sz w:val="18"/>
                <w:szCs w:val="18"/>
              </w:rPr>
              <w:t>量（万吨）</w:t>
            </w:r>
          </w:p>
        </w:tc>
        <w:tc>
          <w:tcPr>
            <w:tcW w:w="992"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jc w:val="center"/>
              <w:rPr>
                <w:rFonts w:ascii="宋体" w:hAnsi="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jc w:val="center"/>
              <w:rPr>
                <w:rFonts w:ascii="宋体" w:hAnsi="宋体"/>
                <w:sz w:val="18"/>
                <w:szCs w:val="18"/>
              </w:rPr>
            </w:pPr>
            <w:r w:rsidRPr="00660889">
              <w:rPr>
                <w:rFonts w:ascii="宋体" w:hAnsi="宋体" w:hint="eastAsia"/>
                <w:sz w:val="18"/>
                <w:szCs w:val="18"/>
              </w:rPr>
              <w:t>434</w:t>
            </w:r>
          </w:p>
        </w:tc>
        <w:tc>
          <w:tcPr>
            <w:tcW w:w="2835"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jc w:val="left"/>
              <w:rPr>
                <w:rFonts w:ascii="宋体" w:hAnsi="宋体"/>
                <w:sz w:val="18"/>
                <w:szCs w:val="18"/>
              </w:rPr>
            </w:pPr>
            <w:r w:rsidRPr="00660889">
              <w:rPr>
                <w:rFonts w:ascii="宋体" w:hAnsi="宋体" w:hint="eastAsia"/>
                <w:sz w:val="18"/>
                <w:szCs w:val="18"/>
              </w:rPr>
              <w:t xml:space="preserve">  其中</w:t>
            </w:r>
            <w:r w:rsidRPr="00660889">
              <w:rPr>
                <w:rFonts w:ascii="宋体" w:hAnsi="宋体"/>
                <w:sz w:val="18"/>
                <w:szCs w:val="18"/>
              </w:rPr>
              <w:t>：汽油年仓储量（</w:t>
            </w:r>
            <w:r w:rsidRPr="00660889">
              <w:rPr>
                <w:rFonts w:ascii="宋体" w:hAnsi="宋体" w:hint="eastAsia"/>
                <w:sz w:val="18"/>
                <w:szCs w:val="18"/>
              </w:rPr>
              <w:t>万吨</w:t>
            </w:r>
            <w:r w:rsidRPr="00660889">
              <w:rPr>
                <w:rFonts w:ascii="宋体" w:hAnsi="宋体"/>
                <w:sz w:val="18"/>
                <w:szCs w:val="18"/>
              </w:rPr>
              <w:t>）</w:t>
            </w:r>
          </w:p>
        </w:tc>
        <w:tc>
          <w:tcPr>
            <w:tcW w:w="876" w:type="dxa"/>
            <w:tcBorders>
              <w:top w:val="single" w:sz="2" w:space="0" w:color="auto"/>
              <w:left w:val="single" w:sz="2" w:space="0" w:color="auto"/>
              <w:bottom w:val="single" w:sz="2" w:space="0" w:color="auto"/>
              <w:right w:val="nil"/>
            </w:tcBorders>
            <w:vAlign w:val="center"/>
          </w:tcPr>
          <w:p w:rsidR="009722B9" w:rsidRPr="00660889" w:rsidRDefault="009722B9" w:rsidP="009722B9">
            <w:pPr>
              <w:jc w:val="center"/>
              <w:rPr>
                <w:rFonts w:ascii="宋体" w:hAnsi="宋体"/>
                <w:sz w:val="18"/>
                <w:szCs w:val="18"/>
              </w:rPr>
            </w:pPr>
          </w:p>
        </w:tc>
      </w:tr>
      <w:tr w:rsidR="009722B9" w:rsidRPr="00660889" w:rsidTr="00AA0550">
        <w:trPr>
          <w:trHeight w:val="454"/>
        </w:trPr>
        <w:tc>
          <w:tcPr>
            <w:tcW w:w="490" w:type="dxa"/>
            <w:tcBorders>
              <w:top w:val="single" w:sz="2" w:space="0" w:color="auto"/>
              <w:left w:val="nil"/>
              <w:bottom w:val="single" w:sz="2" w:space="0" w:color="auto"/>
              <w:right w:val="single" w:sz="2" w:space="0" w:color="auto"/>
            </w:tcBorders>
            <w:vAlign w:val="center"/>
          </w:tcPr>
          <w:p w:rsidR="009722B9" w:rsidRPr="00660889" w:rsidRDefault="009722B9" w:rsidP="00485107">
            <w:pPr>
              <w:ind w:left="420" w:hanging="420"/>
              <w:jc w:val="center"/>
              <w:rPr>
                <w:rFonts w:ascii="宋体" w:hAnsi="宋体"/>
                <w:color w:val="000000"/>
                <w:kern w:val="0"/>
                <w:sz w:val="18"/>
                <w:szCs w:val="18"/>
              </w:rPr>
            </w:pPr>
            <w:r w:rsidRPr="00660889">
              <w:rPr>
                <w:rFonts w:ascii="宋体" w:hAnsi="宋体" w:hint="eastAsia"/>
                <w:color w:val="000000"/>
                <w:kern w:val="0"/>
                <w:sz w:val="18"/>
                <w:szCs w:val="18"/>
              </w:rPr>
              <w:t>435</w:t>
            </w:r>
          </w:p>
        </w:tc>
        <w:tc>
          <w:tcPr>
            <w:tcW w:w="3304"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ind w:left="420" w:hanging="420"/>
              <w:jc w:val="left"/>
              <w:rPr>
                <w:rFonts w:ascii="宋体" w:hAnsi="宋体"/>
                <w:sz w:val="18"/>
                <w:szCs w:val="18"/>
              </w:rPr>
            </w:pPr>
            <w:r w:rsidRPr="00660889">
              <w:rPr>
                <w:color w:val="000000"/>
                <w:kern w:val="0"/>
                <w:sz w:val="18"/>
                <w:szCs w:val="18"/>
              </w:rPr>
              <w:t xml:space="preserve">      </w:t>
            </w:r>
            <w:r w:rsidRPr="00660889">
              <w:rPr>
                <w:rFonts w:hint="eastAsia"/>
                <w:color w:val="000000"/>
                <w:kern w:val="0"/>
                <w:sz w:val="18"/>
                <w:szCs w:val="18"/>
              </w:rPr>
              <w:t xml:space="preserve">  </w:t>
            </w:r>
            <w:r w:rsidRPr="00660889">
              <w:rPr>
                <w:color w:val="000000"/>
                <w:kern w:val="0"/>
                <w:sz w:val="18"/>
                <w:szCs w:val="18"/>
              </w:rPr>
              <w:t>柴油年</w:t>
            </w:r>
            <w:r w:rsidRPr="00660889">
              <w:rPr>
                <w:rFonts w:hint="eastAsia"/>
                <w:color w:val="000000"/>
                <w:kern w:val="0"/>
                <w:sz w:val="18"/>
                <w:szCs w:val="18"/>
              </w:rPr>
              <w:t>销售</w:t>
            </w:r>
            <w:r w:rsidRPr="00660889">
              <w:rPr>
                <w:color w:val="000000"/>
                <w:kern w:val="0"/>
                <w:sz w:val="18"/>
                <w:szCs w:val="18"/>
              </w:rPr>
              <w:t>量（万吨）</w:t>
            </w:r>
          </w:p>
        </w:tc>
        <w:tc>
          <w:tcPr>
            <w:tcW w:w="992" w:type="dxa"/>
            <w:tcBorders>
              <w:top w:val="single" w:sz="2" w:space="0" w:color="auto"/>
              <w:left w:val="single" w:sz="2" w:space="0" w:color="auto"/>
              <w:bottom w:val="single" w:sz="2" w:space="0" w:color="auto"/>
              <w:right w:val="single" w:sz="2" w:space="0" w:color="auto"/>
            </w:tcBorders>
            <w:noWrap/>
            <w:vAlign w:val="center"/>
          </w:tcPr>
          <w:p w:rsidR="009722B9" w:rsidRPr="00660889" w:rsidRDefault="009722B9" w:rsidP="009722B9">
            <w:pPr>
              <w:jc w:val="center"/>
              <w:rPr>
                <w:rFonts w:ascii="宋体" w:hAnsi="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jc w:val="center"/>
              <w:rPr>
                <w:rFonts w:ascii="宋体" w:hAnsi="宋体"/>
                <w:sz w:val="18"/>
                <w:szCs w:val="18"/>
              </w:rPr>
            </w:pPr>
            <w:r w:rsidRPr="00660889">
              <w:rPr>
                <w:rFonts w:ascii="宋体" w:hAnsi="宋体" w:hint="eastAsia"/>
                <w:sz w:val="18"/>
                <w:szCs w:val="18"/>
              </w:rPr>
              <w:t>436</w:t>
            </w:r>
          </w:p>
        </w:tc>
        <w:tc>
          <w:tcPr>
            <w:tcW w:w="2835" w:type="dxa"/>
            <w:tcBorders>
              <w:top w:val="single" w:sz="2" w:space="0" w:color="auto"/>
              <w:left w:val="single" w:sz="2" w:space="0" w:color="auto"/>
              <w:bottom w:val="single" w:sz="2" w:space="0" w:color="auto"/>
              <w:right w:val="single" w:sz="2" w:space="0" w:color="auto"/>
            </w:tcBorders>
            <w:vAlign w:val="center"/>
          </w:tcPr>
          <w:p w:rsidR="009722B9" w:rsidRPr="00660889" w:rsidRDefault="009722B9" w:rsidP="009722B9">
            <w:pPr>
              <w:ind w:firstLineChars="300" w:firstLine="540"/>
              <w:jc w:val="left"/>
              <w:rPr>
                <w:rFonts w:ascii="宋体" w:hAnsi="宋体"/>
                <w:sz w:val="18"/>
                <w:szCs w:val="18"/>
              </w:rPr>
            </w:pPr>
            <w:r w:rsidRPr="00660889">
              <w:rPr>
                <w:rFonts w:ascii="宋体" w:hAnsi="宋体" w:hint="eastAsia"/>
                <w:sz w:val="18"/>
                <w:szCs w:val="18"/>
              </w:rPr>
              <w:t xml:space="preserve">  柴油</w:t>
            </w:r>
            <w:r w:rsidRPr="00660889">
              <w:rPr>
                <w:rFonts w:ascii="宋体" w:hAnsi="宋体"/>
                <w:sz w:val="18"/>
                <w:szCs w:val="18"/>
              </w:rPr>
              <w:t>年仓储量（</w:t>
            </w:r>
            <w:r w:rsidRPr="00660889">
              <w:rPr>
                <w:rFonts w:ascii="宋体" w:hAnsi="宋体" w:hint="eastAsia"/>
                <w:sz w:val="18"/>
                <w:szCs w:val="18"/>
              </w:rPr>
              <w:t>万吨</w:t>
            </w:r>
            <w:r w:rsidRPr="00660889">
              <w:rPr>
                <w:rFonts w:ascii="宋体" w:hAnsi="宋体"/>
                <w:sz w:val="18"/>
                <w:szCs w:val="18"/>
              </w:rPr>
              <w:t>）</w:t>
            </w:r>
          </w:p>
        </w:tc>
        <w:tc>
          <w:tcPr>
            <w:tcW w:w="876" w:type="dxa"/>
            <w:tcBorders>
              <w:top w:val="single" w:sz="2" w:space="0" w:color="auto"/>
              <w:left w:val="single" w:sz="2" w:space="0" w:color="auto"/>
              <w:bottom w:val="single" w:sz="2" w:space="0" w:color="auto"/>
              <w:right w:val="nil"/>
            </w:tcBorders>
            <w:vAlign w:val="center"/>
          </w:tcPr>
          <w:p w:rsidR="009722B9" w:rsidRPr="00660889" w:rsidRDefault="009722B9" w:rsidP="009722B9">
            <w:pPr>
              <w:jc w:val="center"/>
              <w:rPr>
                <w:rFonts w:ascii="宋体" w:hAnsi="宋体"/>
                <w:sz w:val="18"/>
                <w:szCs w:val="18"/>
              </w:rPr>
            </w:pPr>
          </w:p>
        </w:tc>
      </w:tr>
    </w:tbl>
    <w:p w:rsidR="00625CA3" w:rsidRDefault="00625CA3" w:rsidP="00625CA3">
      <w:pPr>
        <w:rPr>
          <w:rFonts w:ascii="宋体" w:cs="宋体"/>
          <w:sz w:val="18"/>
          <w:szCs w:val="18"/>
        </w:rPr>
      </w:pPr>
      <w:bookmarkStart w:id="28" w:name="_Toc521338282"/>
    </w:p>
    <w:p w:rsidR="00625CA3" w:rsidRPr="00625CA3" w:rsidRDefault="00625CA3" w:rsidP="00C617F8">
      <w:pPr>
        <w:ind w:leftChars="-135" w:left="-283"/>
        <w:rPr>
          <w:rFonts w:ascii="宋体" w:hAnsi="宋体" w:cs="黑体"/>
          <w:color w:val="000000"/>
          <w:sz w:val="32"/>
          <w:szCs w:val="32"/>
        </w:rPr>
      </w:pPr>
      <w:r w:rsidRPr="007369AC">
        <w:rPr>
          <w:rFonts w:ascii="宋体" w:cs="宋体" w:hint="eastAsia"/>
          <w:sz w:val="18"/>
          <w:szCs w:val="18"/>
        </w:rPr>
        <w:lastRenderedPageBreak/>
        <w:t>续表</w:t>
      </w:r>
    </w:p>
    <w:tbl>
      <w:tblPr>
        <w:tblpPr w:leftFromText="180" w:rightFromText="180" w:vertAnchor="text" w:horzAnchor="margin" w:tblpXSpec="center" w:tblpY="11"/>
        <w:tblW w:w="9064" w:type="dxa"/>
        <w:tblBorders>
          <w:top w:val="single" w:sz="8" w:space="0" w:color="auto"/>
          <w:bottom w:val="single" w:sz="8" w:space="0" w:color="auto"/>
          <w:insideH w:val="single" w:sz="2" w:space="0" w:color="auto"/>
          <w:insideV w:val="single" w:sz="2" w:space="0" w:color="auto"/>
        </w:tblBorders>
        <w:tblLook w:val="01E0" w:firstRow="1" w:lastRow="1" w:firstColumn="1" w:lastColumn="1" w:noHBand="0" w:noVBand="0"/>
      </w:tblPr>
      <w:tblGrid>
        <w:gridCol w:w="490"/>
        <w:gridCol w:w="3304"/>
        <w:gridCol w:w="992"/>
        <w:gridCol w:w="567"/>
        <w:gridCol w:w="2835"/>
        <w:gridCol w:w="876"/>
      </w:tblGrid>
      <w:tr w:rsidR="00625CA3" w:rsidRPr="00660889" w:rsidTr="00437602">
        <w:trPr>
          <w:trHeight w:val="454"/>
        </w:trPr>
        <w:tc>
          <w:tcPr>
            <w:tcW w:w="490" w:type="dxa"/>
            <w:tcBorders>
              <w:top w:val="single" w:sz="2" w:space="0" w:color="auto"/>
              <w:left w:val="nil"/>
              <w:bottom w:val="single" w:sz="2" w:space="0" w:color="auto"/>
              <w:right w:val="single" w:sz="2" w:space="0" w:color="auto"/>
            </w:tcBorders>
            <w:vAlign w:val="center"/>
          </w:tcPr>
          <w:p w:rsidR="00625CA3" w:rsidRPr="00625CA3" w:rsidRDefault="00625CA3" w:rsidP="00437602">
            <w:pPr>
              <w:ind w:left="420" w:hanging="420"/>
              <w:jc w:val="center"/>
              <w:rPr>
                <w:rFonts w:ascii="宋体" w:hAnsi="宋体"/>
                <w:sz w:val="18"/>
                <w:szCs w:val="18"/>
              </w:rPr>
            </w:pPr>
            <w:r w:rsidRPr="00625CA3">
              <w:rPr>
                <w:rFonts w:ascii="宋体" w:hAnsi="宋体" w:hint="eastAsia"/>
                <w:sz w:val="18"/>
                <w:szCs w:val="18"/>
              </w:rPr>
              <w:t>437</w:t>
            </w:r>
          </w:p>
        </w:tc>
        <w:tc>
          <w:tcPr>
            <w:tcW w:w="3304" w:type="dxa"/>
            <w:tcBorders>
              <w:top w:val="single" w:sz="2" w:space="0" w:color="auto"/>
              <w:left w:val="single" w:sz="2" w:space="0" w:color="auto"/>
              <w:bottom w:val="single" w:sz="2" w:space="0" w:color="auto"/>
              <w:right w:val="single" w:sz="2" w:space="0" w:color="auto"/>
            </w:tcBorders>
            <w:noWrap/>
            <w:vAlign w:val="center"/>
          </w:tcPr>
          <w:p w:rsidR="00625CA3" w:rsidRPr="00660889" w:rsidRDefault="00625CA3" w:rsidP="00437602">
            <w:pPr>
              <w:ind w:left="420" w:hanging="420"/>
              <w:jc w:val="left"/>
              <w:rPr>
                <w:rFonts w:ascii="宋体" w:hAnsi="宋体"/>
                <w:sz w:val="18"/>
                <w:szCs w:val="18"/>
              </w:rPr>
            </w:pPr>
            <w:r w:rsidRPr="00625CA3">
              <w:rPr>
                <w:rFonts w:ascii="宋体" w:hAnsi="宋体"/>
                <w:sz w:val="18"/>
                <w:szCs w:val="18"/>
              </w:rPr>
              <w:t xml:space="preserve">      </w:t>
            </w:r>
            <w:r w:rsidRPr="00625CA3">
              <w:rPr>
                <w:rFonts w:ascii="宋体" w:hAnsi="宋体" w:hint="eastAsia"/>
                <w:sz w:val="18"/>
                <w:szCs w:val="18"/>
              </w:rPr>
              <w:t xml:space="preserve">  </w:t>
            </w:r>
            <w:r w:rsidRPr="00625CA3">
              <w:rPr>
                <w:rFonts w:ascii="宋体" w:hAnsi="宋体"/>
                <w:sz w:val="18"/>
                <w:szCs w:val="18"/>
              </w:rPr>
              <w:t>柴油年</w:t>
            </w:r>
            <w:r w:rsidRPr="00625CA3">
              <w:rPr>
                <w:rFonts w:ascii="宋体" w:hAnsi="宋体" w:hint="eastAsia"/>
                <w:sz w:val="18"/>
                <w:szCs w:val="18"/>
              </w:rPr>
              <w:t>销售</w:t>
            </w:r>
            <w:r w:rsidRPr="00625CA3">
              <w:rPr>
                <w:rFonts w:ascii="宋体" w:hAnsi="宋体"/>
                <w:sz w:val="18"/>
                <w:szCs w:val="18"/>
              </w:rPr>
              <w:t>量（万吨）</w:t>
            </w:r>
          </w:p>
        </w:tc>
        <w:tc>
          <w:tcPr>
            <w:tcW w:w="992" w:type="dxa"/>
            <w:tcBorders>
              <w:top w:val="single" w:sz="2" w:space="0" w:color="auto"/>
              <w:left w:val="single" w:sz="2" w:space="0" w:color="auto"/>
              <w:bottom w:val="single" w:sz="2" w:space="0" w:color="auto"/>
              <w:right w:val="single" w:sz="2" w:space="0" w:color="auto"/>
            </w:tcBorders>
            <w:noWrap/>
            <w:vAlign w:val="center"/>
          </w:tcPr>
          <w:p w:rsidR="00625CA3" w:rsidRPr="00660889" w:rsidRDefault="00625CA3" w:rsidP="00437602">
            <w:pPr>
              <w:jc w:val="center"/>
              <w:rPr>
                <w:rFonts w:ascii="宋体" w:hAnsi="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625CA3" w:rsidRPr="00660889" w:rsidRDefault="00625CA3" w:rsidP="00437602">
            <w:pPr>
              <w:jc w:val="center"/>
              <w:rPr>
                <w:rFonts w:ascii="宋体" w:hAnsi="宋体"/>
                <w:sz w:val="18"/>
                <w:szCs w:val="18"/>
              </w:rPr>
            </w:pPr>
            <w:r w:rsidRPr="00660889">
              <w:rPr>
                <w:rFonts w:ascii="宋体" w:hAnsi="宋体" w:hint="eastAsia"/>
                <w:sz w:val="18"/>
                <w:szCs w:val="18"/>
              </w:rPr>
              <w:t>438</w:t>
            </w:r>
          </w:p>
        </w:tc>
        <w:tc>
          <w:tcPr>
            <w:tcW w:w="2835" w:type="dxa"/>
            <w:tcBorders>
              <w:top w:val="single" w:sz="2" w:space="0" w:color="auto"/>
              <w:left w:val="single" w:sz="2" w:space="0" w:color="auto"/>
              <w:bottom w:val="single" w:sz="2" w:space="0" w:color="auto"/>
              <w:right w:val="single" w:sz="2" w:space="0" w:color="auto"/>
            </w:tcBorders>
            <w:vAlign w:val="center"/>
          </w:tcPr>
          <w:p w:rsidR="00625CA3" w:rsidRPr="00660889" w:rsidRDefault="00625CA3" w:rsidP="00437602">
            <w:pPr>
              <w:ind w:firstLineChars="300" w:firstLine="540"/>
              <w:jc w:val="left"/>
              <w:rPr>
                <w:rFonts w:ascii="宋体" w:hAnsi="宋体"/>
                <w:sz w:val="18"/>
                <w:szCs w:val="18"/>
              </w:rPr>
            </w:pPr>
            <w:r w:rsidRPr="00660889">
              <w:rPr>
                <w:rFonts w:ascii="宋体" w:hAnsi="宋体" w:hint="eastAsia"/>
                <w:sz w:val="18"/>
                <w:szCs w:val="18"/>
              </w:rPr>
              <w:t xml:space="preserve">  煤油</w:t>
            </w:r>
            <w:r w:rsidRPr="00660889">
              <w:rPr>
                <w:rFonts w:ascii="宋体" w:hAnsi="宋体"/>
                <w:sz w:val="18"/>
                <w:szCs w:val="18"/>
              </w:rPr>
              <w:t>仓储量（</w:t>
            </w:r>
            <w:r w:rsidRPr="00660889">
              <w:rPr>
                <w:rFonts w:ascii="宋体" w:hAnsi="宋体" w:hint="eastAsia"/>
                <w:sz w:val="18"/>
                <w:szCs w:val="18"/>
              </w:rPr>
              <w:t>万吨</w:t>
            </w:r>
            <w:r w:rsidRPr="00660889">
              <w:rPr>
                <w:rFonts w:ascii="宋体" w:hAnsi="宋体"/>
                <w:sz w:val="18"/>
                <w:szCs w:val="18"/>
              </w:rPr>
              <w:t>）</w:t>
            </w:r>
          </w:p>
        </w:tc>
        <w:tc>
          <w:tcPr>
            <w:tcW w:w="876" w:type="dxa"/>
            <w:tcBorders>
              <w:top w:val="single" w:sz="2" w:space="0" w:color="auto"/>
              <w:left w:val="single" w:sz="2" w:space="0" w:color="auto"/>
              <w:bottom w:val="single" w:sz="2" w:space="0" w:color="auto"/>
              <w:right w:val="nil"/>
            </w:tcBorders>
            <w:vAlign w:val="center"/>
          </w:tcPr>
          <w:p w:rsidR="00625CA3" w:rsidRPr="00660889" w:rsidRDefault="00625CA3" w:rsidP="00437602">
            <w:pPr>
              <w:jc w:val="center"/>
              <w:rPr>
                <w:rFonts w:ascii="宋体" w:hAnsi="宋体"/>
                <w:sz w:val="18"/>
                <w:szCs w:val="18"/>
              </w:rPr>
            </w:pPr>
          </w:p>
        </w:tc>
      </w:tr>
      <w:tr w:rsidR="00625CA3" w:rsidRPr="00660889" w:rsidTr="00437602">
        <w:trPr>
          <w:trHeight w:val="385"/>
        </w:trPr>
        <w:tc>
          <w:tcPr>
            <w:tcW w:w="490" w:type="dxa"/>
            <w:tcBorders>
              <w:top w:val="single" w:sz="2" w:space="0" w:color="auto"/>
              <w:left w:val="nil"/>
              <w:bottom w:val="single" w:sz="2" w:space="0" w:color="auto"/>
              <w:right w:val="single" w:sz="2" w:space="0" w:color="auto"/>
            </w:tcBorders>
            <w:vAlign w:val="center"/>
          </w:tcPr>
          <w:p w:rsidR="00625CA3" w:rsidRPr="00625CA3" w:rsidRDefault="00625CA3" w:rsidP="00437602">
            <w:pPr>
              <w:ind w:left="420" w:hanging="420"/>
              <w:jc w:val="center"/>
              <w:rPr>
                <w:rFonts w:ascii="宋体" w:hAnsi="宋体"/>
                <w:sz w:val="18"/>
                <w:szCs w:val="18"/>
              </w:rPr>
            </w:pPr>
            <w:r w:rsidRPr="00625CA3">
              <w:rPr>
                <w:rFonts w:ascii="宋体" w:hAnsi="宋体" w:hint="eastAsia"/>
                <w:sz w:val="18"/>
                <w:szCs w:val="18"/>
              </w:rPr>
              <w:t>439</w:t>
            </w:r>
          </w:p>
        </w:tc>
        <w:tc>
          <w:tcPr>
            <w:tcW w:w="3304" w:type="dxa"/>
            <w:tcBorders>
              <w:top w:val="single" w:sz="2" w:space="0" w:color="auto"/>
              <w:left w:val="single" w:sz="2" w:space="0" w:color="auto"/>
              <w:bottom w:val="single" w:sz="2" w:space="0" w:color="auto"/>
              <w:right w:val="single" w:sz="2" w:space="0" w:color="auto"/>
            </w:tcBorders>
            <w:noWrap/>
            <w:vAlign w:val="center"/>
          </w:tcPr>
          <w:p w:rsidR="00625CA3" w:rsidRPr="00625CA3" w:rsidRDefault="00625CA3" w:rsidP="00437602">
            <w:pPr>
              <w:ind w:left="420" w:hanging="420"/>
              <w:rPr>
                <w:rFonts w:ascii="宋体" w:hAnsi="宋体"/>
                <w:sz w:val="18"/>
                <w:szCs w:val="18"/>
              </w:rPr>
            </w:pPr>
            <w:r w:rsidRPr="00625CA3">
              <w:rPr>
                <w:rFonts w:ascii="宋体" w:hAnsi="宋体" w:hint="eastAsia"/>
                <w:sz w:val="18"/>
                <w:szCs w:val="18"/>
              </w:rPr>
              <w:t>全年</w:t>
            </w:r>
            <w:r w:rsidRPr="00625CA3">
              <w:rPr>
                <w:rFonts w:ascii="宋体" w:hAnsi="宋体"/>
                <w:sz w:val="18"/>
                <w:szCs w:val="18"/>
              </w:rPr>
              <w:t>销售汽油</w:t>
            </w:r>
            <w:r w:rsidRPr="00625CA3">
              <w:rPr>
                <w:rFonts w:ascii="宋体" w:hAnsi="宋体" w:hint="eastAsia"/>
                <w:sz w:val="18"/>
                <w:szCs w:val="18"/>
              </w:rPr>
              <w:t>平均价格</w:t>
            </w:r>
            <w:r w:rsidRPr="00625CA3">
              <w:rPr>
                <w:rFonts w:ascii="宋体" w:hAnsi="宋体"/>
                <w:sz w:val="18"/>
                <w:szCs w:val="18"/>
              </w:rPr>
              <w:t>（</w:t>
            </w:r>
            <w:r w:rsidRPr="00625CA3">
              <w:rPr>
                <w:rFonts w:ascii="宋体" w:hAnsi="宋体" w:hint="eastAsia"/>
                <w:sz w:val="18"/>
                <w:szCs w:val="18"/>
              </w:rPr>
              <w:t>元/吨；</w:t>
            </w:r>
            <w:r w:rsidRPr="00625CA3">
              <w:rPr>
                <w:rFonts w:ascii="宋体" w:hAnsi="宋体"/>
                <w:sz w:val="18"/>
                <w:szCs w:val="18"/>
              </w:rPr>
              <w:t>元</w:t>
            </w:r>
            <w:r w:rsidRPr="00625CA3">
              <w:rPr>
                <w:rFonts w:ascii="宋体" w:hAnsi="宋体" w:hint="eastAsia"/>
                <w:sz w:val="18"/>
                <w:szCs w:val="18"/>
              </w:rPr>
              <w:t>/升</w:t>
            </w:r>
            <w:r w:rsidRPr="00625CA3">
              <w:rPr>
                <w:rFonts w:ascii="宋体" w:hAnsi="宋体"/>
                <w:sz w:val="18"/>
                <w:szCs w:val="18"/>
              </w:rPr>
              <w:t>）</w:t>
            </w:r>
          </w:p>
        </w:tc>
        <w:tc>
          <w:tcPr>
            <w:tcW w:w="992" w:type="dxa"/>
            <w:tcBorders>
              <w:top w:val="single" w:sz="2" w:space="0" w:color="auto"/>
              <w:left w:val="single" w:sz="2" w:space="0" w:color="auto"/>
              <w:bottom w:val="single" w:sz="2" w:space="0" w:color="auto"/>
              <w:right w:val="single" w:sz="2" w:space="0" w:color="auto"/>
            </w:tcBorders>
            <w:noWrap/>
            <w:vAlign w:val="center"/>
          </w:tcPr>
          <w:p w:rsidR="00625CA3" w:rsidRPr="00660889" w:rsidRDefault="00625CA3" w:rsidP="00437602">
            <w:pPr>
              <w:jc w:val="center"/>
              <w:rPr>
                <w:rFonts w:ascii="宋体" w:hAnsi="宋体"/>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625CA3" w:rsidRPr="00660889" w:rsidRDefault="00625CA3" w:rsidP="00437602">
            <w:pPr>
              <w:jc w:val="center"/>
              <w:rPr>
                <w:rFonts w:ascii="宋体" w:hAnsi="宋体"/>
                <w:sz w:val="18"/>
                <w:szCs w:val="18"/>
              </w:rPr>
            </w:pPr>
            <w:r w:rsidRPr="00660889">
              <w:rPr>
                <w:rFonts w:ascii="宋体" w:hAnsi="宋体" w:hint="eastAsia"/>
                <w:sz w:val="18"/>
                <w:szCs w:val="18"/>
              </w:rPr>
              <w:t>440</w:t>
            </w:r>
          </w:p>
        </w:tc>
        <w:tc>
          <w:tcPr>
            <w:tcW w:w="2835" w:type="dxa"/>
            <w:tcBorders>
              <w:top w:val="single" w:sz="2" w:space="0" w:color="auto"/>
              <w:left w:val="single" w:sz="2" w:space="0" w:color="auto"/>
              <w:bottom w:val="single" w:sz="2" w:space="0" w:color="auto"/>
              <w:right w:val="single" w:sz="2" w:space="0" w:color="auto"/>
            </w:tcBorders>
            <w:vAlign w:val="center"/>
          </w:tcPr>
          <w:p w:rsidR="00625CA3" w:rsidRPr="00660889" w:rsidRDefault="00625CA3" w:rsidP="00437602">
            <w:pPr>
              <w:jc w:val="left"/>
              <w:rPr>
                <w:rFonts w:ascii="宋体" w:hAnsi="宋体"/>
                <w:sz w:val="18"/>
                <w:szCs w:val="18"/>
              </w:rPr>
            </w:pPr>
            <w:r w:rsidRPr="00660889">
              <w:rPr>
                <w:rFonts w:ascii="宋体" w:hAnsi="宋体" w:hint="eastAsia"/>
                <w:sz w:val="18"/>
                <w:szCs w:val="18"/>
              </w:rPr>
              <w:t>年末</w:t>
            </w:r>
            <w:r w:rsidRPr="00660889">
              <w:rPr>
                <w:rFonts w:ascii="宋体" w:hAnsi="宋体"/>
                <w:sz w:val="18"/>
                <w:szCs w:val="18"/>
              </w:rPr>
              <w:t>库存量（</w:t>
            </w:r>
            <w:r w:rsidRPr="00660889">
              <w:rPr>
                <w:rFonts w:ascii="宋体" w:hAnsi="宋体" w:hint="eastAsia"/>
                <w:sz w:val="18"/>
                <w:szCs w:val="18"/>
              </w:rPr>
              <w:t>万吨</w:t>
            </w:r>
            <w:r w:rsidRPr="00660889">
              <w:rPr>
                <w:rFonts w:ascii="宋体" w:hAnsi="宋体"/>
                <w:sz w:val="18"/>
                <w:szCs w:val="18"/>
              </w:rPr>
              <w:t>）</w:t>
            </w:r>
          </w:p>
        </w:tc>
        <w:tc>
          <w:tcPr>
            <w:tcW w:w="876" w:type="dxa"/>
            <w:tcBorders>
              <w:top w:val="single" w:sz="2" w:space="0" w:color="auto"/>
              <w:left w:val="single" w:sz="2" w:space="0" w:color="auto"/>
              <w:bottom w:val="single" w:sz="2" w:space="0" w:color="auto"/>
              <w:right w:val="nil"/>
            </w:tcBorders>
            <w:vAlign w:val="center"/>
          </w:tcPr>
          <w:p w:rsidR="00625CA3" w:rsidRPr="00660889" w:rsidRDefault="00625CA3" w:rsidP="00437602">
            <w:pPr>
              <w:jc w:val="center"/>
              <w:rPr>
                <w:rFonts w:ascii="宋体" w:hAnsi="宋体"/>
                <w:sz w:val="18"/>
                <w:szCs w:val="18"/>
              </w:rPr>
            </w:pPr>
          </w:p>
        </w:tc>
      </w:tr>
      <w:tr w:rsidR="00625CA3" w:rsidRPr="00660889" w:rsidTr="00437602">
        <w:trPr>
          <w:trHeight w:val="454"/>
        </w:trPr>
        <w:tc>
          <w:tcPr>
            <w:tcW w:w="490" w:type="dxa"/>
            <w:tcBorders>
              <w:top w:val="single" w:sz="2" w:space="0" w:color="auto"/>
              <w:left w:val="nil"/>
              <w:bottom w:val="single" w:sz="2" w:space="0" w:color="auto"/>
            </w:tcBorders>
            <w:vAlign w:val="center"/>
          </w:tcPr>
          <w:p w:rsidR="00625CA3" w:rsidRPr="00625CA3" w:rsidRDefault="00625CA3" w:rsidP="00437602">
            <w:pPr>
              <w:ind w:left="420" w:hanging="420"/>
              <w:jc w:val="center"/>
              <w:rPr>
                <w:rFonts w:ascii="宋体" w:hAnsi="宋体"/>
                <w:sz w:val="18"/>
                <w:szCs w:val="18"/>
              </w:rPr>
            </w:pPr>
            <w:r w:rsidRPr="00625CA3">
              <w:rPr>
                <w:rFonts w:ascii="宋体" w:hAnsi="宋体" w:hint="eastAsia"/>
                <w:sz w:val="18"/>
                <w:szCs w:val="18"/>
              </w:rPr>
              <w:t>441</w:t>
            </w:r>
          </w:p>
        </w:tc>
        <w:tc>
          <w:tcPr>
            <w:tcW w:w="3304" w:type="dxa"/>
            <w:tcBorders>
              <w:top w:val="single" w:sz="2" w:space="0" w:color="auto"/>
              <w:left w:val="single" w:sz="4" w:space="0" w:color="auto"/>
            </w:tcBorders>
            <w:noWrap/>
            <w:vAlign w:val="center"/>
          </w:tcPr>
          <w:p w:rsidR="00625CA3" w:rsidRPr="00625CA3" w:rsidRDefault="00625CA3" w:rsidP="00437602">
            <w:pPr>
              <w:ind w:left="420" w:hanging="420"/>
              <w:rPr>
                <w:rFonts w:ascii="宋体" w:hAnsi="宋体"/>
                <w:sz w:val="18"/>
                <w:szCs w:val="18"/>
              </w:rPr>
            </w:pPr>
            <w:r w:rsidRPr="00625CA3">
              <w:rPr>
                <w:rFonts w:ascii="宋体" w:hAnsi="宋体" w:hint="eastAsia"/>
                <w:sz w:val="18"/>
                <w:szCs w:val="18"/>
              </w:rPr>
              <w:t>全年</w:t>
            </w:r>
            <w:r w:rsidRPr="00625CA3">
              <w:rPr>
                <w:rFonts w:ascii="宋体" w:hAnsi="宋体"/>
                <w:sz w:val="18"/>
                <w:szCs w:val="18"/>
              </w:rPr>
              <w:t>销售</w:t>
            </w:r>
            <w:r w:rsidRPr="00625CA3">
              <w:rPr>
                <w:rFonts w:ascii="宋体" w:hAnsi="宋体" w:hint="eastAsia"/>
                <w:sz w:val="18"/>
                <w:szCs w:val="18"/>
              </w:rPr>
              <w:t>柴油平均价格</w:t>
            </w:r>
            <w:r w:rsidRPr="00625CA3">
              <w:rPr>
                <w:rFonts w:ascii="宋体" w:hAnsi="宋体"/>
                <w:sz w:val="18"/>
                <w:szCs w:val="18"/>
              </w:rPr>
              <w:t>（</w:t>
            </w:r>
            <w:r w:rsidRPr="00625CA3">
              <w:rPr>
                <w:rFonts w:ascii="宋体" w:hAnsi="宋体" w:hint="eastAsia"/>
                <w:sz w:val="18"/>
                <w:szCs w:val="18"/>
              </w:rPr>
              <w:t>元/吨；</w:t>
            </w:r>
            <w:r w:rsidRPr="00625CA3">
              <w:rPr>
                <w:rFonts w:ascii="宋体" w:hAnsi="宋体"/>
                <w:sz w:val="18"/>
                <w:szCs w:val="18"/>
              </w:rPr>
              <w:t>元</w:t>
            </w:r>
            <w:r w:rsidRPr="00625CA3">
              <w:rPr>
                <w:rFonts w:ascii="宋体" w:hAnsi="宋体" w:hint="eastAsia"/>
                <w:sz w:val="18"/>
                <w:szCs w:val="18"/>
              </w:rPr>
              <w:t>/升</w:t>
            </w:r>
            <w:r w:rsidRPr="00625CA3">
              <w:rPr>
                <w:rFonts w:ascii="宋体" w:hAnsi="宋体"/>
                <w:sz w:val="18"/>
                <w:szCs w:val="18"/>
              </w:rPr>
              <w:t>）</w:t>
            </w:r>
          </w:p>
        </w:tc>
        <w:tc>
          <w:tcPr>
            <w:tcW w:w="992" w:type="dxa"/>
            <w:tcBorders>
              <w:top w:val="single" w:sz="2" w:space="0" w:color="auto"/>
            </w:tcBorders>
            <w:noWrap/>
            <w:vAlign w:val="center"/>
          </w:tcPr>
          <w:p w:rsidR="00625CA3" w:rsidRPr="00660889" w:rsidRDefault="00625CA3" w:rsidP="00437602">
            <w:pPr>
              <w:jc w:val="center"/>
              <w:rPr>
                <w:rFonts w:ascii="宋体" w:hAnsi="宋体"/>
                <w:sz w:val="18"/>
                <w:szCs w:val="18"/>
              </w:rPr>
            </w:pPr>
          </w:p>
        </w:tc>
        <w:tc>
          <w:tcPr>
            <w:tcW w:w="567" w:type="dxa"/>
            <w:tcBorders>
              <w:top w:val="single" w:sz="2" w:space="0" w:color="auto"/>
            </w:tcBorders>
            <w:vAlign w:val="center"/>
          </w:tcPr>
          <w:p w:rsidR="00625CA3" w:rsidRPr="00660889" w:rsidRDefault="00625CA3" w:rsidP="00437602">
            <w:pPr>
              <w:jc w:val="center"/>
              <w:rPr>
                <w:rFonts w:ascii="宋体" w:hAnsi="宋体"/>
                <w:sz w:val="18"/>
                <w:szCs w:val="18"/>
              </w:rPr>
            </w:pPr>
            <w:r w:rsidRPr="00660889">
              <w:rPr>
                <w:rFonts w:ascii="宋体" w:hAnsi="宋体" w:hint="eastAsia"/>
                <w:sz w:val="18"/>
                <w:szCs w:val="18"/>
              </w:rPr>
              <w:t>442</w:t>
            </w:r>
          </w:p>
        </w:tc>
        <w:tc>
          <w:tcPr>
            <w:tcW w:w="2835" w:type="dxa"/>
            <w:tcBorders>
              <w:top w:val="single" w:sz="2" w:space="0" w:color="auto"/>
            </w:tcBorders>
            <w:vAlign w:val="center"/>
          </w:tcPr>
          <w:p w:rsidR="00625CA3" w:rsidRPr="00660889" w:rsidRDefault="00625CA3" w:rsidP="00437602">
            <w:pPr>
              <w:jc w:val="left"/>
              <w:rPr>
                <w:rFonts w:ascii="宋体" w:hAnsi="宋体"/>
                <w:sz w:val="18"/>
                <w:szCs w:val="18"/>
              </w:rPr>
            </w:pPr>
            <w:r w:rsidRPr="00660889">
              <w:rPr>
                <w:rFonts w:ascii="宋体" w:hAnsi="宋体" w:hint="eastAsia"/>
                <w:sz w:val="18"/>
                <w:szCs w:val="18"/>
              </w:rPr>
              <w:t xml:space="preserve">  其中</w:t>
            </w:r>
            <w:r w:rsidRPr="00660889">
              <w:rPr>
                <w:rFonts w:ascii="宋体" w:hAnsi="宋体"/>
                <w:sz w:val="18"/>
                <w:szCs w:val="18"/>
              </w:rPr>
              <w:t>：</w:t>
            </w:r>
            <w:r w:rsidRPr="00660889">
              <w:rPr>
                <w:rFonts w:ascii="宋体" w:hAnsi="宋体" w:hint="eastAsia"/>
                <w:sz w:val="18"/>
                <w:szCs w:val="18"/>
              </w:rPr>
              <w:t>汽油</w:t>
            </w:r>
            <w:r w:rsidRPr="00660889">
              <w:rPr>
                <w:rFonts w:ascii="宋体" w:hAnsi="宋体"/>
                <w:sz w:val="18"/>
                <w:szCs w:val="18"/>
              </w:rPr>
              <w:t>库存量（</w:t>
            </w:r>
            <w:r w:rsidRPr="00660889">
              <w:rPr>
                <w:rFonts w:ascii="宋体" w:hAnsi="宋体" w:hint="eastAsia"/>
                <w:sz w:val="18"/>
                <w:szCs w:val="18"/>
              </w:rPr>
              <w:t>万吨</w:t>
            </w:r>
            <w:r w:rsidRPr="00660889">
              <w:rPr>
                <w:rFonts w:ascii="宋体" w:hAnsi="宋体"/>
                <w:sz w:val="18"/>
                <w:szCs w:val="18"/>
              </w:rPr>
              <w:t>）</w:t>
            </w:r>
          </w:p>
        </w:tc>
        <w:tc>
          <w:tcPr>
            <w:tcW w:w="876" w:type="dxa"/>
            <w:tcBorders>
              <w:top w:val="single" w:sz="2" w:space="0" w:color="auto"/>
            </w:tcBorders>
            <w:vAlign w:val="center"/>
          </w:tcPr>
          <w:p w:rsidR="00625CA3" w:rsidRPr="00660889" w:rsidRDefault="00625CA3" w:rsidP="00437602">
            <w:pPr>
              <w:jc w:val="center"/>
              <w:rPr>
                <w:rFonts w:ascii="宋体" w:hAnsi="宋体"/>
                <w:sz w:val="18"/>
                <w:szCs w:val="18"/>
              </w:rPr>
            </w:pPr>
          </w:p>
        </w:tc>
      </w:tr>
      <w:tr w:rsidR="00625CA3" w:rsidRPr="00660889" w:rsidTr="00437602">
        <w:trPr>
          <w:trHeight w:val="454"/>
        </w:trPr>
        <w:tc>
          <w:tcPr>
            <w:tcW w:w="490" w:type="dxa"/>
            <w:tcBorders>
              <w:top w:val="single" w:sz="2" w:space="0" w:color="auto"/>
              <w:left w:val="nil"/>
              <w:bottom w:val="single" w:sz="2" w:space="0" w:color="auto"/>
            </w:tcBorders>
            <w:vAlign w:val="center"/>
          </w:tcPr>
          <w:p w:rsidR="00625CA3" w:rsidRPr="00625CA3" w:rsidRDefault="00625CA3" w:rsidP="00437602">
            <w:pPr>
              <w:ind w:left="420" w:hanging="420"/>
              <w:jc w:val="center"/>
              <w:rPr>
                <w:rFonts w:ascii="宋体" w:hAnsi="宋体"/>
                <w:sz w:val="18"/>
                <w:szCs w:val="18"/>
              </w:rPr>
            </w:pPr>
            <w:r w:rsidRPr="00625CA3">
              <w:rPr>
                <w:rFonts w:ascii="宋体" w:hAnsi="宋体" w:hint="eastAsia"/>
                <w:sz w:val="18"/>
                <w:szCs w:val="18"/>
              </w:rPr>
              <w:t>443</w:t>
            </w:r>
          </w:p>
        </w:tc>
        <w:tc>
          <w:tcPr>
            <w:tcW w:w="3304" w:type="dxa"/>
            <w:tcBorders>
              <w:left w:val="single" w:sz="4" w:space="0" w:color="auto"/>
            </w:tcBorders>
            <w:noWrap/>
            <w:vAlign w:val="center"/>
          </w:tcPr>
          <w:p w:rsidR="00625CA3" w:rsidRPr="00625CA3" w:rsidRDefault="00625CA3" w:rsidP="00437602">
            <w:pPr>
              <w:ind w:left="420" w:hanging="420"/>
              <w:rPr>
                <w:rFonts w:ascii="宋体" w:hAnsi="宋体"/>
                <w:sz w:val="18"/>
                <w:szCs w:val="18"/>
              </w:rPr>
            </w:pPr>
            <w:r w:rsidRPr="00625CA3">
              <w:rPr>
                <w:rFonts w:ascii="宋体" w:hAnsi="宋体" w:hint="eastAsia"/>
                <w:sz w:val="18"/>
                <w:szCs w:val="18"/>
              </w:rPr>
              <w:t>全年</w:t>
            </w:r>
            <w:r w:rsidRPr="00625CA3">
              <w:rPr>
                <w:rFonts w:ascii="宋体" w:hAnsi="宋体"/>
                <w:sz w:val="18"/>
                <w:szCs w:val="18"/>
              </w:rPr>
              <w:t>销售</w:t>
            </w:r>
            <w:r w:rsidRPr="00625CA3">
              <w:rPr>
                <w:rFonts w:ascii="宋体" w:hAnsi="宋体" w:hint="eastAsia"/>
                <w:sz w:val="18"/>
                <w:szCs w:val="18"/>
              </w:rPr>
              <w:t>煤油平均价格</w:t>
            </w:r>
            <w:r w:rsidRPr="00625CA3">
              <w:rPr>
                <w:rFonts w:ascii="宋体" w:hAnsi="宋体"/>
                <w:sz w:val="18"/>
                <w:szCs w:val="18"/>
              </w:rPr>
              <w:t>（</w:t>
            </w:r>
            <w:r w:rsidRPr="00625CA3">
              <w:rPr>
                <w:rFonts w:ascii="宋体" w:hAnsi="宋体" w:hint="eastAsia"/>
                <w:sz w:val="18"/>
                <w:szCs w:val="18"/>
              </w:rPr>
              <w:t>元/吨；</w:t>
            </w:r>
            <w:r w:rsidRPr="00625CA3">
              <w:rPr>
                <w:rFonts w:ascii="宋体" w:hAnsi="宋体"/>
                <w:sz w:val="18"/>
                <w:szCs w:val="18"/>
              </w:rPr>
              <w:t>元</w:t>
            </w:r>
            <w:r w:rsidRPr="00625CA3">
              <w:rPr>
                <w:rFonts w:ascii="宋体" w:hAnsi="宋体" w:hint="eastAsia"/>
                <w:sz w:val="18"/>
                <w:szCs w:val="18"/>
              </w:rPr>
              <w:t>/升</w:t>
            </w:r>
            <w:r w:rsidRPr="00625CA3">
              <w:rPr>
                <w:rFonts w:ascii="宋体" w:hAnsi="宋体"/>
                <w:sz w:val="18"/>
                <w:szCs w:val="18"/>
              </w:rPr>
              <w:t>）</w:t>
            </w:r>
          </w:p>
        </w:tc>
        <w:tc>
          <w:tcPr>
            <w:tcW w:w="992" w:type="dxa"/>
            <w:noWrap/>
            <w:vAlign w:val="center"/>
          </w:tcPr>
          <w:p w:rsidR="00625CA3" w:rsidRPr="00660889" w:rsidRDefault="00625CA3" w:rsidP="00437602">
            <w:pPr>
              <w:jc w:val="center"/>
              <w:rPr>
                <w:rFonts w:ascii="宋体" w:hAnsi="宋体"/>
                <w:sz w:val="18"/>
                <w:szCs w:val="18"/>
              </w:rPr>
            </w:pPr>
          </w:p>
        </w:tc>
        <w:tc>
          <w:tcPr>
            <w:tcW w:w="567" w:type="dxa"/>
            <w:vAlign w:val="center"/>
          </w:tcPr>
          <w:p w:rsidR="00625CA3" w:rsidRPr="00660889" w:rsidRDefault="00625CA3" w:rsidP="00437602">
            <w:pPr>
              <w:jc w:val="center"/>
              <w:rPr>
                <w:rFonts w:ascii="宋体" w:hAnsi="宋体"/>
                <w:sz w:val="18"/>
                <w:szCs w:val="18"/>
              </w:rPr>
            </w:pPr>
            <w:r w:rsidRPr="00660889">
              <w:rPr>
                <w:rFonts w:ascii="宋体" w:hAnsi="宋体" w:hint="eastAsia"/>
                <w:sz w:val="18"/>
                <w:szCs w:val="18"/>
              </w:rPr>
              <w:t>444</w:t>
            </w:r>
          </w:p>
        </w:tc>
        <w:tc>
          <w:tcPr>
            <w:tcW w:w="2835" w:type="dxa"/>
            <w:vAlign w:val="center"/>
          </w:tcPr>
          <w:p w:rsidR="00625CA3" w:rsidRPr="00660889" w:rsidRDefault="00625CA3" w:rsidP="00437602">
            <w:pPr>
              <w:ind w:firstLineChars="300" w:firstLine="540"/>
              <w:jc w:val="left"/>
              <w:rPr>
                <w:rFonts w:ascii="宋体" w:hAnsi="宋体"/>
                <w:sz w:val="18"/>
                <w:szCs w:val="18"/>
              </w:rPr>
            </w:pPr>
            <w:r w:rsidRPr="00660889">
              <w:rPr>
                <w:rFonts w:ascii="宋体" w:hAnsi="宋体" w:hint="eastAsia"/>
                <w:sz w:val="18"/>
                <w:szCs w:val="18"/>
              </w:rPr>
              <w:t xml:space="preserve">  柴油</w:t>
            </w:r>
            <w:r w:rsidRPr="00660889">
              <w:rPr>
                <w:rFonts w:ascii="宋体" w:hAnsi="宋体"/>
                <w:sz w:val="18"/>
                <w:szCs w:val="18"/>
              </w:rPr>
              <w:t>库存量（</w:t>
            </w:r>
            <w:r w:rsidRPr="00660889">
              <w:rPr>
                <w:rFonts w:ascii="宋体" w:hAnsi="宋体" w:hint="eastAsia"/>
                <w:sz w:val="18"/>
                <w:szCs w:val="18"/>
              </w:rPr>
              <w:t>万吨</w:t>
            </w:r>
            <w:r w:rsidRPr="00660889">
              <w:rPr>
                <w:rFonts w:ascii="宋体" w:hAnsi="宋体"/>
                <w:sz w:val="18"/>
                <w:szCs w:val="18"/>
              </w:rPr>
              <w:t>）</w:t>
            </w:r>
          </w:p>
        </w:tc>
        <w:tc>
          <w:tcPr>
            <w:tcW w:w="876" w:type="dxa"/>
            <w:vAlign w:val="center"/>
          </w:tcPr>
          <w:p w:rsidR="00625CA3" w:rsidRPr="00660889" w:rsidRDefault="00625CA3" w:rsidP="00437602">
            <w:pPr>
              <w:jc w:val="center"/>
              <w:rPr>
                <w:rFonts w:ascii="宋体" w:hAnsi="宋体"/>
                <w:sz w:val="18"/>
                <w:szCs w:val="18"/>
              </w:rPr>
            </w:pPr>
          </w:p>
        </w:tc>
      </w:tr>
      <w:tr w:rsidR="00625CA3" w:rsidRPr="00660889" w:rsidTr="00437602">
        <w:trPr>
          <w:trHeight w:val="454"/>
        </w:trPr>
        <w:tc>
          <w:tcPr>
            <w:tcW w:w="490" w:type="dxa"/>
            <w:tcBorders>
              <w:top w:val="single" w:sz="2" w:space="0" w:color="auto"/>
              <w:left w:val="nil"/>
              <w:bottom w:val="single" w:sz="2" w:space="0" w:color="auto"/>
            </w:tcBorders>
            <w:vAlign w:val="center"/>
          </w:tcPr>
          <w:p w:rsidR="00625CA3" w:rsidRPr="00625CA3" w:rsidRDefault="00625CA3" w:rsidP="00437602">
            <w:pPr>
              <w:ind w:left="420" w:hanging="420"/>
              <w:jc w:val="center"/>
              <w:rPr>
                <w:rFonts w:ascii="宋体" w:hAnsi="宋体"/>
                <w:sz w:val="18"/>
                <w:szCs w:val="18"/>
              </w:rPr>
            </w:pPr>
            <w:r w:rsidRPr="00625CA3">
              <w:rPr>
                <w:rFonts w:ascii="宋体" w:hAnsi="宋体" w:hint="eastAsia"/>
                <w:sz w:val="18"/>
                <w:szCs w:val="18"/>
              </w:rPr>
              <w:t>445</w:t>
            </w:r>
          </w:p>
        </w:tc>
        <w:tc>
          <w:tcPr>
            <w:tcW w:w="3304" w:type="dxa"/>
            <w:tcBorders>
              <w:left w:val="single" w:sz="4" w:space="0" w:color="auto"/>
            </w:tcBorders>
            <w:noWrap/>
            <w:vAlign w:val="center"/>
          </w:tcPr>
          <w:p w:rsidR="00625CA3" w:rsidRPr="00625CA3" w:rsidRDefault="00625CA3" w:rsidP="00437602">
            <w:pPr>
              <w:ind w:left="420" w:hanging="420"/>
              <w:rPr>
                <w:rFonts w:ascii="宋体" w:hAnsi="宋体"/>
                <w:sz w:val="18"/>
                <w:szCs w:val="18"/>
              </w:rPr>
            </w:pPr>
            <w:r w:rsidRPr="00625CA3">
              <w:rPr>
                <w:rFonts w:ascii="宋体" w:hAnsi="宋体"/>
                <w:sz w:val="18"/>
                <w:szCs w:val="18"/>
              </w:rPr>
              <w:t>成品油年销售收入（万元）</w:t>
            </w:r>
          </w:p>
        </w:tc>
        <w:tc>
          <w:tcPr>
            <w:tcW w:w="992" w:type="dxa"/>
            <w:noWrap/>
            <w:vAlign w:val="center"/>
          </w:tcPr>
          <w:p w:rsidR="00625CA3" w:rsidRPr="00660889" w:rsidRDefault="00625CA3" w:rsidP="00437602">
            <w:pPr>
              <w:jc w:val="center"/>
              <w:rPr>
                <w:rFonts w:ascii="宋体" w:hAnsi="宋体"/>
                <w:sz w:val="18"/>
                <w:szCs w:val="18"/>
              </w:rPr>
            </w:pPr>
          </w:p>
        </w:tc>
        <w:tc>
          <w:tcPr>
            <w:tcW w:w="567" w:type="dxa"/>
            <w:vAlign w:val="center"/>
          </w:tcPr>
          <w:p w:rsidR="00625CA3" w:rsidRPr="00660889" w:rsidRDefault="00625CA3" w:rsidP="00437602">
            <w:pPr>
              <w:jc w:val="center"/>
              <w:rPr>
                <w:rFonts w:ascii="宋体" w:hAnsi="宋体"/>
                <w:sz w:val="18"/>
                <w:szCs w:val="18"/>
              </w:rPr>
            </w:pPr>
            <w:r w:rsidRPr="00660889">
              <w:rPr>
                <w:rFonts w:ascii="宋体" w:hAnsi="宋体" w:hint="eastAsia"/>
                <w:sz w:val="18"/>
                <w:szCs w:val="18"/>
              </w:rPr>
              <w:t>446</w:t>
            </w:r>
          </w:p>
        </w:tc>
        <w:tc>
          <w:tcPr>
            <w:tcW w:w="2835" w:type="dxa"/>
            <w:vAlign w:val="center"/>
          </w:tcPr>
          <w:p w:rsidR="00625CA3" w:rsidRPr="00660889" w:rsidRDefault="00625CA3" w:rsidP="00437602">
            <w:pPr>
              <w:ind w:firstLineChars="300" w:firstLine="540"/>
              <w:jc w:val="left"/>
              <w:rPr>
                <w:rFonts w:ascii="宋体" w:hAnsi="宋体"/>
                <w:sz w:val="18"/>
                <w:szCs w:val="18"/>
              </w:rPr>
            </w:pPr>
            <w:r w:rsidRPr="00660889">
              <w:rPr>
                <w:rFonts w:ascii="宋体" w:hAnsi="宋体" w:hint="eastAsia"/>
                <w:sz w:val="18"/>
                <w:szCs w:val="18"/>
              </w:rPr>
              <w:t xml:space="preserve">  煤油</w:t>
            </w:r>
            <w:r w:rsidRPr="00660889">
              <w:rPr>
                <w:rFonts w:ascii="宋体" w:hAnsi="宋体"/>
                <w:sz w:val="18"/>
                <w:szCs w:val="18"/>
              </w:rPr>
              <w:t>库存量（</w:t>
            </w:r>
            <w:r w:rsidRPr="00660889">
              <w:rPr>
                <w:rFonts w:ascii="宋体" w:hAnsi="宋体" w:hint="eastAsia"/>
                <w:sz w:val="18"/>
                <w:szCs w:val="18"/>
              </w:rPr>
              <w:t>万吨</w:t>
            </w:r>
            <w:r w:rsidRPr="00660889">
              <w:rPr>
                <w:rFonts w:ascii="宋体" w:hAnsi="宋体"/>
                <w:sz w:val="18"/>
                <w:szCs w:val="18"/>
              </w:rPr>
              <w:t>）</w:t>
            </w:r>
          </w:p>
        </w:tc>
        <w:tc>
          <w:tcPr>
            <w:tcW w:w="876" w:type="dxa"/>
            <w:vAlign w:val="center"/>
          </w:tcPr>
          <w:p w:rsidR="00625CA3" w:rsidRPr="00660889" w:rsidRDefault="00625CA3" w:rsidP="00437602">
            <w:pPr>
              <w:jc w:val="center"/>
              <w:rPr>
                <w:rFonts w:ascii="宋体" w:hAnsi="宋体"/>
                <w:sz w:val="18"/>
                <w:szCs w:val="18"/>
              </w:rPr>
            </w:pPr>
          </w:p>
        </w:tc>
      </w:tr>
      <w:tr w:rsidR="00625CA3" w:rsidRPr="00660889" w:rsidTr="00437602">
        <w:trPr>
          <w:trHeight w:val="454"/>
        </w:trPr>
        <w:tc>
          <w:tcPr>
            <w:tcW w:w="490" w:type="dxa"/>
            <w:tcBorders>
              <w:top w:val="single" w:sz="2" w:space="0" w:color="auto"/>
              <w:left w:val="nil"/>
              <w:bottom w:val="single" w:sz="2" w:space="0" w:color="auto"/>
            </w:tcBorders>
            <w:vAlign w:val="center"/>
          </w:tcPr>
          <w:p w:rsidR="00625CA3" w:rsidRPr="00625CA3" w:rsidRDefault="00625CA3" w:rsidP="00437602">
            <w:pPr>
              <w:jc w:val="center"/>
              <w:rPr>
                <w:rFonts w:ascii="宋体" w:hAnsi="宋体"/>
                <w:sz w:val="18"/>
                <w:szCs w:val="18"/>
              </w:rPr>
            </w:pPr>
            <w:r w:rsidRPr="00625CA3">
              <w:rPr>
                <w:rFonts w:ascii="宋体" w:hAnsi="宋体" w:hint="eastAsia"/>
                <w:sz w:val="18"/>
                <w:szCs w:val="18"/>
              </w:rPr>
              <w:t>4</w:t>
            </w:r>
            <w:r w:rsidRPr="00625CA3">
              <w:rPr>
                <w:rFonts w:ascii="宋体" w:hAnsi="宋体"/>
                <w:sz w:val="18"/>
                <w:szCs w:val="18"/>
              </w:rPr>
              <w:t>47</w:t>
            </w:r>
          </w:p>
        </w:tc>
        <w:tc>
          <w:tcPr>
            <w:tcW w:w="3304" w:type="dxa"/>
            <w:tcBorders>
              <w:left w:val="single" w:sz="4" w:space="0" w:color="auto"/>
            </w:tcBorders>
            <w:noWrap/>
            <w:vAlign w:val="center"/>
          </w:tcPr>
          <w:p w:rsidR="00625CA3" w:rsidRPr="00625CA3" w:rsidRDefault="00625CA3" w:rsidP="00437602">
            <w:pPr>
              <w:rPr>
                <w:rFonts w:ascii="宋体" w:hAnsi="宋体"/>
                <w:sz w:val="18"/>
                <w:szCs w:val="18"/>
              </w:rPr>
            </w:pPr>
            <w:r w:rsidRPr="00625CA3">
              <w:rPr>
                <w:rFonts w:ascii="宋体" w:hAnsi="宋体" w:hint="eastAsia"/>
                <w:sz w:val="18"/>
                <w:szCs w:val="18"/>
              </w:rPr>
              <w:t xml:space="preserve">  </w:t>
            </w:r>
            <w:r w:rsidRPr="00625CA3">
              <w:rPr>
                <w:rFonts w:ascii="宋体" w:hAnsi="宋体"/>
                <w:sz w:val="18"/>
                <w:szCs w:val="18"/>
              </w:rPr>
              <w:t>其中：汽油年销售收入</w:t>
            </w:r>
            <w:r w:rsidRPr="00625CA3">
              <w:rPr>
                <w:rFonts w:ascii="宋体" w:hAnsi="宋体" w:hint="eastAsia"/>
                <w:sz w:val="18"/>
                <w:szCs w:val="18"/>
              </w:rPr>
              <w:t>（万元）</w:t>
            </w:r>
          </w:p>
        </w:tc>
        <w:tc>
          <w:tcPr>
            <w:tcW w:w="992" w:type="dxa"/>
            <w:noWrap/>
            <w:vAlign w:val="center"/>
          </w:tcPr>
          <w:p w:rsidR="00625CA3" w:rsidRPr="00660889" w:rsidRDefault="00625CA3" w:rsidP="00437602">
            <w:pPr>
              <w:jc w:val="center"/>
              <w:rPr>
                <w:rFonts w:ascii="宋体" w:hAnsi="宋体"/>
                <w:sz w:val="18"/>
                <w:szCs w:val="18"/>
              </w:rPr>
            </w:pPr>
          </w:p>
        </w:tc>
        <w:tc>
          <w:tcPr>
            <w:tcW w:w="567" w:type="dxa"/>
            <w:vAlign w:val="center"/>
          </w:tcPr>
          <w:p w:rsidR="00625CA3" w:rsidRPr="00660889" w:rsidRDefault="00625CA3" w:rsidP="00437602">
            <w:pPr>
              <w:jc w:val="center"/>
              <w:rPr>
                <w:rFonts w:ascii="宋体" w:hAnsi="宋体"/>
                <w:sz w:val="18"/>
                <w:szCs w:val="18"/>
              </w:rPr>
            </w:pPr>
            <w:r w:rsidRPr="00660889">
              <w:rPr>
                <w:rFonts w:ascii="宋体" w:hAnsi="宋体" w:hint="eastAsia"/>
                <w:sz w:val="18"/>
                <w:szCs w:val="18"/>
              </w:rPr>
              <w:t>448</w:t>
            </w:r>
          </w:p>
        </w:tc>
        <w:tc>
          <w:tcPr>
            <w:tcW w:w="2835" w:type="dxa"/>
            <w:vAlign w:val="center"/>
          </w:tcPr>
          <w:p w:rsidR="00625CA3" w:rsidRPr="00660889" w:rsidRDefault="00625CA3" w:rsidP="00437602">
            <w:pPr>
              <w:jc w:val="left"/>
              <w:rPr>
                <w:rFonts w:ascii="宋体" w:hAnsi="宋体"/>
                <w:sz w:val="18"/>
                <w:szCs w:val="18"/>
              </w:rPr>
            </w:pPr>
            <w:r w:rsidRPr="00660889">
              <w:rPr>
                <w:rFonts w:ascii="宋体" w:hAnsi="宋体" w:hint="eastAsia"/>
                <w:sz w:val="18"/>
                <w:szCs w:val="18"/>
              </w:rPr>
              <w:t>企业</w:t>
            </w:r>
            <w:r w:rsidRPr="00660889">
              <w:rPr>
                <w:rFonts w:ascii="宋体" w:hAnsi="宋体"/>
                <w:sz w:val="18"/>
                <w:szCs w:val="18"/>
              </w:rPr>
              <w:t>年总收入（</w:t>
            </w:r>
            <w:r w:rsidRPr="00660889">
              <w:rPr>
                <w:rFonts w:ascii="宋体" w:hAnsi="宋体" w:hint="eastAsia"/>
                <w:sz w:val="18"/>
                <w:szCs w:val="18"/>
              </w:rPr>
              <w:t>万元</w:t>
            </w:r>
            <w:r w:rsidRPr="00660889">
              <w:rPr>
                <w:rFonts w:ascii="宋体" w:hAnsi="宋体"/>
                <w:sz w:val="18"/>
                <w:szCs w:val="18"/>
              </w:rPr>
              <w:t>）</w:t>
            </w:r>
          </w:p>
        </w:tc>
        <w:tc>
          <w:tcPr>
            <w:tcW w:w="876" w:type="dxa"/>
            <w:vAlign w:val="center"/>
          </w:tcPr>
          <w:p w:rsidR="00625CA3" w:rsidRPr="00660889" w:rsidRDefault="00625CA3" w:rsidP="00437602">
            <w:pPr>
              <w:jc w:val="center"/>
              <w:rPr>
                <w:rFonts w:ascii="宋体" w:hAnsi="宋体"/>
                <w:sz w:val="18"/>
                <w:szCs w:val="18"/>
              </w:rPr>
            </w:pPr>
          </w:p>
        </w:tc>
      </w:tr>
      <w:tr w:rsidR="00625CA3" w:rsidRPr="00660889" w:rsidTr="00437602">
        <w:trPr>
          <w:trHeight w:val="454"/>
        </w:trPr>
        <w:tc>
          <w:tcPr>
            <w:tcW w:w="490" w:type="dxa"/>
            <w:tcBorders>
              <w:top w:val="single" w:sz="2" w:space="0" w:color="auto"/>
              <w:left w:val="nil"/>
              <w:bottom w:val="single" w:sz="2" w:space="0" w:color="auto"/>
            </w:tcBorders>
            <w:vAlign w:val="center"/>
          </w:tcPr>
          <w:p w:rsidR="00625CA3" w:rsidRPr="00625CA3" w:rsidRDefault="00625CA3" w:rsidP="00437602">
            <w:pPr>
              <w:jc w:val="center"/>
              <w:rPr>
                <w:rFonts w:ascii="宋体" w:hAnsi="宋体"/>
                <w:sz w:val="18"/>
                <w:szCs w:val="18"/>
              </w:rPr>
            </w:pPr>
            <w:r w:rsidRPr="00625CA3">
              <w:rPr>
                <w:rFonts w:ascii="宋体" w:hAnsi="宋体" w:hint="eastAsia"/>
                <w:sz w:val="18"/>
                <w:szCs w:val="18"/>
              </w:rPr>
              <w:t>449</w:t>
            </w:r>
          </w:p>
        </w:tc>
        <w:tc>
          <w:tcPr>
            <w:tcW w:w="3304" w:type="dxa"/>
            <w:tcBorders>
              <w:left w:val="single" w:sz="4" w:space="0" w:color="auto"/>
            </w:tcBorders>
            <w:noWrap/>
            <w:vAlign w:val="center"/>
          </w:tcPr>
          <w:p w:rsidR="00625CA3" w:rsidRPr="00625CA3" w:rsidRDefault="00625CA3" w:rsidP="00437602">
            <w:pPr>
              <w:rPr>
                <w:rFonts w:ascii="宋体" w:hAnsi="宋体"/>
                <w:sz w:val="18"/>
                <w:szCs w:val="18"/>
              </w:rPr>
            </w:pPr>
            <w:r w:rsidRPr="00625CA3">
              <w:rPr>
                <w:rFonts w:ascii="宋体" w:hAnsi="宋体"/>
                <w:sz w:val="18"/>
                <w:szCs w:val="18"/>
              </w:rPr>
              <w:t xml:space="preserve">      </w:t>
            </w:r>
            <w:r w:rsidRPr="00625CA3">
              <w:rPr>
                <w:rFonts w:ascii="宋体" w:hAnsi="宋体" w:hint="eastAsia"/>
                <w:sz w:val="18"/>
                <w:szCs w:val="18"/>
              </w:rPr>
              <w:t xml:space="preserve">  </w:t>
            </w:r>
            <w:r w:rsidRPr="00625CA3">
              <w:rPr>
                <w:rFonts w:ascii="宋体" w:hAnsi="宋体"/>
                <w:sz w:val="18"/>
                <w:szCs w:val="18"/>
              </w:rPr>
              <w:t>柴油年销售收入</w:t>
            </w:r>
            <w:r w:rsidRPr="00625CA3">
              <w:rPr>
                <w:rFonts w:ascii="宋体" w:hAnsi="宋体" w:hint="eastAsia"/>
                <w:sz w:val="18"/>
                <w:szCs w:val="18"/>
              </w:rPr>
              <w:t>（万元）</w:t>
            </w:r>
          </w:p>
        </w:tc>
        <w:tc>
          <w:tcPr>
            <w:tcW w:w="992" w:type="dxa"/>
            <w:noWrap/>
            <w:vAlign w:val="center"/>
          </w:tcPr>
          <w:p w:rsidR="00625CA3" w:rsidRPr="00660889" w:rsidRDefault="00625CA3" w:rsidP="00437602">
            <w:pPr>
              <w:jc w:val="center"/>
              <w:rPr>
                <w:rFonts w:ascii="宋体" w:hAnsi="宋体"/>
                <w:sz w:val="18"/>
                <w:szCs w:val="18"/>
              </w:rPr>
            </w:pPr>
          </w:p>
        </w:tc>
        <w:tc>
          <w:tcPr>
            <w:tcW w:w="567" w:type="dxa"/>
            <w:vMerge w:val="restart"/>
            <w:vAlign w:val="center"/>
          </w:tcPr>
          <w:p w:rsidR="00625CA3" w:rsidRPr="00660889" w:rsidRDefault="00625CA3" w:rsidP="00437602">
            <w:pPr>
              <w:jc w:val="center"/>
              <w:rPr>
                <w:rFonts w:ascii="宋体" w:hAnsi="宋体"/>
                <w:sz w:val="18"/>
                <w:szCs w:val="18"/>
              </w:rPr>
            </w:pPr>
            <w:r w:rsidRPr="00660889">
              <w:rPr>
                <w:rFonts w:ascii="宋体" w:hAnsi="宋体" w:hint="eastAsia"/>
                <w:sz w:val="18"/>
                <w:szCs w:val="18"/>
              </w:rPr>
              <w:t>451</w:t>
            </w:r>
          </w:p>
        </w:tc>
        <w:tc>
          <w:tcPr>
            <w:tcW w:w="2835" w:type="dxa"/>
            <w:vMerge w:val="restart"/>
            <w:vAlign w:val="center"/>
          </w:tcPr>
          <w:p w:rsidR="00625CA3" w:rsidRPr="00660889" w:rsidRDefault="00625CA3" w:rsidP="00437602">
            <w:pPr>
              <w:jc w:val="left"/>
              <w:rPr>
                <w:rFonts w:ascii="宋体" w:hAnsi="宋体"/>
                <w:sz w:val="18"/>
                <w:szCs w:val="18"/>
              </w:rPr>
            </w:pPr>
            <w:r w:rsidRPr="00660889">
              <w:rPr>
                <w:rFonts w:ascii="宋体" w:hAnsi="宋体" w:hint="eastAsia"/>
                <w:sz w:val="18"/>
                <w:szCs w:val="18"/>
              </w:rPr>
              <w:t>其中</w:t>
            </w:r>
            <w:r w:rsidRPr="00660889">
              <w:rPr>
                <w:rFonts w:ascii="宋体" w:hAnsi="宋体"/>
                <w:sz w:val="18"/>
                <w:szCs w:val="18"/>
              </w:rPr>
              <w:t>：企业仓储年收入（</w:t>
            </w:r>
            <w:r w:rsidRPr="00660889">
              <w:rPr>
                <w:rFonts w:ascii="宋体" w:hAnsi="宋体" w:hint="eastAsia"/>
                <w:sz w:val="18"/>
                <w:szCs w:val="18"/>
              </w:rPr>
              <w:t>万元</w:t>
            </w:r>
            <w:r w:rsidRPr="00660889">
              <w:rPr>
                <w:rFonts w:ascii="宋体" w:hAnsi="宋体"/>
                <w:sz w:val="18"/>
                <w:szCs w:val="18"/>
              </w:rPr>
              <w:t>）</w:t>
            </w:r>
          </w:p>
        </w:tc>
        <w:tc>
          <w:tcPr>
            <w:tcW w:w="876" w:type="dxa"/>
            <w:vMerge w:val="restart"/>
            <w:vAlign w:val="center"/>
          </w:tcPr>
          <w:p w:rsidR="00625CA3" w:rsidRPr="00660889" w:rsidRDefault="00625CA3" w:rsidP="00437602">
            <w:pPr>
              <w:jc w:val="center"/>
              <w:rPr>
                <w:rFonts w:ascii="宋体" w:hAnsi="宋体"/>
                <w:sz w:val="18"/>
                <w:szCs w:val="18"/>
              </w:rPr>
            </w:pPr>
          </w:p>
        </w:tc>
      </w:tr>
      <w:tr w:rsidR="00625CA3" w:rsidRPr="00660889" w:rsidTr="00437602">
        <w:trPr>
          <w:trHeight w:val="454"/>
        </w:trPr>
        <w:tc>
          <w:tcPr>
            <w:tcW w:w="490" w:type="dxa"/>
            <w:tcBorders>
              <w:top w:val="single" w:sz="2" w:space="0" w:color="auto"/>
              <w:left w:val="nil"/>
              <w:bottom w:val="single" w:sz="2" w:space="0" w:color="auto"/>
            </w:tcBorders>
            <w:vAlign w:val="center"/>
          </w:tcPr>
          <w:p w:rsidR="00625CA3" w:rsidRPr="00625CA3" w:rsidRDefault="00625CA3" w:rsidP="00437602">
            <w:pPr>
              <w:jc w:val="center"/>
              <w:rPr>
                <w:rFonts w:ascii="宋体" w:hAnsi="宋体"/>
                <w:sz w:val="18"/>
                <w:szCs w:val="18"/>
              </w:rPr>
            </w:pPr>
            <w:r w:rsidRPr="00625CA3">
              <w:rPr>
                <w:rFonts w:ascii="宋体" w:hAnsi="宋体" w:hint="eastAsia"/>
                <w:sz w:val="18"/>
                <w:szCs w:val="18"/>
              </w:rPr>
              <w:t>450</w:t>
            </w:r>
          </w:p>
        </w:tc>
        <w:tc>
          <w:tcPr>
            <w:tcW w:w="3304" w:type="dxa"/>
            <w:tcBorders>
              <w:left w:val="single" w:sz="4" w:space="0" w:color="auto"/>
            </w:tcBorders>
            <w:noWrap/>
            <w:vAlign w:val="center"/>
          </w:tcPr>
          <w:p w:rsidR="00625CA3" w:rsidRPr="00625CA3" w:rsidRDefault="00625CA3" w:rsidP="00437602">
            <w:pPr>
              <w:rPr>
                <w:rFonts w:ascii="宋体" w:hAnsi="宋体"/>
                <w:sz w:val="18"/>
                <w:szCs w:val="18"/>
              </w:rPr>
            </w:pPr>
            <w:r w:rsidRPr="00625CA3">
              <w:rPr>
                <w:rFonts w:ascii="宋体" w:hAnsi="宋体"/>
                <w:sz w:val="18"/>
                <w:szCs w:val="18"/>
              </w:rPr>
              <w:t xml:space="preserve">      </w:t>
            </w:r>
            <w:r w:rsidRPr="00625CA3">
              <w:rPr>
                <w:rFonts w:ascii="宋体" w:hAnsi="宋体" w:hint="eastAsia"/>
                <w:sz w:val="18"/>
                <w:szCs w:val="18"/>
              </w:rPr>
              <w:t xml:space="preserve">  </w:t>
            </w:r>
            <w:r w:rsidRPr="00625CA3">
              <w:rPr>
                <w:rFonts w:ascii="宋体" w:hAnsi="宋体"/>
                <w:sz w:val="18"/>
                <w:szCs w:val="18"/>
              </w:rPr>
              <w:t>煤油年销售收入</w:t>
            </w:r>
            <w:r w:rsidRPr="00625CA3">
              <w:rPr>
                <w:rFonts w:ascii="宋体" w:hAnsi="宋体" w:hint="eastAsia"/>
                <w:sz w:val="18"/>
                <w:szCs w:val="18"/>
              </w:rPr>
              <w:t>（万元）</w:t>
            </w:r>
          </w:p>
        </w:tc>
        <w:tc>
          <w:tcPr>
            <w:tcW w:w="992" w:type="dxa"/>
            <w:noWrap/>
            <w:vAlign w:val="center"/>
          </w:tcPr>
          <w:p w:rsidR="00625CA3" w:rsidRPr="00660889" w:rsidRDefault="00625CA3" w:rsidP="00437602">
            <w:pPr>
              <w:jc w:val="center"/>
              <w:rPr>
                <w:rFonts w:ascii="宋体" w:hAnsi="宋体"/>
                <w:sz w:val="18"/>
                <w:szCs w:val="18"/>
              </w:rPr>
            </w:pPr>
          </w:p>
        </w:tc>
        <w:tc>
          <w:tcPr>
            <w:tcW w:w="567" w:type="dxa"/>
            <w:vMerge/>
            <w:vAlign w:val="center"/>
          </w:tcPr>
          <w:p w:rsidR="00625CA3" w:rsidRPr="00660889" w:rsidRDefault="00625CA3" w:rsidP="00437602">
            <w:pPr>
              <w:ind w:firstLineChars="300" w:firstLine="540"/>
              <w:jc w:val="center"/>
              <w:rPr>
                <w:rFonts w:ascii="宋体" w:hAnsi="宋体"/>
                <w:sz w:val="18"/>
                <w:szCs w:val="18"/>
              </w:rPr>
            </w:pPr>
          </w:p>
        </w:tc>
        <w:tc>
          <w:tcPr>
            <w:tcW w:w="2835" w:type="dxa"/>
            <w:vMerge/>
            <w:vAlign w:val="center"/>
          </w:tcPr>
          <w:p w:rsidR="00625CA3" w:rsidRPr="00660889" w:rsidRDefault="00625CA3" w:rsidP="00437602">
            <w:pPr>
              <w:ind w:firstLineChars="300" w:firstLine="540"/>
              <w:jc w:val="left"/>
              <w:rPr>
                <w:rFonts w:ascii="宋体" w:hAnsi="宋体"/>
                <w:sz w:val="18"/>
                <w:szCs w:val="18"/>
              </w:rPr>
            </w:pPr>
          </w:p>
        </w:tc>
        <w:tc>
          <w:tcPr>
            <w:tcW w:w="876" w:type="dxa"/>
            <w:vMerge/>
            <w:vAlign w:val="center"/>
          </w:tcPr>
          <w:p w:rsidR="00625CA3" w:rsidRPr="00660889" w:rsidRDefault="00625CA3" w:rsidP="00437602">
            <w:pPr>
              <w:jc w:val="center"/>
              <w:rPr>
                <w:rFonts w:ascii="宋体" w:hAnsi="宋体"/>
                <w:sz w:val="18"/>
                <w:szCs w:val="18"/>
              </w:rPr>
            </w:pPr>
          </w:p>
        </w:tc>
      </w:tr>
      <w:tr w:rsidR="00625CA3" w:rsidRPr="00660889" w:rsidTr="00437602">
        <w:trPr>
          <w:trHeight w:val="454"/>
        </w:trPr>
        <w:tc>
          <w:tcPr>
            <w:tcW w:w="490" w:type="dxa"/>
            <w:tcBorders>
              <w:top w:val="single" w:sz="2" w:space="0" w:color="auto"/>
              <w:left w:val="nil"/>
              <w:bottom w:val="single" w:sz="2" w:space="0" w:color="auto"/>
            </w:tcBorders>
            <w:vAlign w:val="center"/>
          </w:tcPr>
          <w:p w:rsidR="00625CA3" w:rsidRPr="00625CA3" w:rsidRDefault="00625CA3" w:rsidP="00437602">
            <w:pPr>
              <w:jc w:val="center"/>
              <w:rPr>
                <w:rFonts w:ascii="宋体" w:hAnsi="宋体"/>
                <w:sz w:val="18"/>
                <w:szCs w:val="18"/>
              </w:rPr>
            </w:pPr>
            <w:r w:rsidRPr="00625CA3">
              <w:rPr>
                <w:rFonts w:ascii="宋体" w:hAnsi="宋体" w:hint="eastAsia"/>
                <w:sz w:val="18"/>
                <w:szCs w:val="18"/>
              </w:rPr>
              <w:t>452</w:t>
            </w:r>
          </w:p>
        </w:tc>
        <w:tc>
          <w:tcPr>
            <w:tcW w:w="3304" w:type="dxa"/>
            <w:tcBorders>
              <w:left w:val="single" w:sz="4" w:space="0" w:color="auto"/>
            </w:tcBorders>
            <w:noWrap/>
            <w:vAlign w:val="center"/>
          </w:tcPr>
          <w:p w:rsidR="00625CA3" w:rsidRPr="00625CA3" w:rsidRDefault="00625CA3" w:rsidP="00437602">
            <w:pPr>
              <w:rPr>
                <w:rFonts w:ascii="宋体" w:hAnsi="宋体"/>
                <w:sz w:val="18"/>
                <w:szCs w:val="18"/>
              </w:rPr>
            </w:pPr>
            <w:r w:rsidRPr="00625CA3">
              <w:rPr>
                <w:rFonts w:ascii="宋体" w:hAnsi="宋体"/>
                <w:sz w:val="18"/>
                <w:szCs w:val="18"/>
              </w:rPr>
              <w:t>非油品业务经营店面数量统计</w:t>
            </w:r>
          </w:p>
        </w:tc>
        <w:tc>
          <w:tcPr>
            <w:tcW w:w="992" w:type="dxa"/>
            <w:noWrap/>
            <w:vAlign w:val="center"/>
          </w:tcPr>
          <w:p w:rsidR="00625CA3" w:rsidRPr="00660889" w:rsidRDefault="00625CA3" w:rsidP="00437602">
            <w:pPr>
              <w:jc w:val="center"/>
              <w:rPr>
                <w:rFonts w:ascii="宋体" w:hAnsi="宋体"/>
                <w:sz w:val="18"/>
                <w:szCs w:val="18"/>
              </w:rPr>
            </w:pPr>
          </w:p>
        </w:tc>
        <w:tc>
          <w:tcPr>
            <w:tcW w:w="567" w:type="dxa"/>
            <w:vAlign w:val="center"/>
          </w:tcPr>
          <w:p w:rsidR="00625CA3" w:rsidRPr="00625CA3" w:rsidRDefault="00625CA3" w:rsidP="00437602">
            <w:pPr>
              <w:jc w:val="center"/>
              <w:rPr>
                <w:rFonts w:ascii="宋体" w:hAnsi="宋体"/>
                <w:sz w:val="18"/>
                <w:szCs w:val="18"/>
              </w:rPr>
            </w:pPr>
            <w:r w:rsidRPr="00625CA3">
              <w:rPr>
                <w:rFonts w:ascii="宋体" w:hAnsi="宋体" w:hint="eastAsia"/>
                <w:sz w:val="18"/>
                <w:szCs w:val="18"/>
              </w:rPr>
              <w:t>453</w:t>
            </w:r>
          </w:p>
        </w:tc>
        <w:tc>
          <w:tcPr>
            <w:tcW w:w="2835" w:type="dxa"/>
            <w:vAlign w:val="center"/>
          </w:tcPr>
          <w:p w:rsidR="00625CA3" w:rsidRPr="00625CA3" w:rsidRDefault="00625CA3" w:rsidP="00437602">
            <w:pPr>
              <w:jc w:val="left"/>
              <w:rPr>
                <w:rFonts w:ascii="宋体" w:hAnsi="宋体"/>
                <w:sz w:val="18"/>
                <w:szCs w:val="18"/>
              </w:rPr>
            </w:pPr>
            <w:r w:rsidRPr="00625CA3">
              <w:rPr>
                <w:rFonts w:ascii="宋体" w:hAnsi="宋体"/>
                <w:sz w:val="18"/>
                <w:szCs w:val="18"/>
              </w:rPr>
              <w:t>非油品业务年总收入（万元）</w:t>
            </w:r>
          </w:p>
        </w:tc>
        <w:tc>
          <w:tcPr>
            <w:tcW w:w="876" w:type="dxa"/>
            <w:vAlign w:val="center"/>
          </w:tcPr>
          <w:p w:rsidR="00625CA3" w:rsidRPr="00660889" w:rsidRDefault="00625CA3" w:rsidP="00437602">
            <w:pPr>
              <w:jc w:val="center"/>
              <w:rPr>
                <w:rFonts w:ascii="宋体" w:hAnsi="宋体"/>
                <w:sz w:val="18"/>
                <w:szCs w:val="18"/>
              </w:rPr>
            </w:pPr>
          </w:p>
        </w:tc>
      </w:tr>
      <w:tr w:rsidR="00625CA3" w:rsidRPr="00660889" w:rsidTr="00437602">
        <w:trPr>
          <w:trHeight w:val="454"/>
        </w:trPr>
        <w:tc>
          <w:tcPr>
            <w:tcW w:w="490" w:type="dxa"/>
            <w:tcBorders>
              <w:top w:val="single" w:sz="2" w:space="0" w:color="auto"/>
              <w:left w:val="nil"/>
              <w:bottom w:val="single" w:sz="2" w:space="0" w:color="auto"/>
            </w:tcBorders>
            <w:vAlign w:val="center"/>
          </w:tcPr>
          <w:p w:rsidR="00625CA3" w:rsidRPr="00625CA3" w:rsidRDefault="00625CA3" w:rsidP="00437602">
            <w:pPr>
              <w:jc w:val="center"/>
              <w:rPr>
                <w:rFonts w:ascii="宋体" w:hAnsi="宋体"/>
                <w:sz w:val="18"/>
                <w:szCs w:val="18"/>
              </w:rPr>
            </w:pPr>
            <w:r w:rsidRPr="00625CA3">
              <w:rPr>
                <w:rFonts w:ascii="宋体" w:hAnsi="宋体" w:hint="eastAsia"/>
                <w:sz w:val="18"/>
                <w:szCs w:val="18"/>
              </w:rPr>
              <w:t>454</w:t>
            </w:r>
          </w:p>
        </w:tc>
        <w:tc>
          <w:tcPr>
            <w:tcW w:w="3304" w:type="dxa"/>
            <w:tcBorders>
              <w:left w:val="single" w:sz="4" w:space="0" w:color="auto"/>
            </w:tcBorders>
            <w:noWrap/>
            <w:vAlign w:val="center"/>
          </w:tcPr>
          <w:p w:rsidR="00625CA3" w:rsidRPr="00625CA3" w:rsidRDefault="00625CA3" w:rsidP="00437602">
            <w:pPr>
              <w:rPr>
                <w:rFonts w:ascii="宋体" w:hAnsi="宋体"/>
                <w:sz w:val="18"/>
                <w:szCs w:val="18"/>
              </w:rPr>
            </w:pPr>
            <w:r w:rsidRPr="00625CA3">
              <w:rPr>
                <w:rFonts w:ascii="宋体" w:hAnsi="宋体" w:hint="eastAsia"/>
                <w:sz w:val="18"/>
                <w:szCs w:val="18"/>
              </w:rPr>
              <w:t xml:space="preserve">  </w:t>
            </w:r>
            <w:r w:rsidRPr="00625CA3">
              <w:rPr>
                <w:rFonts w:ascii="宋体" w:hAnsi="宋体"/>
                <w:sz w:val="18"/>
                <w:szCs w:val="18"/>
              </w:rPr>
              <w:t>其中：便利店</w:t>
            </w:r>
            <w:r w:rsidRPr="00625CA3">
              <w:rPr>
                <w:rFonts w:ascii="宋体" w:hAnsi="宋体" w:hint="eastAsia"/>
                <w:sz w:val="18"/>
                <w:szCs w:val="18"/>
              </w:rPr>
              <w:t>（个）</w:t>
            </w:r>
          </w:p>
        </w:tc>
        <w:tc>
          <w:tcPr>
            <w:tcW w:w="992" w:type="dxa"/>
            <w:noWrap/>
            <w:vAlign w:val="center"/>
          </w:tcPr>
          <w:p w:rsidR="00625CA3" w:rsidRPr="00660889" w:rsidRDefault="00625CA3" w:rsidP="00437602">
            <w:pPr>
              <w:jc w:val="center"/>
              <w:rPr>
                <w:rFonts w:ascii="宋体" w:hAnsi="宋体"/>
                <w:sz w:val="18"/>
                <w:szCs w:val="18"/>
              </w:rPr>
            </w:pPr>
          </w:p>
        </w:tc>
        <w:tc>
          <w:tcPr>
            <w:tcW w:w="567" w:type="dxa"/>
            <w:vAlign w:val="center"/>
          </w:tcPr>
          <w:p w:rsidR="00625CA3" w:rsidRPr="00625CA3" w:rsidRDefault="00625CA3" w:rsidP="00437602">
            <w:pPr>
              <w:jc w:val="center"/>
              <w:rPr>
                <w:rFonts w:ascii="宋体" w:hAnsi="宋体"/>
                <w:sz w:val="18"/>
                <w:szCs w:val="18"/>
              </w:rPr>
            </w:pPr>
            <w:r w:rsidRPr="00625CA3">
              <w:rPr>
                <w:rFonts w:ascii="宋体" w:hAnsi="宋体" w:hint="eastAsia"/>
                <w:sz w:val="18"/>
                <w:szCs w:val="18"/>
              </w:rPr>
              <w:t>455</w:t>
            </w:r>
          </w:p>
        </w:tc>
        <w:tc>
          <w:tcPr>
            <w:tcW w:w="2835" w:type="dxa"/>
            <w:vAlign w:val="center"/>
          </w:tcPr>
          <w:p w:rsidR="00625CA3" w:rsidRPr="00625CA3" w:rsidRDefault="00625CA3" w:rsidP="00437602">
            <w:pPr>
              <w:jc w:val="left"/>
              <w:rPr>
                <w:rFonts w:ascii="宋体" w:hAnsi="宋体"/>
                <w:sz w:val="18"/>
                <w:szCs w:val="18"/>
              </w:rPr>
            </w:pPr>
            <w:r w:rsidRPr="00625CA3">
              <w:rPr>
                <w:rFonts w:ascii="宋体" w:hAnsi="宋体" w:hint="eastAsia"/>
                <w:sz w:val="18"/>
                <w:szCs w:val="18"/>
              </w:rPr>
              <w:t xml:space="preserve">  </w:t>
            </w:r>
            <w:r w:rsidRPr="00625CA3">
              <w:rPr>
                <w:rFonts w:ascii="宋体" w:hAnsi="宋体"/>
                <w:sz w:val="18"/>
                <w:szCs w:val="18"/>
              </w:rPr>
              <w:t>其中：便利店（万元）</w:t>
            </w:r>
          </w:p>
        </w:tc>
        <w:tc>
          <w:tcPr>
            <w:tcW w:w="876" w:type="dxa"/>
            <w:vAlign w:val="center"/>
          </w:tcPr>
          <w:p w:rsidR="00625CA3" w:rsidRPr="00660889" w:rsidRDefault="00625CA3" w:rsidP="00437602">
            <w:pPr>
              <w:jc w:val="center"/>
              <w:rPr>
                <w:rFonts w:ascii="宋体" w:hAnsi="宋体"/>
                <w:sz w:val="18"/>
                <w:szCs w:val="18"/>
              </w:rPr>
            </w:pPr>
          </w:p>
        </w:tc>
      </w:tr>
      <w:tr w:rsidR="00625CA3" w:rsidRPr="00660889" w:rsidTr="00437602">
        <w:trPr>
          <w:trHeight w:val="454"/>
        </w:trPr>
        <w:tc>
          <w:tcPr>
            <w:tcW w:w="490" w:type="dxa"/>
            <w:tcBorders>
              <w:top w:val="single" w:sz="2" w:space="0" w:color="auto"/>
              <w:left w:val="nil"/>
              <w:bottom w:val="single" w:sz="2" w:space="0" w:color="auto"/>
            </w:tcBorders>
            <w:vAlign w:val="center"/>
          </w:tcPr>
          <w:p w:rsidR="00625CA3" w:rsidRPr="00625CA3" w:rsidRDefault="00625CA3" w:rsidP="00437602">
            <w:pPr>
              <w:jc w:val="center"/>
              <w:rPr>
                <w:rFonts w:ascii="宋体" w:hAnsi="宋体"/>
                <w:sz w:val="18"/>
                <w:szCs w:val="18"/>
              </w:rPr>
            </w:pPr>
            <w:r w:rsidRPr="00625CA3">
              <w:rPr>
                <w:rFonts w:ascii="宋体" w:hAnsi="宋体" w:hint="eastAsia"/>
                <w:sz w:val="18"/>
                <w:szCs w:val="18"/>
              </w:rPr>
              <w:t>456</w:t>
            </w:r>
          </w:p>
        </w:tc>
        <w:tc>
          <w:tcPr>
            <w:tcW w:w="3304" w:type="dxa"/>
            <w:tcBorders>
              <w:left w:val="single" w:sz="4" w:space="0" w:color="auto"/>
            </w:tcBorders>
            <w:noWrap/>
            <w:vAlign w:val="center"/>
          </w:tcPr>
          <w:p w:rsidR="00625CA3" w:rsidRPr="00625CA3" w:rsidRDefault="00625CA3" w:rsidP="00437602">
            <w:pPr>
              <w:rPr>
                <w:rFonts w:ascii="宋体" w:hAnsi="宋体"/>
                <w:sz w:val="18"/>
                <w:szCs w:val="18"/>
              </w:rPr>
            </w:pPr>
            <w:r w:rsidRPr="00625CA3">
              <w:rPr>
                <w:rFonts w:ascii="宋体" w:hAnsi="宋体"/>
                <w:sz w:val="18"/>
                <w:szCs w:val="18"/>
              </w:rPr>
              <w:t xml:space="preserve">      </w:t>
            </w:r>
            <w:r w:rsidRPr="00625CA3">
              <w:rPr>
                <w:rFonts w:ascii="宋体" w:hAnsi="宋体" w:hint="eastAsia"/>
                <w:sz w:val="18"/>
                <w:szCs w:val="18"/>
              </w:rPr>
              <w:t xml:space="preserve">  </w:t>
            </w:r>
            <w:r w:rsidRPr="00625CA3">
              <w:rPr>
                <w:rFonts w:ascii="宋体" w:hAnsi="宋体"/>
                <w:sz w:val="18"/>
                <w:szCs w:val="18"/>
              </w:rPr>
              <w:t>快餐店</w:t>
            </w:r>
            <w:r w:rsidRPr="00625CA3">
              <w:rPr>
                <w:rFonts w:ascii="宋体" w:hAnsi="宋体" w:hint="eastAsia"/>
                <w:sz w:val="18"/>
                <w:szCs w:val="18"/>
              </w:rPr>
              <w:t>（个）</w:t>
            </w:r>
          </w:p>
        </w:tc>
        <w:tc>
          <w:tcPr>
            <w:tcW w:w="992" w:type="dxa"/>
            <w:noWrap/>
            <w:vAlign w:val="center"/>
          </w:tcPr>
          <w:p w:rsidR="00625CA3" w:rsidRPr="00660889" w:rsidRDefault="00625CA3" w:rsidP="00437602">
            <w:pPr>
              <w:jc w:val="center"/>
              <w:rPr>
                <w:rFonts w:ascii="宋体" w:hAnsi="宋体"/>
                <w:sz w:val="18"/>
                <w:szCs w:val="18"/>
              </w:rPr>
            </w:pPr>
          </w:p>
        </w:tc>
        <w:tc>
          <w:tcPr>
            <w:tcW w:w="567" w:type="dxa"/>
            <w:vAlign w:val="center"/>
          </w:tcPr>
          <w:p w:rsidR="00625CA3" w:rsidRPr="00625CA3" w:rsidRDefault="00625CA3" w:rsidP="00437602">
            <w:pPr>
              <w:jc w:val="center"/>
              <w:rPr>
                <w:rFonts w:ascii="宋体" w:hAnsi="宋体"/>
                <w:sz w:val="18"/>
                <w:szCs w:val="18"/>
              </w:rPr>
            </w:pPr>
            <w:r w:rsidRPr="00625CA3">
              <w:rPr>
                <w:rFonts w:ascii="宋体" w:hAnsi="宋体" w:hint="eastAsia"/>
                <w:sz w:val="18"/>
                <w:szCs w:val="18"/>
              </w:rPr>
              <w:t>457</w:t>
            </w:r>
          </w:p>
        </w:tc>
        <w:tc>
          <w:tcPr>
            <w:tcW w:w="2835" w:type="dxa"/>
            <w:vAlign w:val="center"/>
          </w:tcPr>
          <w:p w:rsidR="00625CA3" w:rsidRPr="00625CA3" w:rsidRDefault="00625CA3" w:rsidP="00437602">
            <w:pPr>
              <w:jc w:val="left"/>
              <w:rPr>
                <w:rFonts w:ascii="宋体" w:hAnsi="宋体"/>
                <w:sz w:val="18"/>
                <w:szCs w:val="18"/>
              </w:rPr>
            </w:pPr>
            <w:r w:rsidRPr="00625CA3">
              <w:rPr>
                <w:rFonts w:ascii="宋体" w:hAnsi="宋体"/>
                <w:sz w:val="18"/>
                <w:szCs w:val="18"/>
              </w:rPr>
              <w:t xml:space="preserve">      </w:t>
            </w:r>
            <w:r w:rsidRPr="00625CA3">
              <w:rPr>
                <w:rFonts w:ascii="宋体" w:hAnsi="宋体" w:hint="eastAsia"/>
                <w:sz w:val="18"/>
                <w:szCs w:val="18"/>
              </w:rPr>
              <w:t xml:space="preserve">  </w:t>
            </w:r>
            <w:r w:rsidRPr="00625CA3">
              <w:rPr>
                <w:rFonts w:ascii="宋体" w:hAnsi="宋体"/>
                <w:sz w:val="18"/>
                <w:szCs w:val="18"/>
              </w:rPr>
              <w:t>快餐店（万元）</w:t>
            </w:r>
          </w:p>
        </w:tc>
        <w:tc>
          <w:tcPr>
            <w:tcW w:w="876" w:type="dxa"/>
            <w:vAlign w:val="center"/>
          </w:tcPr>
          <w:p w:rsidR="00625CA3" w:rsidRPr="00660889" w:rsidRDefault="00625CA3" w:rsidP="00437602">
            <w:pPr>
              <w:jc w:val="center"/>
              <w:rPr>
                <w:rFonts w:ascii="宋体" w:hAnsi="宋体"/>
                <w:sz w:val="18"/>
                <w:szCs w:val="18"/>
              </w:rPr>
            </w:pPr>
          </w:p>
        </w:tc>
      </w:tr>
      <w:tr w:rsidR="00625CA3" w:rsidRPr="00660889" w:rsidTr="00437602">
        <w:trPr>
          <w:trHeight w:val="454"/>
        </w:trPr>
        <w:tc>
          <w:tcPr>
            <w:tcW w:w="490" w:type="dxa"/>
            <w:tcBorders>
              <w:top w:val="single" w:sz="2" w:space="0" w:color="auto"/>
              <w:left w:val="nil"/>
              <w:bottom w:val="single" w:sz="2" w:space="0" w:color="auto"/>
            </w:tcBorders>
            <w:vAlign w:val="center"/>
          </w:tcPr>
          <w:p w:rsidR="00625CA3" w:rsidRPr="00625CA3" w:rsidRDefault="00625CA3" w:rsidP="00437602">
            <w:pPr>
              <w:jc w:val="center"/>
              <w:rPr>
                <w:rFonts w:ascii="宋体" w:hAnsi="宋体"/>
                <w:sz w:val="18"/>
                <w:szCs w:val="18"/>
              </w:rPr>
            </w:pPr>
            <w:r w:rsidRPr="00625CA3">
              <w:rPr>
                <w:rFonts w:ascii="宋体" w:hAnsi="宋体" w:hint="eastAsia"/>
                <w:sz w:val="18"/>
                <w:szCs w:val="18"/>
              </w:rPr>
              <w:t>458</w:t>
            </w:r>
          </w:p>
        </w:tc>
        <w:tc>
          <w:tcPr>
            <w:tcW w:w="3304" w:type="dxa"/>
            <w:tcBorders>
              <w:left w:val="single" w:sz="4" w:space="0" w:color="auto"/>
            </w:tcBorders>
            <w:noWrap/>
            <w:vAlign w:val="center"/>
          </w:tcPr>
          <w:p w:rsidR="00625CA3" w:rsidRPr="00625CA3" w:rsidRDefault="00625CA3" w:rsidP="00437602">
            <w:pPr>
              <w:rPr>
                <w:rFonts w:ascii="宋体" w:hAnsi="宋体"/>
                <w:sz w:val="18"/>
                <w:szCs w:val="18"/>
              </w:rPr>
            </w:pPr>
            <w:r w:rsidRPr="00625CA3">
              <w:rPr>
                <w:rFonts w:ascii="宋体" w:hAnsi="宋体"/>
                <w:sz w:val="18"/>
                <w:szCs w:val="18"/>
              </w:rPr>
              <w:t xml:space="preserve">      </w:t>
            </w:r>
            <w:r w:rsidRPr="00625CA3">
              <w:rPr>
                <w:rFonts w:ascii="宋体" w:hAnsi="宋体" w:hint="eastAsia"/>
                <w:sz w:val="18"/>
                <w:szCs w:val="18"/>
              </w:rPr>
              <w:t xml:space="preserve">  </w:t>
            </w:r>
            <w:r w:rsidRPr="00625CA3">
              <w:rPr>
                <w:rFonts w:ascii="宋体" w:hAnsi="宋体"/>
                <w:sz w:val="18"/>
                <w:szCs w:val="18"/>
              </w:rPr>
              <w:t>洗车台</w:t>
            </w:r>
            <w:r w:rsidRPr="00625CA3">
              <w:rPr>
                <w:rFonts w:ascii="宋体" w:hAnsi="宋体" w:hint="eastAsia"/>
                <w:sz w:val="18"/>
                <w:szCs w:val="18"/>
              </w:rPr>
              <w:t>（个）</w:t>
            </w:r>
          </w:p>
        </w:tc>
        <w:tc>
          <w:tcPr>
            <w:tcW w:w="992" w:type="dxa"/>
            <w:noWrap/>
            <w:vAlign w:val="center"/>
          </w:tcPr>
          <w:p w:rsidR="00625CA3" w:rsidRPr="00660889" w:rsidRDefault="00625CA3" w:rsidP="00437602">
            <w:pPr>
              <w:jc w:val="center"/>
              <w:rPr>
                <w:rFonts w:ascii="宋体" w:hAnsi="宋体"/>
                <w:sz w:val="18"/>
                <w:szCs w:val="18"/>
              </w:rPr>
            </w:pPr>
          </w:p>
        </w:tc>
        <w:tc>
          <w:tcPr>
            <w:tcW w:w="567" w:type="dxa"/>
            <w:vAlign w:val="center"/>
          </w:tcPr>
          <w:p w:rsidR="00625CA3" w:rsidRPr="00625CA3" w:rsidRDefault="00625CA3" w:rsidP="00437602">
            <w:pPr>
              <w:jc w:val="center"/>
              <w:rPr>
                <w:rFonts w:ascii="宋体" w:hAnsi="宋体"/>
                <w:sz w:val="18"/>
                <w:szCs w:val="18"/>
              </w:rPr>
            </w:pPr>
            <w:r w:rsidRPr="00625CA3">
              <w:rPr>
                <w:rFonts w:ascii="宋体" w:hAnsi="宋体" w:hint="eastAsia"/>
                <w:sz w:val="18"/>
                <w:szCs w:val="18"/>
              </w:rPr>
              <w:t>459</w:t>
            </w:r>
          </w:p>
        </w:tc>
        <w:tc>
          <w:tcPr>
            <w:tcW w:w="2835" w:type="dxa"/>
            <w:vAlign w:val="center"/>
          </w:tcPr>
          <w:p w:rsidR="00625CA3" w:rsidRPr="00625CA3" w:rsidRDefault="00625CA3" w:rsidP="00437602">
            <w:pPr>
              <w:jc w:val="left"/>
              <w:rPr>
                <w:rFonts w:ascii="宋体" w:hAnsi="宋体"/>
                <w:sz w:val="18"/>
                <w:szCs w:val="18"/>
              </w:rPr>
            </w:pPr>
            <w:r w:rsidRPr="00625CA3">
              <w:rPr>
                <w:rFonts w:ascii="宋体" w:hAnsi="宋体"/>
                <w:sz w:val="18"/>
                <w:szCs w:val="18"/>
              </w:rPr>
              <w:t xml:space="preserve">      </w:t>
            </w:r>
            <w:r w:rsidRPr="00625CA3">
              <w:rPr>
                <w:rFonts w:ascii="宋体" w:hAnsi="宋体" w:hint="eastAsia"/>
                <w:sz w:val="18"/>
                <w:szCs w:val="18"/>
              </w:rPr>
              <w:t xml:space="preserve">  </w:t>
            </w:r>
            <w:r w:rsidRPr="00625CA3">
              <w:rPr>
                <w:rFonts w:ascii="宋体" w:hAnsi="宋体"/>
                <w:sz w:val="18"/>
                <w:szCs w:val="18"/>
              </w:rPr>
              <w:t>洗车</w:t>
            </w:r>
            <w:r w:rsidRPr="00625CA3">
              <w:rPr>
                <w:rFonts w:ascii="宋体" w:hAnsi="宋体" w:hint="eastAsia"/>
                <w:sz w:val="18"/>
                <w:szCs w:val="18"/>
              </w:rPr>
              <w:t>台</w:t>
            </w:r>
            <w:r w:rsidRPr="00625CA3">
              <w:rPr>
                <w:rFonts w:ascii="宋体" w:hAnsi="宋体"/>
                <w:sz w:val="18"/>
                <w:szCs w:val="18"/>
              </w:rPr>
              <w:t>（万元）</w:t>
            </w:r>
          </w:p>
        </w:tc>
        <w:tc>
          <w:tcPr>
            <w:tcW w:w="876" w:type="dxa"/>
            <w:vAlign w:val="center"/>
          </w:tcPr>
          <w:p w:rsidR="00625CA3" w:rsidRPr="00660889" w:rsidRDefault="00625CA3" w:rsidP="00437602">
            <w:pPr>
              <w:jc w:val="center"/>
              <w:rPr>
                <w:rFonts w:ascii="宋体" w:hAnsi="宋体"/>
                <w:sz w:val="18"/>
                <w:szCs w:val="18"/>
              </w:rPr>
            </w:pPr>
          </w:p>
        </w:tc>
      </w:tr>
      <w:tr w:rsidR="00625CA3" w:rsidRPr="00660889" w:rsidTr="00437602">
        <w:trPr>
          <w:trHeight w:val="454"/>
        </w:trPr>
        <w:tc>
          <w:tcPr>
            <w:tcW w:w="490" w:type="dxa"/>
            <w:tcBorders>
              <w:top w:val="single" w:sz="2" w:space="0" w:color="auto"/>
              <w:left w:val="nil"/>
              <w:bottom w:val="single" w:sz="2" w:space="0" w:color="auto"/>
            </w:tcBorders>
            <w:vAlign w:val="center"/>
          </w:tcPr>
          <w:p w:rsidR="00625CA3" w:rsidRPr="00625CA3" w:rsidRDefault="00625CA3" w:rsidP="00437602">
            <w:pPr>
              <w:jc w:val="center"/>
              <w:rPr>
                <w:rFonts w:ascii="宋体" w:hAnsi="宋体"/>
                <w:sz w:val="18"/>
                <w:szCs w:val="18"/>
              </w:rPr>
            </w:pPr>
            <w:r w:rsidRPr="00625CA3">
              <w:rPr>
                <w:rFonts w:ascii="宋体" w:hAnsi="宋体" w:hint="eastAsia"/>
                <w:sz w:val="18"/>
                <w:szCs w:val="18"/>
              </w:rPr>
              <w:t>460</w:t>
            </w:r>
          </w:p>
        </w:tc>
        <w:tc>
          <w:tcPr>
            <w:tcW w:w="3304" w:type="dxa"/>
            <w:tcBorders>
              <w:left w:val="single" w:sz="4" w:space="0" w:color="auto"/>
            </w:tcBorders>
            <w:noWrap/>
            <w:vAlign w:val="center"/>
          </w:tcPr>
          <w:p w:rsidR="00625CA3" w:rsidRPr="00625CA3" w:rsidRDefault="00625CA3" w:rsidP="00437602">
            <w:pPr>
              <w:rPr>
                <w:rFonts w:ascii="宋体" w:hAnsi="宋体"/>
                <w:sz w:val="18"/>
                <w:szCs w:val="18"/>
              </w:rPr>
            </w:pPr>
            <w:r w:rsidRPr="00625CA3">
              <w:rPr>
                <w:rFonts w:ascii="宋体" w:hAnsi="宋体"/>
                <w:sz w:val="18"/>
                <w:szCs w:val="18"/>
              </w:rPr>
              <w:t xml:space="preserve">      </w:t>
            </w:r>
            <w:r w:rsidRPr="00625CA3">
              <w:rPr>
                <w:rFonts w:ascii="宋体" w:hAnsi="宋体" w:hint="eastAsia"/>
                <w:sz w:val="18"/>
                <w:szCs w:val="18"/>
              </w:rPr>
              <w:t xml:space="preserve">  </w:t>
            </w:r>
            <w:r w:rsidRPr="00625CA3">
              <w:rPr>
                <w:rFonts w:ascii="宋体" w:hAnsi="宋体"/>
                <w:sz w:val="18"/>
                <w:szCs w:val="18"/>
              </w:rPr>
              <w:t>汽车维修</w:t>
            </w:r>
            <w:r w:rsidRPr="00625CA3">
              <w:rPr>
                <w:rFonts w:ascii="宋体" w:hAnsi="宋体" w:hint="eastAsia"/>
                <w:sz w:val="18"/>
                <w:szCs w:val="18"/>
              </w:rPr>
              <w:t>店（个）</w:t>
            </w:r>
          </w:p>
        </w:tc>
        <w:tc>
          <w:tcPr>
            <w:tcW w:w="992" w:type="dxa"/>
            <w:noWrap/>
            <w:vAlign w:val="center"/>
          </w:tcPr>
          <w:p w:rsidR="00625CA3" w:rsidRPr="00660889" w:rsidRDefault="00625CA3" w:rsidP="00437602">
            <w:pPr>
              <w:jc w:val="center"/>
              <w:rPr>
                <w:rFonts w:ascii="宋体" w:hAnsi="宋体"/>
                <w:sz w:val="18"/>
                <w:szCs w:val="18"/>
              </w:rPr>
            </w:pPr>
          </w:p>
        </w:tc>
        <w:tc>
          <w:tcPr>
            <w:tcW w:w="567" w:type="dxa"/>
            <w:vAlign w:val="center"/>
          </w:tcPr>
          <w:p w:rsidR="00625CA3" w:rsidRPr="00625CA3" w:rsidRDefault="00625CA3" w:rsidP="00437602">
            <w:pPr>
              <w:jc w:val="center"/>
              <w:rPr>
                <w:rFonts w:ascii="宋体" w:hAnsi="宋体"/>
                <w:sz w:val="18"/>
                <w:szCs w:val="18"/>
              </w:rPr>
            </w:pPr>
            <w:r w:rsidRPr="00625CA3">
              <w:rPr>
                <w:rFonts w:ascii="宋体" w:hAnsi="宋体" w:hint="eastAsia"/>
                <w:sz w:val="18"/>
                <w:szCs w:val="18"/>
              </w:rPr>
              <w:t>461</w:t>
            </w:r>
          </w:p>
        </w:tc>
        <w:tc>
          <w:tcPr>
            <w:tcW w:w="2835" w:type="dxa"/>
            <w:vAlign w:val="center"/>
          </w:tcPr>
          <w:p w:rsidR="00625CA3" w:rsidRPr="00625CA3" w:rsidRDefault="00625CA3" w:rsidP="00437602">
            <w:pPr>
              <w:jc w:val="left"/>
              <w:rPr>
                <w:rFonts w:ascii="宋体" w:hAnsi="宋体"/>
                <w:sz w:val="18"/>
                <w:szCs w:val="18"/>
              </w:rPr>
            </w:pPr>
            <w:r w:rsidRPr="00625CA3">
              <w:rPr>
                <w:rFonts w:ascii="宋体" w:hAnsi="宋体"/>
                <w:sz w:val="18"/>
                <w:szCs w:val="18"/>
              </w:rPr>
              <w:t xml:space="preserve">     </w:t>
            </w:r>
            <w:r w:rsidRPr="00625CA3">
              <w:rPr>
                <w:rFonts w:ascii="宋体" w:hAnsi="宋体" w:hint="eastAsia"/>
                <w:sz w:val="18"/>
                <w:szCs w:val="18"/>
              </w:rPr>
              <w:t xml:space="preserve">  </w:t>
            </w:r>
            <w:r w:rsidRPr="00625CA3">
              <w:rPr>
                <w:rFonts w:ascii="宋体" w:hAnsi="宋体"/>
                <w:sz w:val="18"/>
                <w:szCs w:val="18"/>
              </w:rPr>
              <w:t xml:space="preserve"> 汽车维修</w:t>
            </w:r>
            <w:r w:rsidRPr="00625CA3">
              <w:rPr>
                <w:rFonts w:ascii="宋体" w:hAnsi="宋体" w:hint="eastAsia"/>
                <w:sz w:val="18"/>
                <w:szCs w:val="18"/>
              </w:rPr>
              <w:t>店</w:t>
            </w:r>
            <w:r w:rsidRPr="00625CA3">
              <w:rPr>
                <w:rFonts w:ascii="宋体" w:hAnsi="宋体"/>
                <w:sz w:val="18"/>
                <w:szCs w:val="18"/>
              </w:rPr>
              <w:t>（万元）</w:t>
            </w:r>
          </w:p>
        </w:tc>
        <w:tc>
          <w:tcPr>
            <w:tcW w:w="876" w:type="dxa"/>
            <w:vAlign w:val="center"/>
          </w:tcPr>
          <w:p w:rsidR="00625CA3" w:rsidRPr="00660889" w:rsidRDefault="00625CA3" w:rsidP="00437602">
            <w:pPr>
              <w:jc w:val="center"/>
              <w:rPr>
                <w:rFonts w:ascii="宋体" w:hAnsi="宋体"/>
                <w:sz w:val="18"/>
                <w:szCs w:val="18"/>
              </w:rPr>
            </w:pPr>
          </w:p>
        </w:tc>
      </w:tr>
      <w:tr w:rsidR="00625CA3" w:rsidRPr="00660889" w:rsidTr="00437602">
        <w:trPr>
          <w:trHeight w:val="454"/>
        </w:trPr>
        <w:tc>
          <w:tcPr>
            <w:tcW w:w="490" w:type="dxa"/>
            <w:tcBorders>
              <w:top w:val="single" w:sz="2" w:space="0" w:color="auto"/>
              <w:left w:val="nil"/>
              <w:bottom w:val="single" w:sz="2" w:space="0" w:color="auto"/>
            </w:tcBorders>
            <w:vAlign w:val="center"/>
          </w:tcPr>
          <w:p w:rsidR="00625CA3" w:rsidRPr="00625CA3" w:rsidRDefault="00625CA3" w:rsidP="00437602">
            <w:pPr>
              <w:jc w:val="center"/>
              <w:rPr>
                <w:rFonts w:ascii="宋体" w:hAnsi="宋体"/>
                <w:sz w:val="18"/>
                <w:szCs w:val="18"/>
              </w:rPr>
            </w:pPr>
            <w:r w:rsidRPr="00625CA3">
              <w:rPr>
                <w:rFonts w:ascii="宋体" w:hAnsi="宋体" w:hint="eastAsia"/>
                <w:sz w:val="18"/>
                <w:szCs w:val="18"/>
              </w:rPr>
              <w:t>462</w:t>
            </w:r>
          </w:p>
        </w:tc>
        <w:tc>
          <w:tcPr>
            <w:tcW w:w="3304" w:type="dxa"/>
            <w:tcBorders>
              <w:left w:val="single" w:sz="4" w:space="0" w:color="auto"/>
            </w:tcBorders>
            <w:noWrap/>
            <w:vAlign w:val="center"/>
          </w:tcPr>
          <w:p w:rsidR="00625CA3" w:rsidRPr="00625CA3" w:rsidRDefault="00625CA3" w:rsidP="00437602">
            <w:pPr>
              <w:rPr>
                <w:rFonts w:ascii="宋体" w:hAnsi="宋体"/>
                <w:sz w:val="18"/>
                <w:szCs w:val="18"/>
              </w:rPr>
            </w:pPr>
            <w:r w:rsidRPr="00625CA3">
              <w:rPr>
                <w:rFonts w:ascii="宋体" w:hAnsi="宋体"/>
                <w:sz w:val="18"/>
                <w:szCs w:val="18"/>
              </w:rPr>
              <w:t xml:space="preserve">      </w:t>
            </w:r>
            <w:r w:rsidRPr="00625CA3">
              <w:rPr>
                <w:rFonts w:ascii="宋体" w:hAnsi="宋体" w:hint="eastAsia"/>
                <w:sz w:val="18"/>
                <w:szCs w:val="18"/>
              </w:rPr>
              <w:t xml:space="preserve">  </w:t>
            </w:r>
            <w:r w:rsidRPr="00625CA3">
              <w:rPr>
                <w:rFonts w:ascii="宋体" w:hAnsi="宋体"/>
                <w:sz w:val="18"/>
                <w:szCs w:val="18"/>
              </w:rPr>
              <w:t>其他</w:t>
            </w:r>
            <w:r w:rsidRPr="00625CA3">
              <w:rPr>
                <w:rFonts w:ascii="宋体" w:hAnsi="宋体" w:hint="eastAsia"/>
                <w:sz w:val="18"/>
                <w:szCs w:val="18"/>
              </w:rPr>
              <w:t>（个）</w:t>
            </w:r>
          </w:p>
        </w:tc>
        <w:tc>
          <w:tcPr>
            <w:tcW w:w="992" w:type="dxa"/>
            <w:noWrap/>
            <w:vAlign w:val="center"/>
          </w:tcPr>
          <w:p w:rsidR="00625CA3" w:rsidRPr="00660889" w:rsidRDefault="00625CA3" w:rsidP="00437602">
            <w:pPr>
              <w:jc w:val="center"/>
              <w:rPr>
                <w:rFonts w:ascii="宋体" w:hAnsi="宋体"/>
                <w:sz w:val="18"/>
                <w:szCs w:val="18"/>
              </w:rPr>
            </w:pPr>
          </w:p>
        </w:tc>
        <w:tc>
          <w:tcPr>
            <w:tcW w:w="567" w:type="dxa"/>
            <w:vAlign w:val="center"/>
          </w:tcPr>
          <w:p w:rsidR="00625CA3" w:rsidRPr="00625CA3" w:rsidRDefault="00625CA3" w:rsidP="00437602">
            <w:pPr>
              <w:jc w:val="center"/>
              <w:rPr>
                <w:rFonts w:ascii="宋体" w:hAnsi="宋体"/>
                <w:sz w:val="18"/>
                <w:szCs w:val="18"/>
              </w:rPr>
            </w:pPr>
            <w:r w:rsidRPr="00625CA3">
              <w:rPr>
                <w:rFonts w:ascii="宋体" w:hAnsi="宋体" w:hint="eastAsia"/>
                <w:sz w:val="18"/>
                <w:szCs w:val="18"/>
              </w:rPr>
              <w:t>463</w:t>
            </w:r>
          </w:p>
        </w:tc>
        <w:tc>
          <w:tcPr>
            <w:tcW w:w="2835" w:type="dxa"/>
            <w:vAlign w:val="center"/>
          </w:tcPr>
          <w:p w:rsidR="00625CA3" w:rsidRPr="00625CA3" w:rsidRDefault="00625CA3" w:rsidP="00437602">
            <w:pPr>
              <w:jc w:val="left"/>
              <w:rPr>
                <w:rFonts w:ascii="宋体" w:hAnsi="宋体"/>
                <w:sz w:val="18"/>
                <w:szCs w:val="18"/>
              </w:rPr>
            </w:pPr>
            <w:r w:rsidRPr="00625CA3">
              <w:rPr>
                <w:rFonts w:ascii="宋体" w:hAnsi="宋体"/>
                <w:sz w:val="18"/>
                <w:szCs w:val="18"/>
              </w:rPr>
              <w:t xml:space="preserve">     </w:t>
            </w:r>
            <w:r w:rsidRPr="00625CA3">
              <w:rPr>
                <w:rFonts w:ascii="宋体" w:hAnsi="宋体" w:hint="eastAsia"/>
                <w:sz w:val="18"/>
                <w:szCs w:val="18"/>
              </w:rPr>
              <w:t xml:space="preserve">  </w:t>
            </w:r>
            <w:r w:rsidRPr="00625CA3">
              <w:rPr>
                <w:rFonts w:ascii="宋体" w:hAnsi="宋体"/>
                <w:sz w:val="18"/>
                <w:szCs w:val="18"/>
              </w:rPr>
              <w:t xml:space="preserve"> 其他（万元）</w:t>
            </w:r>
          </w:p>
        </w:tc>
        <w:tc>
          <w:tcPr>
            <w:tcW w:w="876" w:type="dxa"/>
            <w:vAlign w:val="center"/>
          </w:tcPr>
          <w:p w:rsidR="00625CA3" w:rsidRPr="00660889" w:rsidRDefault="00625CA3" w:rsidP="00437602">
            <w:pPr>
              <w:jc w:val="center"/>
              <w:rPr>
                <w:rFonts w:ascii="宋体" w:hAnsi="宋体"/>
                <w:sz w:val="18"/>
                <w:szCs w:val="18"/>
              </w:rPr>
            </w:pPr>
          </w:p>
        </w:tc>
      </w:tr>
      <w:tr w:rsidR="00625CA3" w:rsidRPr="00660889" w:rsidTr="00437602">
        <w:trPr>
          <w:trHeight w:val="454"/>
        </w:trPr>
        <w:tc>
          <w:tcPr>
            <w:tcW w:w="490" w:type="dxa"/>
            <w:tcBorders>
              <w:top w:val="single" w:sz="2" w:space="0" w:color="auto"/>
              <w:left w:val="nil"/>
              <w:bottom w:val="single" w:sz="2" w:space="0" w:color="auto"/>
            </w:tcBorders>
            <w:vAlign w:val="center"/>
          </w:tcPr>
          <w:p w:rsidR="00625CA3" w:rsidRPr="00660889" w:rsidRDefault="00625CA3" w:rsidP="00437602">
            <w:pPr>
              <w:ind w:left="420" w:hanging="420"/>
              <w:jc w:val="center"/>
              <w:rPr>
                <w:rFonts w:ascii="宋体" w:hAnsi="宋体"/>
                <w:sz w:val="18"/>
                <w:szCs w:val="18"/>
              </w:rPr>
            </w:pPr>
            <w:r w:rsidRPr="00660889">
              <w:rPr>
                <w:rFonts w:ascii="宋体" w:hAnsi="宋体" w:hint="eastAsia"/>
                <w:sz w:val="18"/>
                <w:szCs w:val="18"/>
              </w:rPr>
              <w:t>464</w:t>
            </w:r>
          </w:p>
        </w:tc>
        <w:tc>
          <w:tcPr>
            <w:tcW w:w="3304" w:type="dxa"/>
            <w:tcBorders>
              <w:left w:val="single" w:sz="4" w:space="0" w:color="auto"/>
              <w:bottom w:val="single" w:sz="2" w:space="0" w:color="auto"/>
            </w:tcBorders>
            <w:noWrap/>
            <w:vAlign w:val="center"/>
          </w:tcPr>
          <w:p w:rsidR="00625CA3" w:rsidRPr="00660889" w:rsidRDefault="00625CA3" w:rsidP="00437602">
            <w:pPr>
              <w:ind w:left="420" w:hanging="420"/>
              <w:jc w:val="left"/>
              <w:rPr>
                <w:rFonts w:ascii="宋体" w:hAnsi="宋体"/>
                <w:sz w:val="18"/>
                <w:szCs w:val="18"/>
              </w:rPr>
            </w:pPr>
            <w:r w:rsidRPr="00660889">
              <w:rPr>
                <w:rFonts w:ascii="宋体" w:hAnsi="宋体" w:hint="eastAsia"/>
                <w:sz w:val="18"/>
                <w:szCs w:val="18"/>
              </w:rPr>
              <w:t>年末从业人员数量（人）</w:t>
            </w:r>
          </w:p>
        </w:tc>
        <w:tc>
          <w:tcPr>
            <w:tcW w:w="5270" w:type="dxa"/>
            <w:gridSpan w:val="4"/>
            <w:tcBorders>
              <w:bottom w:val="single" w:sz="2" w:space="0" w:color="auto"/>
            </w:tcBorders>
            <w:noWrap/>
            <w:vAlign w:val="center"/>
          </w:tcPr>
          <w:p w:rsidR="00625CA3" w:rsidRPr="00660889" w:rsidRDefault="00625CA3" w:rsidP="00437602">
            <w:pPr>
              <w:jc w:val="center"/>
              <w:rPr>
                <w:rFonts w:ascii="宋体" w:hAnsi="宋体"/>
                <w:sz w:val="18"/>
                <w:szCs w:val="18"/>
              </w:rPr>
            </w:pPr>
          </w:p>
        </w:tc>
      </w:tr>
      <w:tr w:rsidR="00625CA3" w:rsidRPr="00660889" w:rsidTr="00437602">
        <w:trPr>
          <w:trHeight w:val="454"/>
        </w:trPr>
        <w:tc>
          <w:tcPr>
            <w:tcW w:w="490" w:type="dxa"/>
            <w:tcBorders>
              <w:top w:val="single" w:sz="2" w:space="0" w:color="auto"/>
              <w:left w:val="nil"/>
              <w:bottom w:val="single" w:sz="8" w:space="0" w:color="auto"/>
            </w:tcBorders>
            <w:vAlign w:val="center"/>
          </w:tcPr>
          <w:p w:rsidR="00625CA3" w:rsidRPr="00660889" w:rsidRDefault="00625CA3" w:rsidP="00437602">
            <w:pPr>
              <w:ind w:left="420" w:hanging="420"/>
              <w:jc w:val="center"/>
              <w:rPr>
                <w:rFonts w:ascii="宋体" w:hAnsi="宋体"/>
                <w:sz w:val="18"/>
                <w:szCs w:val="18"/>
              </w:rPr>
            </w:pPr>
            <w:r w:rsidRPr="00660889">
              <w:rPr>
                <w:rFonts w:ascii="宋体" w:hAnsi="宋体" w:hint="eastAsia"/>
                <w:sz w:val="18"/>
                <w:szCs w:val="18"/>
              </w:rPr>
              <w:t>465</w:t>
            </w:r>
          </w:p>
        </w:tc>
        <w:tc>
          <w:tcPr>
            <w:tcW w:w="3304" w:type="dxa"/>
            <w:tcBorders>
              <w:left w:val="single" w:sz="4" w:space="0" w:color="auto"/>
              <w:bottom w:val="single" w:sz="8" w:space="0" w:color="auto"/>
            </w:tcBorders>
            <w:noWrap/>
            <w:vAlign w:val="center"/>
          </w:tcPr>
          <w:p w:rsidR="00625CA3" w:rsidRPr="00660889" w:rsidRDefault="00625CA3" w:rsidP="00437602">
            <w:pPr>
              <w:ind w:left="420" w:hanging="420"/>
              <w:rPr>
                <w:rFonts w:ascii="宋体" w:hAnsi="宋体"/>
                <w:sz w:val="18"/>
                <w:szCs w:val="18"/>
              </w:rPr>
            </w:pPr>
            <w:r w:rsidRPr="00660889">
              <w:rPr>
                <w:rFonts w:ascii="宋体" w:hAnsi="宋体" w:hint="eastAsia"/>
                <w:sz w:val="18"/>
                <w:szCs w:val="18"/>
              </w:rPr>
              <w:t xml:space="preserve">  其中:专业技术人员数量（人）</w:t>
            </w:r>
          </w:p>
        </w:tc>
        <w:tc>
          <w:tcPr>
            <w:tcW w:w="5270" w:type="dxa"/>
            <w:gridSpan w:val="4"/>
            <w:tcBorders>
              <w:bottom w:val="single" w:sz="8" w:space="0" w:color="auto"/>
            </w:tcBorders>
            <w:noWrap/>
            <w:vAlign w:val="center"/>
          </w:tcPr>
          <w:p w:rsidR="00625CA3" w:rsidRPr="00660889" w:rsidRDefault="00625CA3" w:rsidP="00437602">
            <w:pPr>
              <w:jc w:val="center"/>
              <w:rPr>
                <w:rFonts w:ascii="宋体" w:hAnsi="宋体"/>
                <w:sz w:val="18"/>
                <w:szCs w:val="18"/>
              </w:rPr>
            </w:pPr>
          </w:p>
        </w:tc>
      </w:tr>
    </w:tbl>
    <w:p w:rsidR="00625CA3" w:rsidRPr="00660889" w:rsidRDefault="00625CA3" w:rsidP="00625CA3">
      <w:r w:rsidRPr="00660889">
        <w:rPr>
          <w:rFonts w:ascii="宋体" w:hAnsi="宋体" w:cs="宋体" w:hint="eastAsia"/>
          <w:sz w:val="18"/>
          <w:szCs w:val="18"/>
        </w:rPr>
        <w:t>单位</w:t>
      </w:r>
      <w:r w:rsidRPr="00660889">
        <w:rPr>
          <w:rFonts w:ascii="宋体" w:hAnsi="宋体" w:cs="宋体"/>
          <w:sz w:val="18"/>
          <w:szCs w:val="18"/>
        </w:rPr>
        <w:t>负责人</w:t>
      </w:r>
      <w:r w:rsidRPr="00660889">
        <w:rPr>
          <w:rFonts w:hAnsi="宋体" w:hint="eastAsia"/>
          <w:sz w:val="18"/>
          <w:szCs w:val="18"/>
        </w:rPr>
        <w:t>：</w:t>
      </w:r>
      <w:r w:rsidRPr="00660889">
        <w:rPr>
          <w:rFonts w:hAnsi="宋体" w:hint="eastAsia"/>
          <w:sz w:val="18"/>
          <w:szCs w:val="18"/>
        </w:rPr>
        <w:t xml:space="preserve">       </w:t>
      </w:r>
      <w:r w:rsidRPr="00660889">
        <w:rPr>
          <w:rFonts w:hAnsi="宋体" w:hint="eastAsia"/>
          <w:sz w:val="18"/>
          <w:szCs w:val="18"/>
        </w:rPr>
        <w:t>统计</w:t>
      </w:r>
      <w:r w:rsidRPr="00660889">
        <w:rPr>
          <w:rFonts w:hAnsi="宋体"/>
          <w:sz w:val="18"/>
          <w:szCs w:val="18"/>
        </w:rPr>
        <w:t>负责人：</w:t>
      </w:r>
      <w:r w:rsidRPr="00660889">
        <w:rPr>
          <w:rFonts w:hAnsi="宋体" w:hint="eastAsia"/>
          <w:sz w:val="18"/>
          <w:szCs w:val="18"/>
        </w:rPr>
        <w:t xml:space="preserve">      </w:t>
      </w:r>
      <w:r w:rsidRPr="00660889">
        <w:rPr>
          <w:rFonts w:hAnsi="宋体" w:hint="eastAsia"/>
          <w:sz w:val="18"/>
          <w:szCs w:val="18"/>
        </w:rPr>
        <w:t>填表人</w:t>
      </w:r>
      <w:r w:rsidRPr="00660889">
        <w:rPr>
          <w:rFonts w:hAnsi="宋体"/>
          <w:sz w:val="18"/>
          <w:szCs w:val="18"/>
        </w:rPr>
        <w:t>：</w:t>
      </w:r>
      <w:r w:rsidRPr="00660889">
        <w:rPr>
          <w:rFonts w:hAnsi="宋体" w:hint="eastAsia"/>
          <w:sz w:val="18"/>
          <w:szCs w:val="18"/>
        </w:rPr>
        <w:t xml:space="preserve">       </w:t>
      </w:r>
      <w:r w:rsidRPr="00660889">
        <w:rPr>
          <w:rFonts w:hAnsi="宋体" w:hint="eastAsia"/>
          <w:sz w:val="18"/>
          <w:szCs w:val="18"/>
        </w:rPr>
        <w:t>联系电话</w:t>
      </w:r>
      <w:r w:rsidRPr="00660889">
        <w:rPr>
          <w:rFonts w:hAnsi="宋体"/>
          <w:sz w:val="18"/>
          <w:szCs w:val="18"/>
        </w:rPr>
        <w:t>：</w:t>
      </w:r>
      <w:r>
        <w:rPr>
          <w:rFonts w:hAnsi="宋体" w:hint="eastAsia"/>
          <w:sz w:val="18"/>
          <w:szCs w:val="18"/>
        </w:rPr>
        <w:t xml:space="preserve">         </w:t>
      </w:r>
      <w:r w:rsidRPr="00660889">
        <w:rPr>
          <w:rFonts w:hAnsi="宋体" w:hint="eastAsia"/>
          <w:sz w:val="18"/>
          <w:szCs w:val="18"/>
        </w:rPr>
        <w:t>报出日期</w:t>
      </w:r>
      <w:r w:rsidRPr="00660889">
        <w:rPr>
          <w:rFonts w:hAnsi="宋体"/>
          <w:sz w:val="18"/>
          <w:szCs w:val="18"/>
        </w:rPr>
        <w:t>：</w:t>
      </w:r>
      <w:r w:rsidRPr="007369AC">
        <w:rPr>
          <w:rFonts w:ascii="宋体" w:cs="宋体" w:hint="eastAsia"/>
          <w:sz w:val="18"/>
          <w:szCs w:val="18"/>
        </w:rPr>
        <w:t>２０</w:t>
      </w:r>
      <w:r w:rsidRPr="00660889">
        <w:rPr>
          <w:rFonts w:ascii="宋体" w:hAnsi="宋体" w:hint="eastAsia"/>
          <w:sz w:val="18"/>
          <w:szCs w:val="18"/>
        </w:rPr>
        <w:t xml:space="preserve"> 年  月  日</w:t>
      </w:r>
    </w:p>
    <w:p w:rsidR="00625CA3" w:rsidRPr="00660889" w:rsidRDefault="00625CA3" w:rsidP="00625CA3">
      <w:pPr>
        <w:rPr>
          <w:sz w:val="18"/>
          <w:szCs w:val="18"/>
        </w:rPr>
      </w:pPr>
      <w:r w:rsidRPr="00660889">
        <w:rPr>
          <w:rFonts w:hint="eastAsia"/>
          <w:sz w:val="18"/>
          <w:szCs w:val="18"/>
        </w:rPr>
        <w:t>说明</w:t>
      </w:r>
      <w:r w:rsidRPr="00660889">
        <w:rPr>
          <w:sz w:val="18"/>
          <w:szCs w:val="18"/>
        </w:rPr>
        <w:t>：</w:t>
      </w:r>
      <w:r w:rsidRPr="00660889">
        <w:rPr>
          <w:rFonts w:hint="eastAsia"/>
          <w:sz w:val="18"/>
          <w:szCs w:val="18"/>
        </w:rPr>
        <w:t>成品油经销</w:t>
      </w:r>
      <w:r w:rsidRPr="00660889">
        <w:rPr>
          <w:sz w:val="18"/>
          <w:szCs w:val="18"/>
        </w:rPr>
        <w:t>企业报送</w:t>
      </w:r>
      <w:r w:rsidRPr="00660889">
        <w:rPr>
          <w:rFonts w:hint="eastAsia"/>
          <w:sz w:val="18"/>
          <w:szCs w:val="18"/>
        </w:rPr>
        <w:t>成品油年</w:t>
      </w:r>
      <w:r w:rsidRPr="00660889">
        <w:rPr>
          <w:sz w:val="18"/>
          <w:szCs w:val="18"/>
        </w:rPr>
        <w:t>销售量、</w:t>
      </w:r>
      <w:r w:rsidRPr="00660889">
        <w:rPr>
          <w:rFonts w:hint="eastAsia"/>
          <w:color w:val="000000"/>
          <w:kern w:val="0"/>
          <w:sz w:val="18"/>
          <w:szCs w:val="18"/>
        </w:rPr>
        <w:t>全年</w:t>
      </w:r>
      <w:r w:rsidRPr="00660889">
        <w:rPr>
          <w:color w:val="000000"/>
          <w:kern w:val="0"/>
          <w:sz w:val="18"/>
          <w:szCs w:val="18"/>
        </w:rPr>
        <w:t>销售汽油</w:t>
      </w:r>
      <w:r w:rsidRPr="00660889">
        <w:rPr>
          <w:rFonts w:hint="eastAsia"/>
          <w:sz w:val="18"/>
          <w:szCs w:val="18"/>
        </w:rPr>
        <w:t>平均</w:t>
      </w:r>
      <w:r w:rsidRPr="00660889">
        <w:rPr>
          <w:sz w:val="18"/>
          <w:szCs w:val="18"/>
        </w:rPr>
        <w:t>价格、</w:t>
      </w:r>
      <w:r w:rsidRPr="00660889">
        <w:rPr>
          <w:rFonts w:hint="eastAsia"/>
          <w:sz w:val="18"/>
          <w:szCs w:val="18"/>
        </w:rPr>
        <w:t>成品油年</w:t>
      </w:r>
      <w:r w:rsidRPr="00660889">
        <w:rPr>
          <w:sz w:val="18"/>
          <w:szCs w:val="18"/>
        </w:rPr>
        <w:t>销售收入</w:t>
      </w:r>
      <w:r w:rsidRPr="00660889">
        <w:rPr>
          <w:rFonts w:hint="eastAsia"/>
          <w:sz w:val="18"/>
          <w:szCs w:val="18"/>
        </w:rPr>
        <w:t>；成品油加油站</w:t>
      </w:r>
      <w:r w:rsidRPr="00660889">
        <w:rPr>
          <w:sz w:val="18"/>
          <w:szCs w:val="18"/>
        </w:rPr>
        <w:t>（</w:t>
      </w:r>
      <w:r w:rsidRPr="00660889">
        <w:rPr>
          <w:rFonts w:hint="eastAsia"/>
          <w:sz w:val="18"/>
          <w:szCs w:val="18"/>
        </w:rPr>
        <w:t>点</w:t>
      </w:r>
      <w:r w:rsidRPr="00660889">
        <w:rPr>
          <w:sz w:val="18"/>
          <w:szCs w:val="18"/>
        </w:rPr>
        <w:t>）企业报送</w:t>
      </w:r>
      <w:r w:rsidRPr="00660889">
        <w:rPr>
          <w:rFonts w:ascii="宋体" w:hAnsi="宋体" w:hint="eastAsia"/>
          <w:sz w:val="18"/>
          <w:szCs w:val="18"/>
        </w:rPr>
        <w:t>成品油年销售量</w:t>
      </w:r>
      <w:r w:rsidRPr="00660889">
        <w:rPr>
          <w:sz w:val="18"/>
          <w:szCs w:val="18"/>
        </w:rPr>
        <w:t>、</w:t>
      </w:r>
      <w:r w:rsidRPr="00660889">
        <w:rPr>
          <w:rFonts w:hint="eastAsia"/>
          <w:color w:val="000000"/>
          <w:kern w:val="0"/>
          <w:sz w:val="18"/>
          <w:szCs w:val="18"/>
        </w:rPr>
        <w:t>全年</w:t>
      </w:r>
      <w:r w:rsidRPr="00660889">
        <w:rPr>
          <w:color w:val="000000"/>
          <w:kern w:val="0"/>
          <w:sz w:val="18"/>
          <w:szCs w:val="18"/>
        </w:rPr>
        <w:t>销售汽油</w:t>
      </w:r>
      <w:r w:rsidRPr="00660889">
        <w:rPr>
          <w:rFonts w:hint="eastAsia"/>
          <w:sz w:val="18"/>
          <w:szCs w:val="18"/>
        </w:rPr>
        <w:t>平均</w:t>
      </w:r>
      <w:r w:rsidRPr="00660889">
        <w:rPr>
          <w:sz w:val="18"/>
          <w:szCs w:val="18"/>
        </w:rPr>
        <w:t>价格、</w:t>
      </w:r>
      <w:r w:rsidRPr="00660889">
        <w:rPr>
          <w:rFonts w:hint="eastAsia"/>
          <w:sz w:val="18"/>
          <w:szCs w:val="18"/>
        </w:rPr>
        <w:t>成品油年</w:t>
      </w:r>
      <w:r w:rsidRPr="00660889">
        <w:rPr>
          <w:sz w:val="18"/>
          <w:szCs w:val="18"/>
        </w:rPr>
        <w:t>销售收入、</w:t>
      </w:r>
      <w:r w:rsidRPr="00660889">
        <w:rPr>
          <w:color w:val="000000"/>
          <w:kern w:val="0"/>
          <w:sz w:val="18"/>
          <w:szCs w:val="18"/>
        </w:rPr>
        <w:t>非油品业务经营店面数量</w:t>
      </w:r>
      <w:r w:rsidRPr="00660889">
        <w:rPr>
          <w:sz w:val="18"/>
          <w:szCs w:val="18"/>
        </w:rPr>
        <w:t>、</w:t>
      </w:r>
      <w:r w:rsidRPr="00660889">
        <w:rPr>
          <w:color w:val="000000"/>
          <w:kern w:val="0"/>
          <w:sz w:val="18"/>
          <w:szCs w:val="18"/>
        </w:rPr>
        <w:t>非油品业务年总收入</w:t>
      </w:r>
      <w:r w:rsidRPr="00660889">
        <w:rPr>
          <w:rFonts w:hint="eastAsia"/>
          <w:sz w:val="18"/>
          <w:szCs w:val="18"/>
        </w:rPr>
        <w:t>；成品油</w:t>
      </w:r>
      <w:r w:rsidRPr="00660889">
        <w:rPr>
          <w:sz w:val="18"/>
          <w:szCs w:val="18"/>
        </w:rPr>
        <w:t>仓储企业报送</w:t>
      </w:r>
      <w:r w:rsidRPr="00660889">
        <w:rPr>
          <w:rFonts w:ascii="宋体" w:hAnsi="宋体" w:hint="eastAsia"/>
          <w:sz w:val="18"/>
          <w:szCs w:val="18"/>
        </w:rPr>
        <w:t>成品油</w:t>
      </w:r>
      <w:r w:rsidRPr="00660889">
        <w:rPr>
          <w:rFonts w:ascii="宋体" w:hAnsi="宋体"/>
          <w:sz w:val="18"/>
          <w:szCs w:val="18"/>
        </w:rPr>
        <w:t>累计年仓储量</w:t>
      </w:r>
      <w:r w:rsidRPr="00660889">
        <w:rPr>
          <w:sz w:val="18"/>
          <w:szCs w:val="18"/>
        </w:rPr>
        <w:t>、</w:t>
      </w:r>
      <w:r w:rsidRPr="00660889">
        <w:rPr>
          <w:rFonts w:ascii="宋体" w:hAnsi="宋体" w:hint="eastAsia"/>
          <w:sz w:val="18"/>
          <w:szCs w:val="18"/>
        </w:rPr>
        <w:t>年末</w:t>
      </w:r>
      <w:r w:rsidRPr="00660889">
        <w:rPr>
          <w:rFonts w:ascii="宋体" w:hAnsi="宋体"/>
          <w:sz w:val="18"/>
          <w:szCs w:val="18"/>
        </w:rPr>
        <w:t>库存量</w:t>
      </w:r>
      <w:r w:rsidRPr="00660889">
        <w:rPr>
          <w:sz w:val="18"/>
          <w:szCs w:val="18"/>
        </w:rPr>
        <w:t>、</w:t>
      </w:r>
      <w:r w:rsidRPr="00660889">
        <w:rPr>
          <w:rFonts w:ascii="宋体" w:hAnsi="宋体" w:hint="eastAsia"/>
          <w:sz w:val="18"/>
          <w:szCs w:val="18"/>
        </w:rPr>
        <w:t>企业</w:t>
      </w:r>
      <w:r w:rsidRPr="00660889">
        <w:rPr>
          <w:rFonts w:ascii="宋体" w:hAnsi="宋体"/>
          <w:sz w:val="18"/>
          <w:szCs w:val="18"/>
        </w:rPr>
        <w:t>年总收入</w:t>
      </w:r>
      <w:r w:rsidRPr="00660889">
        <w:rPr>
          <w:sz w:val="18"/>
          <w:szCs w:val="18"/>
        </w:rPr>
        <w:t>。</w:t>
      </w:r>
    </w:p>
    <w:p w:rsidR="00625CA3" w:rsidRDefault="00625CA3">
      <w:pPr>
        <w:widowControl/>
        <w:jc w:val="left"/>
        <w:rPr>
          <w:rFonts w:ascii="宋体" w:hAnsi="宋体" w:cs="黑体"/>
          <w:sz w:val="32"/>
          <w:szCs w:val="32"/>
        </w:rPr>
      </w:pPr>
      <w:r>
        <w:rPr>
          <w:rFonts w:ascii="宋体" w:hAnsi="宋体" w:cs="黑体"/>
          <w:sz w:val="32"/>
          <w:szCs w:val="32"/>
        </w:rPr>
        <w:br w:type="page"/>
      </w:r>
    </w:p>
    <w:p w:rsidR="00D7031A" w:rsidRPr="00660889" w:rsidRDefault="00D7031A" w:rsidP="00D7031A">
      <w:pPr>
        <w:spacing w:line="360" w:lineRule="auto"/>
        <w:jc w:val="center"/>
        <w:outlineLvl w:val="0"/>
        <w:rPr>
          <w:rFonts w:ascii="宋体" w:hAnsi="宋体" w:cs="黑体"/>
          <w:sz w:val="32"/>
          <w:szCs w:val="32"/>
        </w:rPr>
      </w:pPr>
      <w:r w:rsidRPr="00660889">
        <w:rPr>
          <w:rFonts w:ascii="宋体" w:hAnsi="宋体" w:cs="黑体" w:hint="eastAsia"/>
          <w:sz w:val="32"/>
          <w:szCs w:val="32"/>
        </w:rPr>
        <w:lastRenderedPageBreak/>
        <w:t>表15</w:t>
      </w:r>
      <w:r w:rsidRPr="00660889">
        <w:rPr>
          <w:rFonts w:ascii="宋体" w:hAnsi="宋体" w:hint="eastAsia"/>
          <w:sz w:val="32"/>
          <w:szCs w:val="32"/>
        </w:rPr>
        <w:t>.酒类经营情况年报表</w:t>
      </w:r>
      <w:bookmarkEnd w:id="28"/>
    </w:p>
    <w:tbl>
      <w:tblPr>
        <w:tblW w:w="5000" w:type="pct"/>
        <w:jc w:val="center"/>
        <w:tblLook w:val="01E0" w:firstRow="1" w:lastRow="1" w:firstColumn="1" w:lastColumn="1" w:noHBand="0" w:noVBand="0"/>
      </w:tblPr>
      <w:tblGrid>
        <w:gridCol w:w="3399"/>
        <w:gridCol w:w="281"/>
        <w:gridCol w:w="1172"/>
        <w:gridCol w:w="87"/>
        <w:gridCol w:w="981"/>
        <w:gridCol w:w="882"/>
        <w:gridCol w:w="1726"/>
      </w:tblGrid>
      <w:tr w:rsidR="00D7031A" w:rsidRPr="00660889" w:rsidTr="00406999">
        <w:trPr>
          <w:trHeight w:val="284"/>
          <w:jc w:val="center"/>
        </w:trPr>
        <w:tc>
          <w:tcPr>
            <w:tcW w:w="3471" w:type="pct"/>
            <w:gridSpan w:val="5"/>
          </w:tcPr>
          <w:p w:rsidR="00D7031A" w:rsidRPr="00660889" w:rsidRDefault="00D7031A" w:rsidP="00D7031A">
            <w:pPr>
              <w:snapToGrid w:val="0"/>
              <w:spacing w:line="240" w:lineRule="exact"/>
              <w:rPr>
                <w:rFonts w:ascii="宋体" w:hAnsi="宋体"/>
                <w:sz w:val="18"/>
              </w:rPr>
            </w:pPr>
          </w:p>
        </w:tc>
        <w:tc>
          <w:tcPr>
            <w:tcW w:w="517" w:type="pct"/>
            <w:tcMar>
              <w:left w:w="0" w:type="dxa"/>
              <w:right w:w="0" w:type="dxa"/>
            </w:tcMar>
            <w:vAlign w:val="center"/>
          </w:tcPr>
          <w:p w:rsidR="00D7031A" w:rsidRPr="00660889" w:rsidRDefault="00D7031A" w:rsidP="00D7031A">
            <w:pPr>
              <w:snapToGrid w:val="0"/>
              <w:spacing w:line="240" w:lineRule="exact"/>
              <w:rPr>
                <w:rFonts w:ascii="宋体" w:hAnsi="宋体"/>
                <w:sz w:val="18"/>
                <w:szCs w:val="18"/>
              </w:rPr>
            </w:pPr>
            <w:r w:rsidRPr="00660889">
              <w:rPr>
                <w:rFonts w:ascii="宋体" w:hAnsi="宋体" w:hint="eastAsia"/>
                <w:sz w:val="18"/>
                <w:szCs w:val="18"/>
              </w:rPr>
              <w:t>表    号：</w:t>
            </w:r>
          </w:p>
        </w:tc>
        <w:tc>
          <w:tcPr>
            <w:tcW w:w="1012" w:type="pct"/>
            <w:vAlign w:val="center"/>
          </w:tcPr>
          <w:p w:rsidR="00D7031A" w:rsidRPr="00660889" w:rsidRDefault="00D7031A" w:rsidP="00D7031A">
            <w:pPr>
              <w:spacing w:line="240" w:lineRule="exact"/>
              <w:rPr>
                <w:rFonts w:ascii="宋体" w:hAnsi="宋体"/>
                <w:sz w:val="18"/>
                <w:szCs w:val="18"/>
              </w:rPr>
            </w:pPr>
            <w:r w:rsidRPr="00660889">
              <w:rPr>
                <w:rFonts w:ascii="宋体" w:hAnsi="宋体" w:hint="eastAsia"/>
                <w:sz w:val="18"/>
                <w:szCs w:val="18"/>
              </w:rPr>
              <w:t>酒类1表</w:t>
            </w:r>
          </w:p>
        </w:tc>
      </w:tr>
      <w:tr w:rsidR="00D7031A" w:rsidRPr="00660889" w:rsidTr="00406999">
        <w:trPr>
          <w:trHeight w:val="284"/>
          <w:jc w:val="center"/>
        </w:trPr>
        <w:tc>
          <w:tcPr>
            <w:tcW w:w="3471" w:type="pct"/>
            <w:gridSpan w:val="5"/>
          </w:tcPr>
          <w:p w:rsidR="00D7031A" w:rsidRPr="00660889" w:rsidRDefault="00D7031A" w:rsidP="00D7031A">
            <w:pPr>
              <w:snapToGrid w:val="0"/>
              <w:spacing w:line="240" w:lineRule="exact"/>
              <w:rPr>
                <w:rFonts w:ascii="宋体" w:hAnsi="宋体"/>
                <w:sz w:val="18"/>
              </w:rPr>
            </w:pPr>
          </w:p>
        </w:tc>
        <w:tc>
          <w:tcPr>
            <w:tcW w:w="517" w:type="pct"/>
            <w:tcMar>
              <w:left w:w="0" w:type="dxa"/>
              <w:right w:w="0" w:type="dxa"/>
            </w:tcMar>
            <w:vAlign w:val="center"/>
          </w:tcPr>
          <w:p w:rsidR="00D7031A" w:rsidRPr="00660889" w:rsidRDefault="00D7031A" w:rsidP="00D7031A">
            <w:pPr>
              <w:snapToGrid w:val="0"/>
              <w:spacing w:line="240" w:lineRule="exact"/>
              <w:rPr>
                <w:rFonts w:ascii="宋体" w:hAnsi="宋体"/>
                <w:sz w:val="18"/>
                <w:szCs w:val="18"/>
              </w:rPr>
            </w:pPr>
            <w:r w:rsidRPr="00660889">
              <w:rPr>
                <w:rFonts w:ascii="宋体" w:hAnsi="宋体" w:hint="eastAsia"/>
                <w:sz w:val="18"/>
                <w:szCs w:val="18"/>
              </w:rPr>
              <w:t>制定机关：</w:t>
            </w:r>
          </w:p>
        </w:tc>
        <w:tc>
          <w:tcPr>
            <w:tcW w:w="1012" w:type="pct"/>
            <w:vAlign w:val="center"/>
          </w:tcPr>
          <w:p w:rsidR="00D7031A" w:rsidRPr="00660889" w:rsidRDefault="00D7031A" w:rsidP="00D7031A">
            <w:pPr>
              <w:spacing w:line="240" w:lineRule="exact"/>
              <w:rPr>
                <w:rFonts w:ascii="宋体" w:hAnsi="宋体"/>
                <w:sz w:val="18"/>
                <w:szCs w:val="18"/>
              </w:rPr>
            </w:pPr>
            <w:r w:rsidRPr="00660889">
              <w:rPr>
                <w:rFonts w:ascii="宋体" w:hAnsi="宋体" w:hint="eastAsia"/>
                <w:sz w:val="18"/>
                <w:szCs w:val="18"/>
              </w:rPr>
              <w:t>商务部</w:t>
            </w:r>
          </w:p>
        </w:tc>
      </w:tr>
      <w:tr w:rsidR="00E117DC" w:rsidRPr="00660889" w:rsidTr="00406999">
        <w:trPr>
          <w:trHeight w:val="284"/>
          <w:jc w:val="center"/>
        </w:trPr>
        <w:tc>
          <w:tcPr>
            <w:tcW w:w="3471" w:type="pct"/>
            <w:gridSpan w:val="5"/>
            <w:vAlign w:val="center"/>
          </w:tcPr>
          <w:p w:rsidR="00E117DC" w:rsidRPr="00660889" w:rsidRDefault="00E117DC" w:rsidP="00E117DC">
            <w:pPr>
              <w:snapToGrid w:val="0"/>
              <w:spacing w:line="240" w:lineRule="exact"/>
              <w:rPr>
                <w:rFonts w:ascii="宋体" w:hAnsi="宋体"/>
                <w:sz w:val="18"/>
              </w:rPr>
            </w:pPr>
            <w:r w:rsidRPr="00660889">
              <w:rPr>
                <w:rFonts w:ascii="宋体" w:hAnsi="宋体" w:hint="eastAsia"/>
                <w:sz w:val="18"/>
              </w:rPr>
              <w:t>统一社会信用代码</w:t>
            </w:r>
            <w:r w:rsidRPr="00660889">
              <w:rPr>
                <w:rFonts w:ascii="宋体" w:hAnsi="宋体" w:hint="eastAsia"/>
                <w:sz w:val="18"/>
                <w:szCs w:val="18"/>
              </w:rPr>
              <w:t>□□□□□□□□□□□□□□□□□□</w:t>
            </w:r>
          </w:p>
        </w:tc>
        <w:tc>
          <w:tcPr>
            <w:tcW w:w="517" w:type="pct"/>
            <w:tcMar>
              <w:left w:w="0" w:type="dxa"/>
              <w:right w:w="0" w:type="dxa"/>
            </w:tcMar>
            <w:vAlign w:val="center"/>
          </w:tcPr>
          <w:p w:rsidR="00E117DC" w:rsidRPr="00660889" w:rsidRDefault="00E117DC" w:rsidP="00E117DC">
            <w:pPr>
              <w:snapToGrid w:val="0"/>
              <w:spacing w:line="240" w:lineRule="exact"/>
            </w:pPr>
            <w:r w:rsidRPr="00660889">
              <w:rPr>
                <w:rFonts w:ascii="宋体" w:hAnsi="宋体" w:hint="eastAsia"/>
                <w:sz w:val="18"/>
                <w:szCs w:val="18"/>
              </w:rPr>
              <w:t>批准机关：</w:t>
            </w:r>
          </w:p>
        </w:tc>
        <w:tc>
          <w:tcPr>
            <w:tcW w:w="1012" w:type="pct"/>
            <w:vAlign w:val="center"/>
          </w:tcPr>
          <w:p w:rsidR="00E117DC" w:rsidRPr="00660889" w:rsidRDefault="00E117DC" w:rsidP="00E117DC">
            <w:pPr>
              <w:spacing w:line="240" w:lineRule="exact"/>
              <w:rPr>
                <w:rFonts w:ascii="宋体" w:hAnsi="宋体"/>
                <w:sz w:val="18"/>
                <w:szCs w:val="18"/>
              </w:rPr>
            </w:pPr>
            <w:r w:rsidRPr="00660889">
              <w:rPr>
                <w:rFonts w:ascii="宋体" w:hAnsi="宋体" w:hint="eastAsia"/>
                <w:sz w:val="18"/>
                <w:szCs w:val="18"/>
              </w:rPr>
              <w:t>国家统计局</w:t>
            </w:r>
          </w:p>
        </w:tc>
      </w:tr>
      <w:tr w:rsidR="00E117DC" w:rsidRPr="00660889" w:rsidTr="00406999">
        <w:trPr>
          <w:trHeight w:val="284"/>
          <w:jc w:val="center"/>
        </w:trPr>
        <w:tc>
          <w:tcPr>
            <w:tcW w:w="3471" w:type="pct"/>
            <w:gridSpan w:val="5"/>
            <w:vAlign w:val="center"/>
          </w:tcPr>
          <w:p w:rsidR="00E117DC" w:rsidRPr="00660889" w:rsidRDefault="00E117DC" w:rsidP="00E117DC">
            <w:pPr>
              <w:snapToGrid w:val="0"/>
              <w:spacing w:line="240" w:lineRule="exact"/>
              <w:rPr>
                <w:rFonts w:ascii="宋体" w:hAnsi="宋体"/>
                <w:sz w:val="18"/>
              </w:rPr>
            </w:pPr>
            <w:r w:rsidRPr="00660889">
              <w:rPr>
                <w:rFonts w:ascii="宋体" w:hAnsi="宋体" w:hint="eastAsia"/>
                <w:sz w:val="18"/>
                <w:szCs w:val="18"/>
              </w:rPr>
              <w:t>组织机构代码□□□□□□□□－□</w:t>
            </w:r>
          </w:p>
        </w:tc>
        <w:tc>
          <w:tcPr>
            <w:tcW w:w="517" w:type="pct"/>
            <w:tcMar>
              <w:left w:w="0" w:type="dxa"/>
              <w:right w:w="0" w:type="dxa"/>
            </w:tcMar>
            <w:vAlign w:val="center"/>
          </w:tcPr>
          <w:p w:rsidR="00E117DC" w:rsidRPr="00660889" w:rsidRDefault="00E117DC" w:rsidP="00E117DC">
            <w:pPr>
              <w:pStyle w:val="TableParagraph"/>
              <w:tabs>
                <w:tab w:val="left" w:pos="730"/>
              </w:tabs>
              <w:kinsoku w:val="0"/>
              <w:overflowPunct w:val="0"/>
              <w:spacing w:before="14" w:line="240" w:lineRule="exact"/>
              <w:jc w:val="both"/>
            </w:pPr>
            <w:r w:rsidRPr="00660889">
              <w:rPr>
                <w:rFonts w:ascii="宋体" w:cs="宋体" w:hint="eastAsia"/>
                <w:sz w:val="18"/>
                <w:szCs w:val="18"/>
              </w:rPr>
              <w:t>批准文号：</w:t>
            </w:r>
            <w:r w:rsidRPr="00660889">
              <w:rPr>
                <w:rFonts w:ascii="宋体" w:cs="宋体" w:hint="eastAsia"/>
                <w:spacing w:val="-23"/>
                <w:sz w:val="18"/>
                <w:szCs w:val="18"/>
              </w:rPr>
              <w:t xml:space="preserve"> </w:t>
            </w:r>
          </w:p>
        </w:tc>
        <w:tc>
          <w:tcPr>
            <w:tcW w:w="1012" w:type="pct"/>
            <w:vAlign w:val="center"/>
          </w:tcPr>
          <w:p w:rsidR="00E117DC" w:rsidRPr="00660889" w:rsidRDefault="00953347" w:rsidP="00E117DC">
            <w:pPr>
              <w:spacing w:line="240" w:lineRule="exact"/>
              <w:rPr>
                <w:rFonts w:ascii="宋体" w:hAnsi="宋体"/>
                <w:sz w:val="18"/>
                <w:szCs w:val="18"/>
              </w:rPr>
            </w:pPr>
            <w:r w:rsidRPr="00660889">
              <w:rPr>
                <w:rFonts w:ascii="宋体" w:hAnsi="宋体" w:hint="eastAsia"/>
                <w:sz w:val="18"/>
                <w:szCs w:val="18"/>
              </w:rPr>
              <w:t>国</w:t>
            </w:r>
            <w:r>
              <w:rPr>
                <w:rFonts w:ascii="宋体" w:hAnsi="宋体" w:hint="eastAsia"/>
                <w:sz w:val="18"/>
                <w:szCs w:val="18"/>
              </w:rPr>
              <w:t>统制</w:t>
            </w:r>
            <w:r w:rsidRPr="003E4061">
              <w:rPr>
                <w:rFonts w:ascii="宋体" w:hAnsi="宋体" w:hint="eastAsia"/>
                <w:sz w:val="18"/>
                <w:szCs w:val="18"/>
              </w:rPr>
              <w:t>[2018]99号</w:t>
            </w:r>
          </w:p>
        </w:tc>
      </w:tr>
      <w:tr w:rsidR="00D7031A" w:rsidRPr="00660889" w:rsidTr="00406999">
        <w:trPr>
          <w:trHeight w:val="284"/>
          <w:jc w:val="center"/>
        </w:trPr>
        <w:tc>
          <w:tcPr>
            <w:tcW w:w="1993" w:type="pct"/>
            <w:tcBorders>
              <w:bottom w:val="single" w:sz="8" w:space="0" w:color="auto"/>
            </w:tcBorders>
            <w:vAlign w:val="center"/>
          </w:tcPr>
          <w:p w:rsidR="00D7031A" w:rsidRPr="00660889" w:rsidRDefault="00D7031A" w:rsidP="00D7031A">
            <w:pPr>
              <w:snapToGrid w:val="0"/>
              <w:spacing w:line="240" w:lineRule="exact"/>
              <w:rPr>
                <w:rFonts w:ascii="宋体" w:hAnsi="宋体"/>
                <w:sz w:val="18"/>
              </w:rPr>
            </w:pPr>
            <w:r w:rsidRPr="00660889">
              <w:rPr>
                <w:rFonts w:ascii="宋体" w:hAnsi="宋体" w:hint="eastAsia"/>
                <w:sz w:val="18"/>
                <w:szCs w:val="18"/>
              </w:rPr>
              <w:t>企业详细名称：</w:t>
            </w:r>
          </w:p>
        </w:tc>
        <w:tc>
          <w:tcPr>
            <w:tcW w:w="852" w:type="pct"/>
            <w:gridSpan w:val="2"/>
            <w:tcBorders>
              <w:bottom w:val="single" w:sz="8" w:space="0" w:color="auto"/>
            </w:tcBorders>
            <w:vAlign w:val="center"/>
          </w:tcPr>
          <w:p w:rsidR="00D7031A" w:rsidRPr="00660889" w:rsidRDefault="00D7031A" w:rsidP="00D7031A">
            <w:pPr>
              <w:snapToGrid w:val="0"/>
              <w:spacing w:line="240" w:lineRule="exact"/>
              <w:jc w:val="center"/>
              <w:rPr>
                <w:rFonts w:ascii="宋体" w:hAnsi="宋体"/>
                <w:sz w:val="18"/>
              </w:rPr>
            </w:pPr>
            <w:r w:rsidRPr="00660889">
              <w:rPr>
                <w:rFonts w:ascii="宋体" w:hAnsi="宋体" w:hint="eastAsia"/>
                <w:sz w:val="18"/>
              </w:rPr>
              <w:t>２０  　年</w:t>
            </w:r>
          </w:p>
        </w:tc>
        <w:tc>
          <w:tcPr>
            <w:tcW w:w="626" w:type="pct"/>
            <w:gridSpan w:val="2"/>
            <w:tcBorders>
              <w:bottom w:val="single" w:sz="8" w:space="0" w:color="auto"/>
            </w:tcBorders>
          </w:tcPr>
          <w:p w:rsidR="00D7031A" w:rsidRPr="00660889" w:rsidRDefault="00D7031A" w:rsidP="00D7031A">
            <w:pPr>
              <w:snapToGrid w:val="0"/>
              <w:spacing w:line="240" w:lineRule="exact"/>
              <w:rPr>
                <w:rFonts w:ascii="宋体" w:hAnsi="宋体"/>
                <w:sz w:val="18"/>
              </w:rPr>
            </w:pPr>
          </w:p>
        </w:tc>
        <w:tc>
          <w:tcPr>
            <w:tcW w:w="517" w:type="pct"/>
            <w:tcBorders>
              <w:bottom w:val="single" w:sz="8" w:space="0" w:color="auto"/>
            </w:tcBorders>
            <w:tcMar>
              <w:left w:w="0" w:type="dxa"/>
              <w:right w:w="0" w:type="dxa"/>
            </w:tcMar>
            <w:vAlign w:val="center"/>
          </w:tcPr>
          <w:p w:rsidR="00D7031A" w:rsidRPr="00660889" w:rsidRDefault="00D7031A" w:rsidP="00D7031A">
            <w:pPr>
              <w:snapToGrid w:val="0"/>
              <w:spacing w:line="240" w:lineRule="exact"/>
              <w:rPr>
                <w:rFonts w:ascii="宋体" w:hAnsi="宋体"/>
                <w:sz w:val="18"/>
                <w:szCs w:val="18"/>
              </w:rPr>
            </w:pPr>
            <w:r w:rsidRPr="00660889">
              <w:rPr>
                <w:rFonts w:ascii="宋体" w:hAnsi="宋体" w:hint="eastAsia"/>
                <w:sz w:val="18"/>
                <w:szCs w:val="18"/>
              </w:rPr>
              <w:t>有效期至：</w:t>
            </w:r>
          </w:p>
        </w:tc>
        <w:tc>
          <w:tcPr>
            <w:tcW w:w="1012" w:type="pct"/>
            <w:vAlign w:val="center"/>
          </w:tcPr>
          <w:p w:rsidR="00D7031A" w:rsidRPr="00660889" w:rsidRDefault="00A27B75" w:rsidP="00D7031A">
            <w:pPr>
              <w:spacing w:line="240" w:lineRule="exact"/>
              <w:rPr>
                <w:rFonts w:ascii="宋体" w:hAnsi="宋体"/>
                <w:sz w:val="18"/>
                <w:szCs w:val="18"/>
              </w:rPr>
            </w:pPr>
            <w:r>
              <w:rPr>
                <w:rFonts w:ascii="宋体" w:hAnsi="宋体" w:hint="eastAsia"/>
                <w:sz w:val="18"/>
                <w:szCs w:val="18"/>
              </w:rPr>
              <w:t>2021年8月</w:t>
            </w:r>
          </w:p>
        </w:tc>
      </w:tr>
      <w:tr w:rsidR="00D7031A" w:rsidRPr="00660889" w:rsidTr="00406999">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340"/>
          <w:jc w:val="center"/>
        </w:trPr>
        <w:tc>
          <w:tcPr>
            <w:tcW w:w="2158" w:type="pct"/>
            <w:gridSpan w:val="2"/>
            <w:tcBorders>
              <w:bottom w:val="single" w:sz="2" w:space="0" w:color="auto"/>
              <w:right w:val="single" w:sz="2" w:space="0" w:color="auto"/>
            </w:tcBorders>
          </w:tcPr>
          <w:p w:rsidR="00D7031A" w:rsidRPr="00660889" w:rsidRDefault="00D7031A" w:rsidP="00D7031A">
            <w:pPr>
              <w:spacing w:line="280" w:lineRule="exact"/>
              <w:jc w:val="center"/>
              <w:rPr>
                <w:rFonts w:ascii="宋体" w:hAnsi="宋体"/>
                <w:sz w:val="18"/>
                <w:szCs w:val="18"/>
              </w:rPr>
            </w:pPr>
            <w:bookmarkStart w:id="29" w:name="_Toc307391372"/>
            <w:r w:rsidRPr="00660889">
              <w:rPr>
                <w:rFonts w:ascii="宋体" w:hAnsi="宋体" w:hint="eastAsia"/>
                <w:sz w:val="18"/>
                <w:szCs w:val="18"/>
              </w:rPr>
              <w:t>指标名称</w:t>
            </w:r>
          </w:p>
        </w:tc>
        <w:tc>
          <w:tcPr>
            <w:tcW w:w="738" w:type="pct"/>
            <w:gridSpan w:val="2"/>
            <w:tcBorders>
              <w:left w:val="single" w:sz="2" w:space="0" w:color="auto"/>
              <w:bottom w:val="single" w:sz="2" w:space="0" w:color="auto"/>
              <w:right w:val="single" w:sz="2" w:space="0" w:color="auto"/>
            </w:tcBorders>
          </w:tcPr>
          <w:p w:rsidR="00D7031A" w:rsidRPr="00660889" w:rsidRDefault="00D7031A" w:rsidP="00D7031A">
            <w:pPr>
              <w:spacing w:line="280" w:lineRule="exact"/>
              <w:jc w:val="center"/>
              <w:rPr>
                <w:rFonts w:ascii="宋体" w:hAnsi="宋体"/>
                <w:sz w:val="18"/>
                <w:szCs w:val="18"/>
              </w:rPr>
            </w:pPr>
            <w:r w:rsidRPr="00660889">
              <w:rPr>
                <w:rFonts w:ascii="宋体" w:hAnsi="宋体"/>
                <w:sz w:val="18"/>
                <w:szCs w:val="18"/>
              </w:rPr>
              <w:t>计量单位</w:t>
            </w:r>
          </w:p>
        </w:tc>
        <w:tc>
          <w:tcPr>
            <w:tcW w:w="1092" w:type="pct"/>
            <w:gridSpan w:val="2"/>
            <w:tcBorders>
              <w:left w:val="single" w:sz="2" w:space="0" w:color="auto"/>
              <w:bottom w:val="single" w:sz="2" w:space="0" w:color="auto"/>
              <w:right w:val="single" w:sz="2" w:space="0" w:color="auto"/>
            </w:tcBorders>
            <w:vAlign w:val="center"/>
          </w:tcPr>
          <w:p w:rsidR="00D7031A" w:rsidRPr="00660889" w:rsidRDefault="00D7031A" w:rsidP="00D7031A">
            <w:pPr>
              <w:spacing w:line="280" w:lineRule="exact"/>
              <w:jc w:val="center"/>
              <w:rPr>
                <w:rFonts w:ascii="宋体" w:hAnsi="宋体"/>
                <w:sz w:val="18"/>
                <w:szCs w:val="18"/>
              </w:rPr>
            </w:pPr>
            <w:r w:rsidRPr="00660889">
              <w:rPr>
                <w:rFonts w:ascii="宋体" w:hAnsi="宋体"/>
                <w:sz w:val="18"/>
                <w:szCs w:val="18"/>
              </w:rPr>
              <w:t>代码</w:t>
            </w:r>
          </w:p>
        </w:tc>
        <w:tc>
          <w:tcPr>
            <w:tcW w:w="1012" w:type="pct"/>
            <w:tcBorders>
              <w:left w:val="single" w:sz="2" w:space="0" w:color="auto"/>
              <w:bottom w:val="single" w:sz="2" w:space="0" w:color="auto"/>
            </w:tcBorders>
            <w:tcMar>
              <w:top w:w="57" w:type="dxa"/>
              <w:left w:w="28" w:type="dxa"/>
              <w:bottom w:w="57" w:type="dxa"/>
              <w:right w:w="28" w:type="dxa"/>
            </w:tcMar>
            <w:vAlign w:val="center"/>
          </w:tcPr>
          <w:p w:rsidR="00D7031A" w:rsidRPr="00660889" w:rsidRDefault="00D7031A" w:rsidP="00D7031A">
            <w:pPr>
              <w:tabs>
                <w:tab w:val="center" w:pos="4153"/>
                <w:tab w:val="right" w:pos="8306"/>
              </w:tabs>
              <w:snapToGrid w:val="0"/>
              <w:spacing w:line="280" w:lineRule="exact"/>
              <w:jc w:val="center"/>
              <w:rPr>
                <w:rFonts w:ascii="宋体" w:hAnsi="宋体"/>
                <w:sz w:val="18"/>
                <w:szCs w:val="18"/>
              </w:rPr>
            </w:pPr>
            <w:r w:rsidRPr="00660889">
              <w:rPr>
                <w:rFonts w:ascii="宋体" w:hAnsi="宋体"/>
                <w:sz w:val="18"/>
                <w:szCs w:val="18"/>
              </w:rPr>
              <w:t>本年度</w:t>
            </w:r>
          </w:p>
        </w:tc>
      </w:tr>
      <w:tr w:rsidR="00D7031A" w:rsidRPr="00660889" w:rsidTr="00406999">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340"/>
          <w:jc w:val="center"/>
        </w:trPr>
        <w:tc>
          <w:tcPr>
            <w:tcW w:w="2158" w:type="pct"/>
            <w:gridSpan w:val="2"/>
            <w:tcBorders>
              <w:top w:val="single" w:sz="2" w:space="0" w:color="auto"/>
              <w:bottom w:val="single" w:sz="2" w:space="0" w:color="auto"/>
              <w:right w:val="single" w:sz="2" w:space="0" w:color="auto"/>
            </w:tcBorders>
            <w:vAlign w:val="center"/>
          </w:tcPr>
          <w:p w:rsidR="00D7031A" w:rsidRPr="00660889" w:rsidRDefault="00D7031A" w:rsidP="00D7031A">
            <w:pPr>
              <w:spacing w:line="280" w:lineRule="exact"/>
              <w:ind w:firstLineChars="7" w:firstLine="13"/>
              <w:jc w:val="center"/>
              <w:rPr>
                <w:rFonts w:ascii="宋体" w:hAnsi="宋体"/>
                <w:sz w:val="18"/>
                <w:szCs w:val="18"/>
              </w:rPr>
            </w:pPr>
            <w:r w:rsidRPr="00660889">
              <w:rPr>
                <w:rFonts w:ascii="宋体" w:hAnsi="宋体"/>
                <w:sz w:val="18"/>
                <w:szCs w:val="18"/>
              </w:rPr>
              <w:t>甲</w:t>
            </w:r>
          </w:p>
        </w:tc>
        <w:tc>
          <w:tcPr>
            <w:tcW w:w="738"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spacing w:line="280" w:lineRule="exact"/>
              <w:jc w:val="center"/>
              <w:rPr>
                <w:rFonts w:ascii="宋体" w:hAnsi="宋体"/>
                <w:sz w:val="18"/>
                <w:szCs w:val="18"/>
              </w:rPr>
            </w:pPr>
            <w:r w:rsidRPr="00660889">
              <w:rPr>
                <w:rFonts w:ascii="宋体" w:hAnsi="宋体"/>
                <w:sz w:val="18"/>
                <w:szCs w:val="18"/>
              </w:rPr>
              <w:t>乙</w:t>
            </w:r>
          </w:p>
        </w:tc>
        <w:tc>
          <w:tcPr>
            <w:tcW w:w="1092"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tabs>
                <w:tab w:val="center" w:pos="4153"/>
                <w:tab w:val="right" w:pos="8306"/>
              </w:tabs>
              <w:snapToGrid w:val="0"/>
              <w:spacing w:line="280" w:lineRule="exact"/>
              <w:jc w:val="center"/>
              <w:rPr>
                <w:rFonts w:ascii="宋体" w:hAnsi="宋体"/>
                <w:sz w:val="18"/>
                <w:szCs w:val="18"/>
              </w:rPr>
            </w:pPr>
            <w:r w:rsidRPr="00660889">
              <w:rPr>
                <w:rFonts w:ascii="宋体" w:hAnsi="宋体"/>
                <w:sz w:val="18"/>
                <w:szCs w:val="18"/>
              </w:rPr>
              <w:t>丙</w:t>
            </w:r>
          </w:p>
        </w:tc>
        <w:tc>
          <w:tcPr>
            <w:tcW w:w="1012" w:type="pct"/>
            <w:tcBorders>
              <w:top w:val="single" w:sz="2" w:space="0" w:color="auto"/>
              <w:left w:val="single" w:sz="2" w:space="0" w:color="auto"/>
              <w:bottom w:val="single" w:sz="2" w:space="0" w:color="auto"/>
            </w:tcBorders>
            <w:tcMar>
              <w:top w:w="57" w:type="dxa"/>
              <w:left w:w="28" w:type="dxa"/>
              <w:bottom w:w="57" w:type="dxa"/>
              <w:right w:w="28" w:type="dxa"/>
            </w:tcMar>
            <w:vAlign w:val="center"/>
          </w:tcPr>
          <w:p w:rsidR="00D7031A" w:rsidRPr="00660889" w:rsidRDefault="00D7031A" w:rsidP="00D7031A">
            <w:pPr>
              <w:tabs>
                <w:tab w:val="center" w:pos="4153"/>
                <w:tab w:val="right" w:pos="8306"/>
              </w:tabs>
              <w:snapToGrid w:val="0"/>
              <w:spacing w:line="280" w:lineRule="exact"/>
              <w:jc w:val="center"/>
              <w:rPr>
                <w:rFonts w:ascii="宋体" w:hAnsi="宋体"/>
                <w:sz w:val="18"/>
                <w:szCs w:val="18"/>
              </w:rPr>
            </w:pPr>
            <w:r w:rsidRPr="00660889">
              <w:rPr>
                <w:rFonts w:ascii="宋体" w:hAnsi="宋体"/>
                <w:sz w:val="18"/>
                <w:szCs w:val="18"/>
              </w:rPr>
              <w:t>1</w:t>
            </w:r>
          </w:p>
        </w:tc>
      </w:tr>
      <w:tr w:rsidR="00D7031A" w:rsidRPr="00660889" w:rsidTr="00406999">
        <w:tblPrEx>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Ex>
        <w:trPr>
          <w:trHeight w:hRule="exact" w:val="2750"/>
          <w:jc w:val="center"/>
        </w:trPr>
        <w:tc>
          <w:tcPr>
            <w:tcW w:w="2158" w:type="pct"/>
            <w:gridSpan w:val="2"/>
            <w:tcBorders>
              <w:top w:val="single" w:sz="2" w:space="0" w:color="auto"/>
              <w:bottom w:val="single" w:sz="8" w:space="0" w:color="auto"/>
              <w:right w:val="single" w:sz="2" w:space="0" w:color="auto"/>
            </w:tcBorders>
          </w:tcPr>
          <w:p w:rsidR="00D7031A" w:rsidRPr="00660889" w:rsidRDefault="00D7031A" w:rsidP="00D7031A">
            <w:pPr>
              <w:widowControl/>
              <w:spacing w:line="280" w:lineRule="exact"/>
              <w:rPr>
                <w:rFonts w:ascii="宋体" w:hAnsi="宋体"/>
                <w:kern w:val="0"/>
                <w:sz w:val="18"/>
                <w:szCs w:val="18"/>
              </w:rPr>
            </w:pPr>
            <w:r w:rsidRPr="00660889">
              <w:rPr>
                <w:rFonts w:ascii="宋体" w:hAnsi="宋体" w:hint="eastAsia"/>
                <w:kern w:val="0"/>
                <w:sz w:val="18"/>
                <w:szCs w:val="18"/>
              </w:rPr>
              <w:t>酒类从业人数</w:t>
            </w:r>
          </w:p>
          <w:p w:rsidR="00D7031A" w:rsidRPr="00660889" w:rsidRDefault="00D7031A" w:rsidP="00D7031A">
            <w:pPr>
              <w:widowControl/>
              <w:spacing w:line="280" w:lineRule="exact"/>
              <w:rPr>
                <w:rFonts w:ascii="宋体" w:hAnsi="宋体"/>
                <w:kern w:val="0"/>
                <w:sz w:val="18"/>
                <w:szCs w:val="18"/>
              </w:rPr>
            </w:pPr>
            <w:r w:rsidRPr="00660889">
              <w:rPr>
                <w:rFonts w:ascii="宋体" w:hAnsi="宋体" w:hint="eastAsia"/>
                <w:kern w:val="0"/>
                <w:sz w:val="18"/>
                <w:szCs w:val="18"/>
              </w:rPr>
              <w:t>酒类年销售总额</w:t>
            </w:r>
          </w:p>
          <w:p w:rsidR="00D7031A" w:rsidRPr="00660889" w:rsidRDefault="00D7031A" w:rsidP="00D7031A">
            <w:pPr>
              <w:widowControl/>
              <w:spacing w:line="280" w:lineRule="exact"/>
              <w:rPr>
                <w:rFonts w:ascii="宋体" w:hAnsi="宋体"/>
                <w:color w:val="000000"/>
                <w:sz w:val="18"/>
                <w:szCs w:val="18"/>
              </w:rPr>
            </w:pPr>
            <w:r w:rsidRPr="00660889">
              <w:rPr>
                <w:rFonts w:ascii="宋体" w:hAnsi="宋体" w:hint="eastAsia"/>
                <w:color w:val="000000"/>
                <w:sz w:val="18"/>
                <w:szCs w:val="18"/>
              </w:rPr>
              <w:t>酒类年销售总量</w:t>
            </w:r>
          </w:p>
          <w:p w:rsidR="00D7031A" w:rsidRPr="00660889" w:rsidRDefault="00D7031A" w:rsidP="00D7031A">
            <w:pPr>
              <w:widowControl/>
              <w:spacing w:line="280" w:lineRule="exact"/>
              <w:ind w:firstLineChars="100" w:firstLine="180"/>
              <w:rPr>
                <w:rFonts w:ascii="宋体" w:hAnsi="宋体"/>
                <w:color w:val="000000"/>
                <w:sz w:val="18"/>
                <w:szCs w:val="18"/>
              </w:rPr>
            </w:pPr>
            <w:r w:rsidRPr="00660889">
              <w:rPr>
                <w:rFonts w:ascii="Calibri" w:hAnsi="Calibri" w:hint="eastAsia"/>
                <w:kern w:val="0"/>
                <w:sz w:val="18"/>
                <w:szCs w:val="18"/>
              </w:rPr>
              <w:t>其中：</w:t>
            </w:r>
            <w:r w:rsidRPr="00660889">
              <w:rPr>
                <w:rFonts w:ascii="宋体" w:hAnsi="宋体" w:hint="eastAsia"/>
                <w:color w:val="000000"/>
                <w:sz w:val="18"/>
                <w:szCs w:val="18"/>
              </w:rPr>
              <w:t>白酒</w:t>
            </w:r>
          </w:p>
          <w:p w:rsidR="00D7031A" w:rsidRPr="00660889" w:rsidRDefault="00D7031A" w:rsidP="00D7031A">
            <w:pPr>
              <w:widowControl/>
              <w:spacing w:line="280" w:lineRule="exact"/>
              <w:ind w:firstLineChars="400" w:firstLine="720"/>
              <w:rPr>
                <w:rFonts w:ascii="宋体" w:hAnsi="宋体"/>
                <w:color w:val="000000"/>
                <w:sz w:val="18"/>
                <w:szCs w:val="18"/>
              </w:rPr>
            </w:pPr>
            <w:r w:rsidRPr="00660889">
              <w:rPr>
                <w:rFonts w:ascii="宋体" w:hAnsi="宋体" w:hint="eastAsia"/>
                <w:color w:val="000000"/>
                <w:sz w:val="18"/>
                <w:szCs w:val="18"/>
              </w:rPr>
              <w:t>啤酒</w:t>
            </w:r>
          </w:p>
          <w:p w:rsidR="00D7031A" w:rsidRPr="00660889" w:rsidRDefault="00D7031A" w:rsidP="00D7031A">
            <w:pPr>
              <w:widowControl/>
              <w:spacing w:line="280" w:lineRule="exact"/>
              <w:ind w:firstLineChars="400" w:firstLine="720"/>
              <w:rPr>
                <w:rFonts w:ascii="宋体" w:hAnsi="宋体"/>
                <w:color w:val="000000"/>
                <w:sz w:val="18"/>
                <w:szCs w:val="18"/>
              </w:rPr>
            </w:pPr>
            <w:r w:rsidRPr="00660889">
              <w:rPr>
                <w:rFonts w:ascii="宋体" w:hAnsi="宋体" w:hint="eastAsia"/>
                <w:color w:val="000000"/>
                <w:sz w:val="18"/>
                <w:szCs w:val="18"/>
              </w:rPr>
              <w:t>葡萄酒</w:t>
            </w:r>
          </w:p>
          <w:p w:rsidR="00D7031A" w:rsidRPr="00660889" w:rsidRDefault="00D7031A" w:rsidP="00D7031A">
            <w:pPr>
              <w:widowControl/>
              <w:spacing w:line="280" w:lineRule="exact"/>
              <w:ind w:firstLineChars="400" w:firstLine="720"/>
              <w:rPr>
                <w:rFonts w:ascii="宋体" w:hAnsi="宋体"/>
                <w:color w:val="000000"/>
                <w:sz w:val="18"/>
                <w:szCs w:val="18"/>
              </w:rPr>
            </w:pPr>
            <w:r w:rsidRPr="00660889">
              <w:rPr>
                <w:rFonts w:ascii="宋体" w:hAnsi="宋体" w:hint="eastAsia"/>
                <w:color w:val="000000"/>
                <w:sz w:val="18"/>
                <w:szCs w:val="18"/>
              </w:rPr>
              <w:t>黄酒</w:t>
            </w:r>
          </w:p>
          <w:p w:rsidR="00D7031A" w:rsidRPr="00660889" w:rsidRDefault="00D7031A" w:rsidP="00D7031A">
            <w:pPr>
              <w:widowControl/>
              <w:spacing w:line="280" w:lineRule="exact"/>
              <w:ind w:firstLineChars="400" w:firstLine="720"/>
              <w:rPr>
                <w:rFonts w:ascii="宋体" w:hAnsi="宋体"/>
                <w:color w:val="000000"/>
                <w:sz w:val="18"/>
                <w:szCs w:val="18"/>
              </w:rPr>
            </w:pPr>
            <w:r w:rsidRPr="00660889">
              <w:rPr>
                <w:rFonts w:ascii="宋体" w:hAnsi="宋体" w:hint="eastAsia"/>
                <w:color w:val="000000"/>
                <w:sz w:val="18"/>
                <w:szCs w:val="18"/>
              </w:rPr>
              <w:t>进口酒</w:t>
            </w:r>
          </w:p>
          <w:p w:rsidR="00D7031A" w:rsidRPr="00660889" w:rsidRDefault="00D7031A" w:rsidP="00D7031A">
            <w:pPr>
              <w:widowControl/>
              <w:spacing w:line="280" w:lineRule="exact"/>
              <w:ind w:firstLineChars="400" w:firstLine="720"/>
              <w:rPr>
                <w:rFonts w:ascii="宋体" w:hAnsi="宋体"/>
                <w:kern w:val="0"/>
                <w:sz w:val="18"/>
                <w:szCs w:val="18"/>
              </w:rPr>
            </w:pPr>
            <w:r w:rsidRPr="00660889">
              <w:rPr>
                <w:rFonts w:ascii="宋体" w:hAnsi="宋体" w:hint="eastAsia"/>
                <w:color w:val="000000"/>
                <w:sz w:val="18"/>
                <w:szCs w:val="18"/>
              </w:rPr>
              <w:t>其他酒</w:t>
            </w:r>
          </w:p>
        </w:tc>
        <w:tc>
          <w:tcPr>
            <w:tcW w:w="738" w:type="pct"/>
            <w:gridSpan w:val="2"/>
            <w:tcBorders>
              <w:top w:val="single" w:sz="2" w:space="0" w:color="auto"/>
              <w:left w:val="single" w:sz="2" w:space="0" w:color="auto"/>
              <w:bottom w:val="single" w:sz="8" w:space="0" w:color="auto"/>
              <w:right w:val="single" w:sz="2" w:space="0" w:color="auto"/>
            </w:tcBorders>
          </w:tcPr>
          <w:p w:rsidR="00D7031A" w:rsidRPr="00660889" w:rsidRDefault="00D7031A" w:rsidP="00D7031A">
            <w:pPr>
              <w:widowControl/>
              <w:spacing w:line="280" w:lineRule="exact"/>
              <w:jc w:val="center"/>
              <w:rPr>
                <w:rFonts w:ascii="宋体" w:hAnsi="宋体"/>
                <w:kern w:val="0"/>
                <w:sz w:val="18"/>
                <w:szCs w:val="18"/>
              </w:rPr>
            </w:pPr>
            <w:r w:rsidRPr="00660889">
              <w:rPr>
                <w:rFonts w:ascii="宋体" w:hAnsi="宋体"/>
                <w:kern w:val="0"/>
                <w:sz w:val="18"/>
                <w:szCs w:val="18"/>
              </w:rPr>
              <w:t>人</w:t>
            </w:r>
          </w:p>
          <w:p w:rsidR="00D7031A" w:rsidRPr="00660889" w:rsidRDefault="00D7031A" w:rsidP="00D7031A">
            <w:pPr>
              <w:widowControl/>
              <w:spacing w:line="280" w:lineRule="exact"/>
              <w:jc w:val="center"/>
              <w:rPr>
                <w:rFonts w:ascii="宋体" w:hAnsi="宋体"/>
                <w:kern w:val="0"/>
                <w:sz w:val="18"/>
                <w:szCs w:val="18"/>
              </w:rPr>
            </w:pPr>
            <w:r w:rsidRPr="00660889">
              <w:rPr>
                <w:rFonts w:ascii="宋体" w:hAnsi="宋体" w:hint="eastAsia"/>
                <w:kern w:val="0"/>
                <w:sz w:val="18"/>
                <w:szCs w:val="18"/>
              </w:rPr>
              <w:t>万元</w:t>
            </w:r>
          </w:p>
          <w:p w:rsidR="00D7031A" w:rsidRPr="00660889" w:rsidRDefault="00D7031A" w:rsidP="00D7031A">
            <w:pPr>
              <w:widowControl/>
              <w:spacing w:line="280" w:lineRule="exact"/>
              <w:jc w:val="center"/>
              <w:rPr>
                <w:rFonts w:ascii="宋体" w:hAnsi="宋体"/>
                <w:kern w:val="0"/>
                <w:sz w:val="18"/>
                <w:szCs w:val="18"/>
              </w:rPr>
            </w:pPr>
            <w:r w:rsidRPr="00660889">
              <w:rPr>
                <w:rFonts w:ascii="宋体" w:hAnsi="宋体" w:hint="eastAsia"/>
                <w:kern w:val="0"/>
                <w:sz w:val="18"/>
                <w:szCs w:val="18"/>
              </w:rPr>
              <w:t>千升</w:t>
            </w:r>
          </w:p>
          <w:p w:rsidR="00D7031A" w:rsidRPr="00660889" w:rsidRDefault="00D7031A" w:rsidP="00D7031A">
            <w:pPr>
              <w:widowControl/>
              <w:spacing w:line="280" w:lineRule="exact"/>
              <w:jc w:val="center"/>
              <w:rPr>
                <w:rFonts w:ascii="宋体" w:hAnsi="宋体"/>
                <w:kern w:val="0"/>
                <w:sz w:val="18"/>
                <w:szCs w:val="18"/>
              </w:rPr>
            </w:pPr>
            <w:r w:rsidRPr="00660889">
              <w:rPr>
                <w:rFonts w:ascii="宋体" w:hAnsi="宋体" w:hint="eastAsia"/>
                <w:kern w:val="0"/>
                <w:sz w:val="18"/>
                <w:szCs w:val="18"/>
              </w:rPr>
              <w:t>千升</w:t>
            </w:r>
          </w:p>
          <w:p w:rsidR="00D7031A" w:rsidRPr="00660889" w:rsidRDefault="00D7031A" w:rsidP="00D7031A">
            <w:pPr>
              <w:widowControl/>
              <w:spacing w:line="280" w:lineRule="exact"/>
              <w:jc w:val="center"/>
              <w:rPr>
                <w:rFonts w:ascii="宋体" w:hAnsi="宋体"/>
                <w:kern w:val="0"/>
                <w:sz w:val="18"/>
                <w:szCs w:val="18"/>
              </w:rPr>
            </w:pPr>
            <w:r w:rsidRPr="00660889">
              <w:rPr>
                <w:rFonts w:ascii="宋体" w:hAnsi="宋体" w:hint="eastAsia"/>
                <w:kern w:val="0"/>
                <w:sz w:val="18"/>
                <w:szCs w:val="18"/>
              </w:rPr>
              <w:t>千升</w:t>
            </w:r>
          </w:p>
          <w:p w:rsidR="00D7031A" w:rsidRPr="00660889" w:rsidRDefault="00D7031A" w:rsidP="00D7031A">
            <w:pPr>
              <w:widowControl/>
              <w:spacing w:line="280" w:lineRule="exact"/>
              <w:jc w:val="center"/>
              <w:rPr>
                <w:rFonts w:ascii="宋体" w:hAnsi="宋体"/>
                <w:kern w:val="0"/>
                <w:sz w:val="18"/>
                <w:szCs w:val="18"/>
              </w:rPr>
            </w:pPr>
            <w:r w:rsidRPr="00660889">
              <w:rPr>
                <w:rFonts w:ascii="宋体" w:hAnsi="宋体" w:hint="eastAsia"/>
                <w:kern w:val="0"/>
                <w:sz w:val="18"/>
                <w:szCs w:val="18"/>
              </w:rPr>
              <w:t>千升</w:t>
            </w:r>
          </w:p>
          <w:p w:rsidR="00D7031A" w:rsidRPr="00660889" w:rsidRDefault="00D7031A" w:rsidP="00D7031A">
            <w:pPr>
              <w:widowControl/>
              <w:spacing w:line="280" w:lineRule="exact"/>
              <w:jc w:val="center"/>
              <w:rPr>
                <w:rFonts w:ascii="宋体" w:hAnsi="宋体"/>
                <w:kern w:val="0"/>
                <w:sz w:val="18"/>
                <w:szCs w:val="18"/>
              </w:rPr>
            </w:pPr>
            <w:r w:rsidRPr="00660889">
              <w:rPr>
                <w:rFonts w:ascii="宋体" w:hAnsi="宋体" w:hint="eastAsia"/>
                <w:kern w:val="0"/>
                <w:sz w:val="18"/>
                <w:szCs w:val="18"/>
              </w:rPr>
              <w:t>千升</w:t>
            </w:r>
          </w:p>
          <w:p w:rsidR="00D7031A" w:rsidRPr="00660889" w:rsidRDefault="00D7031A" w:rsidP="00D7031A">
            <w:pPr>
              <w:widowControl/>
              <w:spacing w:line="280" w:lineRule="exact"/>
              <w:jc w:val="center"/>
              <w:rPr>
                <w:rFonts w:ascii="宋体" w:hAnsi="宋体"/>
                <w:kern w:val="0"/>
                <w:sz w:val="18"/>
                <w:szCs w:val="18"/>
              </w:rPr>
            </w:pPr>
            <w:r w:rsidRPr="00660889">
              <w:rPr>
                <w:rFonts w:ascii="宋体" w:hAnsi="宋体" w:hint="eastAsia"/>
                <w:kern w:val="0"/>
                <w:sz w:val="18"/>
                <w:szCs w:val="18"/>
              </w:rPr>
              <w:t>千升</w:t>
            </w:r>
          </w:p>
          <w:p w:rsidR="00D7031A" w:rsidRPr="00660889" w:rsidRDefault="00D7031A" w:rsidP="00D7031A">
            <w:pPr>
              <w:widowControl/>
              <w:spacing w:line="280" w:lineRule="exact"/>
              <w:jc w:val="center"/>
              <w:rPr>
                <w:rFonts w:ascii="宋体" w:hAnsi="宋体"/>
                <w:kern w:val="0"/>
                <w:sz w:val="18"/>
                <w:szCs w:val="18"/>
              </w:rPr>
            </w:pPr>
            <w:r w:rsidRPr="00660889">
              <w:rPr>
                <w:rFonts w:ascii="宋体" w:hAnsi="宋体" w:hint="eastAsia"/>
                <w:kern w:val="0"/>
                <w:sz w:val="18"/>
                <w:szCs w:val="18"/>
              </w:rPr>
              <w:t>千升</w:t>
            </w:r>
          </w:p>
        </w:tc>
        <w:tc>
          <w:tcPr>
            <w:tcW w:w="1092" w:type="pct"/>
            <w:gridSpan w:val="2"/>
            <w:tcBorders>
              <w:top w:val="single" w:sz="2" w:space="0" w:color="auto"/>
              <w:left w:val="single" w:sz="2" w:space="0" w:color="auto"/>
              <w:bottom w:val="single" w:sz="8" w:space="0" w:color="auto"/>
              <w:right w:val="single" w:sz="2" w:space="0" w:color="auto"/>
            </w:tcBorders>
          </w:tcPr>
          <w:p w:rsidR="00D7031A" w:rsidRPr="00660889" w:rsidRDefault="00D7031A" w:rsidP="00D7031A">
            <w:pPr>
              <w:widowControl/>
              <w:spacing w:line="280" w:lineRule="exact"/>
              <w:jc w:val="center"/>
              <w:rPr>
                <w:rFonts w:ascii="宋体" w:hAnsi="宋体"/>
                <w:kern w:val="0"/>
                <w:sz w:val="18"/>
                <w:szCs w:val="18"/>
              </w:rPr>
            </w:pPr>
            <w:r w:rsidRPr="00660889">
              <w:rPr>
                <w:rFonts w:ascii="宋体" w:hAnsi="宋体" w:hint="eastAsia"/>
                <w:kern w:val="0"/>
                <w:sz w:val="18"/>
                <w:szCs w:val="18"/>
              </w:rPr>
              <w:t>101</w:t>
            </w:r>
          </w:p>
          <w:p w:rsidR="00D7031A" w:rsidRPr="00660889" w:rsidRDefault="00D7031A" w:rsidP="00D7031A">
            <w:pPr>
              <w:widowControl/>
              <w:spacing w:line="280" w:lineRule="exact"/>
              <w:jc w:val="center"/>
              <w:rPr>
                <w:rFonts w:ascii="宋体" w:hAnsi="宋体"/>
                <w:kern w:val="0"/>
                <w:sz w:val="18"/>
                <w:szCs w:val="18"/>
              </w:rPr>
            </w:pPr>
            <w:r w:rsidRPr="00660889">
              <w:rPr>
                <w:rFonts w:ascii="宋体" w:hAnsi="宋体" w:hint="eastAsia"/>
                <w:kern w:val="0"/>
                <w:sz w:val="18"/>
                <w:szCs w:val="18"/>
              </w:rPr>
              <w:t>102</w:t>
            </w:r>
          </w:p>
          <w:p w:rsidR="00D7031A" w:rsidRPr="00660889" w:rsidRDefault="00D7031A" w:rsidP="00D7031A">
            <w:pPr>
              <w:widowControl/>
              <w:spacing w:line="280" w:lineRule="exact"/>
              <w:jc w:val="center"/>
              <w:rPr>
                <w:rFonts w:ascii="宋体" w:hAnsi="宋体"/>
                <w:kern w:val="0"/>
                <w:sz w:val="18"/>
                <w:szCs w:val="18"/>
              </w:rPr>
            </w:pPr>
            <w:r w:rsidRPr="00660889">
              <w:rPr>
                <w:rFonts w:ascii="宋体" w:hAnsi="宋体" w:hint="eastAsia"/>
                <w:kern w:val="0"/>
                <w:sz w:val="18"/>
                <w:szCs w:val="18"/>
              </w:rPr>
              <w:t>103</w:t>
            </w:r>
          </w:p>
          <w:p w:rsidR="00D7031A" w:rsidRPr="00660889" w:rsidRDefault="00D7031A" w:rsidP="00D7031A">
            <w:pPr>
              <w:widowControl/>
              <w:spacing w:line="280" w:lineRule="exact"/>
              <w:jc w:val="center"/>
              <w:rPr>
                <w:rFonts w:ascii="宋体" w:hAnsi="宋体"/>
                <w:kern w:val="0"/>
                <w:sz w:val="18"/>
                <w:szCs w:val="18"/>
              </w:rPr>
            </w:pPr>
            <w:r w:rsidRPr="00660889">
              <w:rPr>
                <w:rFonts w:ascii="宋体" w:hAnsi="宋体" w:hint="eastAsia"/>
                <w:kern w:val="0"/>
                <w:sz w:val="18"/>
                <w:szCs w:val="18"/>
              </w:rPr>
              <w:t>104</w:t>
            </w:r>
          </w:p>
          <w:p w:rsidR="00D7031A" w:rsidRPr="00660889" w:rsidRDefault="00D7031A" w:rsidP="00D7031A">
            <w:pPr>
              <w:widowControl/>
              <w:spacing w:line="280" w:lineRule="exact"/>
              <w:jc w:val="center"/>
              <w:rPr>
                <w:rFonts w:ascii="宋体" w:hAnsi="宋体"/>
                <w:kern w:val="0"/>
                <w:sz w:val="18"/>
                <w:szCs w:val="18"/>
              </w:rPr>
            </w:pPr>
            <w:r w:rsidRPr="00660889">
              <w:rPr>
                <w:rFonts w:ascii="宋体" w:hAnsi="宋体"/>
                <w:kern w:val="0"/>
                <w:sz w:val="18"/>
                <w:szCs w:val="18"/>
              </w:rPr>
              <w:t>1</w:t>
            </w:r>
            <w:r w:rsidRPr="00660889">
              <w:rPr>
                <w:rFonts w:ascii="宋体" w:hAnsi="宋体" w:hint="eastAsia"/>
                <w:kern w:val="0"/>
                <w:sz w:val="18"/>
                <w:szCs w:val="18"/>
              </w:rPr>
              <w:t>05</w:t>
            </w:r>
          </w:p>
          <w:p w:rsidR="00D7031A" w:rsidRPr="00660889" w:rsidRDefault="00D7031A" w:rsidP="00D7031A">
            <w:pPr>
              <w:widowControl/>
              <w:spacing w:line="280" w:lineRule="exact"/>
              <w:jc w:val="center"/>
              <w:rPr>
                <w:rFonts w:ascii="宋体" w:hAnsi="宋体"/>
                <w:kern w:val="0"/>
                <w:sz w:val="18"/>
                <w:szCs w:val="18"/>
              </w:rPr>
            </w:pPr>
            <w:r w:rsidRPr="00660889">
              <w:rPr>
                <w:rFonts w:ascii="宋体" w:hAnsi="宋体" w:hint="eastAsia"/>
                <w:kern w:val="0"/>
                <w:sz w:val="18"/>
                <w:szCs w:val="18"/>
              </w:rPr>
              <w:t>106</w:t>
            </w:r>
          </w:p>
          <w:p w:rsidR="00D7031A" w:rsidRPr="00660889" w:rsidRDefault="00D7031A" w:rsidP="00D7031A">
            <w:pPr>
              <w:widowControl/>
              <w:spacing w:line="280" w:lineRule="exact"/>
              <w:jc w:val="center"/>
              <w:rPr>
                <w:rFonts w:ascii="宋体" w:hAnsi="宋体"/>
                <w:kern w:val="0"/>
                <w:sz w:val="18"/>
                <w:szCs w:val="18"/>
              </w:rPr>
            </w:pPr>
            <w:r w:rsidRPr="00660889">
              <w:rPr>
                <w:rFonts w:ascii="宋体" w:hAnsi="宋体" w:hint="eastAsia"/>
                <w:kern w:val="0"/>
                <w:sz w:val="18"/>
                <w:szCs w:val="18"/>
              </w:rPr>
              <w:t>107</w:t>
            </w:r>
          </w:p>
          <w:p w:rsidR="00D7031A" w:rsidRPr="00660889" w:rsidRDefault="00D7031A" w:rsidP="00D7031A">
            <w:pPr>
              <w:widowControl/>
              <w:spacing w:line="280" w:lineRule="exact"/>
              <w:jc w:val="center"/>
              <w:rPr>
                <w:rFonts w:ascii="宋体" w:hAnsi="宋体"/>
                <w:kern w:val="0"/>
                <w:sz w:val="18"/>
                <w:szCs w:val="18"/>
              </w:rPr>
            </w:pPr>
            <w:r w:rsidRPr="00660889">
              <w:rPr>
                <w:rFonts w:ascii="宋体" w:hAnsi="宋体"/>
                <w:kern w:val="0"/>
                <w:sz w:val="18"/>
                <w:szCs w:val="18"/>
              </w:rPr>
              <w:t>1</w:t>
            </w:r>
            <w:r w:rsidRPr="00660889">
              <w:rPr>
                <w:rFonts w:ascii="宋体" w:hAnsi="宋体" w:hint="eastAsia"/>
                <w:kern w:val="0"/>
                <w:sz w:val="18"/>
                <w:szCs w:val="18"/>
              </w:rPr>
              <w:t>08</w:t>
            </w:r>
          </w:p>
          <w:p w:rsidR="00D7031A" w:rsidRPr="00660889" w:rsidRDefault="00D7031A" w:rsidP="00D7031A">
            <w:pPr>
              <w:widowControl/>
              <w:spacing w:line="280" w:lineRule="exact"/>
              <w:jc w:val="center"/>
              <w:rPr>
                <w:rFonts w:ascii="宋体" w:hAnsi="宋体"/>
                <w:kern w:val="0"/>
                <w:sz w:val="18"/>
                <w:szCs w:val="18"/>
              </w:rPr>
            </w:pPr>
            <w:r w:rsidRPr="00660889">
              <w:rPr>
                <w:rFonts w:ascii="宋体" w:hAnsi="宋体" w:hint="eastAsia"/>
                <w:kern w:val="0"/>
                <w:sz w:val="18"/>
                <w:szCs w:val="18"/>
              </w:rPr>
              <w:t>109</w:t>
            </w:r>
          </w:p>
        </w:tc>
        <w:tc>
          <w:tcPr>
            <w:tcW w:w="1012" w:type="pct"/>
            <w:tcBorders>
              <w:top w:val="single" w:sz="2" w:space="0" w:color="auto"/>
              <w:left w:val="single" w:sz="2" w:space="0" w:color="auto"/>
              <w:bottom w:val="single" w:sz="8" w:space="0" w:color="auto"/>
            </w:tcBorders>
            <w:tcMar>
              <w:top w:w="57" w:type="dxa"/>
              <w:left w:w="28" w:type="dxa"/>
              <w:bottom w:w="57" w:type="dxa"/>
              <w:right w:w="28" w:type="dxa"/>
            </w:tcMar>
          </w:tcPr>
          <w:p w:rsidR="00D7031A" w:rsidRPr="00660889" w:rsidRDefault="00D7031A" w:rsidP="00D7031A">
            <w:pPr>
              <w:tabs>
                <w:tab w:val="center" w:pos="4153"/>
                <w:tab w:val="right" w:pos="8306"/>
              </w:tabs>
              <w:snapToGrid w:val="0"/>
              <w:spacing w:line="280" w:lineRule="exact"/>
              <w:rPr>
                <w:rFonts w:ascii="宋体" w:hAnsi="宋体"/>
                <w:sz w:val="18"/>
                <w:szCs w:val="18"/>
              </w:rPr>
            </w:pPr>
          </w:p>
          <w:p w:rsidR="00D7031A" w:rsidRPr="00660889" w:rsidRDefault="00D7031A" w:rsidP="00D7031A">
            <w:pPr>
              <w:tabs>
                <w:tab w:val="center" w:pos="4153"/>
                <w:tab w:val="right" w:pos="8306"/>
              </w:tabs>
              <w:snapToGrid w:val="0"/>
              <w:spacing w:line="280" w:lineRule="exact"/>
              <w:rPr>
                <w:rFonts w:ascii="宋体" w:hAnsi="宋体"/>
                <w:sz w:val="18"/>
                <w:szCs w:val="18"/>
              </w:rPr>
            </w:pPr>
          </w:p>
          <w:p w:rsidR="00D7031A" w:rsidRPr="00660889" w:rsidRDefault="00D7031A" w:rsidP="00D7031A">
            <w:pPr>
              <w:tabs>
                <w:tab w:val="center" w:pos="4153"/>
                <w:tab w:val="right" w:pos="8306"/>
              </w:tabs>
              <w:snapToGrid w:val="0"/>
              <w:spacing w:line="280" w:lineRule="exact"/>
              <w:rPr>
                <w:rFonts w:ascii="宋体" w:hAnsi="宋体"/>
                <w:sz w:val="18"/>
                <w:szCs w:val="18"/>
              </w:rPr>
            </w:pPr>
          </w:p>
          <w:p w:rsidR="00D7031A" w:rsidRPr="00660889" w:rsidRDefault="00D7031A" w:rsidP="00D7031A">
            <w:pPr>
              <w:tabs>
                <w:tab w:val="center" w:pos="4153"/>
                <w:tab w:val="right" w:pos="8306"/>
              </w:tabs>
              <w:snapToGrid w:val="0"/>
              <w:spacing w:line="280" w:lineRule="exact"/>
              <w:rPr>
                <w:rFonts w:ascii="宋体" w:hAnsi="宋体"/>
                <w:sz w:val="18"/>
                <w:szCs w:val="18"/>
              </w:rPr>
            </w:pPr>
          </w:p>
          <w:p w:rsidR="00D7031A" w:rsidRPr="00660889" w:rsidRDefault="00D7031A" w:rsidP="00D7031A">
            <w:pPr>
              <w:tabs>
                <w:tab w:val="center" w:pos="4153"/>
                <w:tab w:val="right" w:pos="8306"/>
              </w:tabs>
              <w:snapToGrid w:val="0"/>
              <w:spacing w:line="280" w:lineRule="exact"/>
              <w:rPr>
                <w:rFonts w:ascii="宋体" w:hAnsi="宋体"/>
                <w:sz w:val="18"/>
                <w:szCs w:val="18"/>
              </w:rPr>
            </w:pPr>
          </w:p>
          <w:p w:rsidR="00D7031A" w:rsidRPr="00660889" w:rsidRDefault="00D7031A" w:rsidP="00D7031A">
            <w:pPr>
              <w:tabs>
                <w:tab w:val="center" w:pos="4153"/>
                <w:tab w:val="right" w:pos="8306"/>
              </w:tabs>
              <w:snapToGrid w:val="0"/>
              <w:spacing w:line="280" w:lineRule="exact"/>
              <w:rPr>
                <w:rFonts w:ascii="宋体" w:hAnsi="宋体"/>
                <w:sz w:val="18"/>
                <w:szCs w:val="18"/>
              </w:rPr>
            </w:pPr>
          </w:p>
          <w:p w:rsidR="00D7031A" w:rsidRPr="00660889" w:rsidRDefault="00D7031A" w:rsidP="00D7031A">
            <w:pPr>
              <w:tabs>
                <w:tab w:val="center" w:pos="4153"/>
                <w:tab w:val="right" w:pos="8306"/>
              </w:tabs>
              <w:snapToGrid w:val="0"/>
              <w:spacing w:line="280" w:lineRule="exact"/>
              <w:rPr>
                <w:rFonts w:ascii="宋体" w:hAnsi="宋体"/>
                <w:sz w:val="18"/>
                <w:szCs w:val="18"/>
              </w:rPr>
            </w:pPr>
          </w:p>
          <w:p w:rsidR="00D7031A" w:rsidRPr="00660889" w:rsidRDefault="00D7031A" w:rsidP="00D7031A">
            <w:pPr>
              <w:tabs>
                <w:tab w:val="center" w:pos="4153"/>
                <w:tab w:val="right" w:pos="8306"/>
              </w:tabs>
              <w:snapToGrid w:val="0"/>
              <w:spacing w:line="280" w:lineRule="exact"/>
              <w:rPr>
                <w:rFonts w:ascii="宋体" w:hAnsi="宋体"/>
                <w:sz w:val="18"/>
                <w:szCs w:val="18"/>
              </w:rPr>
            </w:pPr>
          </w:p>
          <w:p w:rsidR="00D7031A" w:rsidRPr="00660889" w:rsidRDefault="00D7031A" w:rsidP="00D7031A">
            <w:pPr>
              <w:tabs>
                <w:tab w:val="center" w:pos="4153"/>
                <w:tab w:val="right" w:pos="8306"/>
              </w:tabs>
              <w:snapToGrid w:val="0"/>
              <w:spacing w:line="280" w:lineRule="exact"/>
              <w:rPr>
                <w:rFonts w:ascii="宋体" w:hAnsi="宋体"/>
                <w:sz w:val="18"/>
                <w:szCs w:val="18"/>
              </w:rPr>
            </w:pPr>
          </w:p>
          <w:p w:rsidR="00D7031A" w:rsidRPr="00660889" w:rsidRDefault="00D7031A" w:rsidP="00D7031A">
            <w:pPr>
              <w:tabs>
                <w:tab w:val="center" w:pos="4153"/>
                <w:tab w:val="right" w:pos="8306"/>
              </w:tabs>
              <w:snapToGrid w:val="0"/>
              <w:spacing w:line="280" w:lineRule="exact"/>
              <w:rPr>
                <w:rFonts w:ascii="宋体" w:hAnsi="宋体"/>
                <w:sz w:val="18"/>
                <w:szCs w:val="18"/>
              </w:rPr>
            </w:pPr>
          </w:p>
        </w:tc>
      </w:tr>
    </w:tbl>
    <w:p w:rsidR="007B7772" w:rsidRPr="00660889" w:rsidRDefault="007B7772" w:rsidP="007B7772">
      <w:r w:rsidRPr="00660889">
        <w:rPr>
          <w:rFonts w:ascii="宋体" w:hAnsi="宋体" w:cs="宋体" w:hint="eastAsia"/>
          <w:sz w:val="18"/>
          <w:szCs w:val="18"/>
        </w:rPr>
        <w:t>单位</w:t>
      </w:r>
      <w:r w:rsidRPr="00660889">
        <w:rPr>
          <w:rFonts w:ascii="宋体" w:hAnsi="宋体" w:cs="宋体"/>
          <w:sz w:val="18"/>
          <w:szCs w:val="18"/>
        </w:rPr>
        <w:t>负责人</w:t>
      </w:r>
      <w:r w:rsidRPr="00660889">
        <w:rPr>
          <w:rFonts w:hAnsi="宋体" w:hint="eastAsia"/>
          <w:sz w:val="18"/>
          <w:szCs w:val="18"/>
        </w:rPr>
        <w:t>：</w:t>
      </w:r>
      <w:r w:rsidRPr="00660889">
        <w:rPr>
          <w:rFonts w:hAnsi="宋体" w:hint="eastAsia"/>
          <w:sz w:val="18"/>
          <w:szCs w:val="18"/>
        </w:rPr>
        <w:t xml:space="preserve">       </w:t>
      </w:r>
      <w:r w:rsidRPr="00660889">
        <w:rPr>
          <w:rFonts w:hAnsi="宋体" w:hint="eastAsia"/>
          <w:sz w:val="18"/>
          <w:szCs w:val="18"/>
        </w:rPr>
        <w:t>统计</w:t>
      </w:r>
      <w:r w:rsidRPr="00660889">
        <w:rPr>
          <w:rFonts w:hAnsi="宋体"/>
          <w:sz w:val="18"/>
          <w:szCs w:val="18"/>
        </w:rPr>
        <w:t>负责人：</w:t>
      </w:r>
      <w:r w:rsidRPr="00660889">
        <w:rPr>
          <w:rFonts w:hAnsi="宋体" w:hint="eastAsia"/>
          <w:sz w:val="18"/>
          <w:szCs w:val="18"/>
        </w:rPr>
        <w:t xml:space="preserve">      </w:t>
      </w:r>
      <w:r w:rsidRPr="00660889">
        <w:rPr>
          <w:rFonts w:hAnsi="宋体" w:hint="eastAsia"/>
          <w:sz w:val="18"/>
          <w:szCs w:val="18"/>
        </w:rPr>
        <w:t>填表人</w:t>
      </w:r>
      <w:r w:rsidRPr="00660889">
        <w:rPr>
          <w:rFonts w:hAnsi="宋体"/>
          <w:sz w:val="18"/>
          <w:szCs w:val="18"/>
        </w:rPr>
        <w:t>：</w:t>
      </w:r>
      <w:r w:rsidRPr="00660889">
        <w:rPr>
          <w:rFonts w:hAnsi="宋体" w:hint="eastAsia"/>
          <w:sz w:val="18"/>
          <w:szCs w:val="18"/>
        </w:rPr>
        <w:t xml:space="preserve">       </w:t>
      </w:r>
      <w:r w:rsidRPr="00660889">
        <w:rPr>
          <w:rFonts w:hAnsi="宋体" w:hint="eastAsia"/>
          <w:sz w:val="18"/>
          <w:szCs w:val="18"/>
        </w:rPr>
        <w:t>联系电话</w:t>
      </w:r>
      <w:r w:rsidRPr="00660889">
        <w:rPr>
          <w:rFonts w:hAnsi="宋体"/>
          <w:sz w:val="18"/>
          <w:szCs w:val="18"/>
        </w:rPr>
        <w:t>：</w:t>
      </w:r>
      <w:r>
        <w:rPr>
          <w:rFonts w:hAnsi="宋体" w:hint="eastAsia"/>
          <w:sz w:val="18"/>
          <w:szCs w:val="18"/>
        </w:rPr>
        <w:t xml:space="preserve">        </w:t>
      </w:r>
      <w:r w:rsidRPr="00660889">
        <w:rPr>
          <w:rFonts w:hAnsi="宋体" w:hint="eastAsia"/>
          <w:sz w:val="18"/>
          <w:szCs w:val="18"/>
        </w:rPr>
        <w:t xml:space="preserve"> </w:t>
      </w:r>
      <w:r w:rsidRPr="00660889">
        <w:rPr>
          <w:rFonts w:hAnsi="宋体" w:hint="eastAsia"/>
          <w:sz w:val="18"/>
          <w:szCs w:val="18"/>
        </w:rPr>
        <w:t>报出日期</w:t>
      </w:r>
      <w:r w:rsidRPr="00660889">
        <w:rPr>
          <w:rFonts w:hAnsi="宋体"/>
          <w:sz w:val="18"/>
          <w:szCs w:val="18"/>
        </w:rPr>
        <w:t>：</w:t>
      </w:r>
      <w:r w:rsidRPr="007369AC">
        <w:rPr>
          <w:rFonts w:ascii="宋体" w:cs="宋体" w:hint="eastAsia"/>
          <w:sz w:val="18"/>
          <w:szCs w:val="18"/>
        </w:rPr>
        <w:t>２０</w:t>
      </w:r>
      <w:r w:rsidRPr="00660889">
        <w:rPr>
          <w:rFonts w:ascii="宋体" w:hAnsi="宋体" w:hint="eastAsia"/>
          <w:sz w:val="18"/>
          <w:szCs w:val="18"/>
        </w:rPr>
        <w:t xml:space="preserve"> 年  月  日</w:t>
      </w:r>
    </w:p>
    <w:p w:rsidR="00D7031A" w:rsidRPr="00660889" w:rsidRDefault="00D7031A" w:rsidP="00D7031A">
      <w:pPr>
        <w:widowControl/>
        <w:jc w:val="left"/>
        <w:rPr>
          <w:rFonts w:ascii="宋体" w:hAnsi="宋体"/>
          <w:color w:val="000000"/>
          <w:sz w:val="18"/>
          <w:szCs w:val="18"/>
        </w:rPr>
      </w:pPr>
      <w:r w:rsidRPr="00660889">
        <w:rPr>
          <w:rFonts w:ascii="宋体" w:hAnsi="宋体"/>
          <w:color w:val="000000"/>
          <w:sz w:val="18"/>
          <w:szCs w:val="18"/>
        </w:rPr>
        <w:br w:type="page"/>
      </w:r>
    </w:p>
    <w:p w:rsidR="00D7031A" w:rsidRPr="00660889" w:rsidRDefault="00D7031A" w:rsidP="00D7031A">
      <w:pPr>
        <w:ind w:left="1" w:hanging="1"/>
        <w:jc w:val="center"/>
        <w:outlineLvl w:val="0"/>
        <w:rPr>
          <w:rFonts w:ascii="宋体" w:hAnsi="宋体"/>
          <w:sz w:val="32"/>
          <w:szCs w:val="32"/>
        </w:rPr>
      </w:pPr>
      <w:bookmarkStart w:id="30" w:name="_Toc521338283"/>
      <w:r w:rsidRPr="00660889">
        <w:rPr>
          <w:rFonts w:ascii="宋体" w:hAnsi="宋体" w:hint="eastAsia"/>
          <w:sz w:val="32"/>
          <w:szCs w:val="32"/>
        </w:rPr>
        <w:lastRenderedPageBreak/>
        <w:t>表16.酒类销售月报表</w:t>
      </w:r>
      <w:bookmarkEnd w:id="30"/>
    </w:p>
    <w:tbl>
      <w:tblPr>
        <w:tblW w:w="5000" w:type="pct"/>
        <w:jc w:val="center"/>
        <w:tblLook w:val="01E0" w:firstRow="1" w:lastRow="1" w:firstColumn="1" w:lastColumn="1" w:noHBand="0" w:noVBand="0"/>
      </w:tblPr>
      <w:tblGrid>
        <w:gridCol w:w="1563"/>
        <w:gridCol w:w="851"/>
        <w:gridCol w:w="982"/>
        <w:gridCol w:w="152"/>
        <w:gridCol w:w="1134"/>
        <w:gridCol w:w="167"/>
        <w:gridCol w:w="967"/>
        <w:gridCol w:w="104"/>
        <w:gridCol w:w="851"/>
        <w:gridCol w:w="1757"/>
      </w:tblGrid>
      <w:tr w:rsidR="00D7031A" w:rsidRPr="00660889" w:rsidTr="00953347">
        <w:trPr>
          <w:trHeight w:val="284"/>
          <w:jc w:val="center"/>
        </w:trPr>
        <w:tc>
          <w:tcPr>
            <w:tcW w:w="3471" w:type="pct"/>
            <w:gridSpan w:val="8"/>
          </w:tcPr>
          <w:p w:rsidR="00D7031A" w:rsidRPr="00660889" w:rsidRDefault="00D7031A" w:rsidP="00D7031A">
            <w:pPr>
              <w:snapToGrid w:val="0"/>
              <w:spacing w:line="240" w:lineRule="exact"/>
              <w:rPr>
                <w:rFonts w:ascii="宋体" w:hAnsi="宋体"/>
                <w:sz w:val="18"/>
              </w:rPr>
            </w:pPr>
          </w:p>
        </w:tc>
        <w:tc>
          <w:tcPr>
            <w:tcW w:w="499" w:type="pct"/>
            <w:tcMar>
              <w:left w:w="0" w:type="dxa"/>
              <w:right w:w="0" w:type="dxa"/>
            </w:tcMar>
            <w:vAlign w:val="center"/>
          </w:tcPr>
          <w:p w:rsidR="00D7031A" w:rsidRPr="00660889" w:rsidRDefault="00D7031A" w:rsidP="00D7031A">
            <w:pPr>
              <w:snapToGrid w:val="0"/>
              <w:spacing w:line="240" w:lineRule="exact"/>
              <w:rPr>
                <w:rFonts w:ascii="宋体" w:hAnsi="宋体"/>
                <w:sz w:val="18"/>
                <w:szCs w:val="18"/>
              </w:rPr>
            </w:pPr>
            <w:r w:rsidRPr="00660889">
              <w:rPr>
                <w:rFonts w:ascii="宋体" w:hAnsi="宋体" w:hint="eastAsia"/>
                <w:sz w:val="18"/>
                <w:szCs w:val="18"/>
              </w:rPr>
              <w:t>表    号：</w:t>
            </w:r>
          </w:p>
        </w:tc>
        <w:tc>
          <w:tcPr>
            <w:tcW w:w="1030" w:type="pct"/>
            <w:vAlign w:val="center"/>
          </w:tcPr>
          <w:p w:rsidR="00D7031A" w:rsidRPr="00660889" w:rsidRDefault="00D7031A" w:rsidP="00D7031A">
            <w:pPr>
              <w:spacing w:line="240" w:lineRule="exact"/>
              <w:rPr>
                <w:rFonts w:ascii="宋体" w:hAnsi="宋体"/>
                <w:sz w:val="18"/>
                <w:szCs w:val="18"/>
              </w:rPr>
            </w:pPr>
            <w:r w:rsidRPr="00660889">
              <w:rPr>
                <w:rFonts w:ascii="宋体" w:hAnsi="宋体" w:hint="eastAsia"/>
                <w:sz w:val="18"/>
                <w:szCs w:val="18"/>
              </w:rPr>
              <w:t>酒类2表</w:t>
            </w:r>
          </w:p>
        </w:tc>
      </w:tr>
      <w:tr w:rsidR="00D7031A" w:rsidRPr="00660889" w:rsidTr="00953347">
        <w:trPr>
          <w:trHeight w:val="284"/>
          <w:jc w:val="center"/>
        </w:trPr>
        <w:tc>
          <w:tcPr>
            <w:tcW w:w="3471" w:type="pct"/>
            <w:gridSpan w:val="8"/>
          </w:tcPr>
          <w:p w:rsidR="00D7031A" w:rsidRPr="00660889" w:rsidRDefault="00D7031A" w:rsidP="00D7031A">
            <w:pPr>
              <w:snapToGrid w:val="0"/>
              <w:spacing w:line="240" w:lineRule="exact"/>
              <w:rPr>
                <w:rFonts w:ascii="宋体" w:hAnsi="宋体"/>
                <w:sz w:val="18"/>
              </w:rPr>
            </w:pPr>
          </w:p>
        </w:tc>
        <w:tc>
          <w:tcPr>
            <w:tcW w:w="499" w:type="pct"/>
            <w:tcMar>
              <w:left w:w="0" w:type="dxa"/>
              <w:right w:w="0" w:type="dxa"/>
            </w:tcMar>
            <w:vAlign w:val="center"/>
          </w:tcPr>
          <w:p w:rsidR="00D7031A" w:rsidRPr="00660889" w:rsidRDefault="00D7031A" w:rsidP="00D7031A">
            <w:pPr>
              <w:snapToGrid w:val="0"/>
              <w:spacing w:line="240" w:lineRule="exact"/>
              <w:rPr>
                <w:rFonts w:ascii="宋体" w:hAnsi="宋体"/>
                <w:sz w:val="18"/>
                <w:szCs w:val="18"/>
              </w:rPr>
            </w:pPr>
            <w:r w:rsidRPr="00660889">
              <w:rPr>
                <w:rFonts w:ascii="宋体" w:hAnsi="宋体" w:hint="eastAsia"/>
                <w:sz w:val="18"/>
                <w:szCs w:val="18"/>
              </w:rPr>
              <w:t>制定机关：</w:t>
            </w:r>
          </w:p>
        </w:tc>
        <w:tc>
          <w:tcPr>
            <w:tcW w:w="1030" w:type="pct"/>
            <w:vAlign w:val="center"/>
          </w:tcPr>
          <w:p w:rsidR="00D7031A" w:rsidRPr="00660889" w:rsidRDefault="00D7031A" w:rsidP="00D7031A">
            <w:pPr>
              <w:spacing w:line="240" w:lineRule="exact"/>
              <w:rPr>
                <w:rFonts w:ascii="宋体" w:hAnsi="宋体"/>
                <w:sz w:val="18"/>
                <w:szCs w:val="18"/>
              </w:rPr>
            </w:pPr>
            <w:r w:rsidRPr="00660889">
              <w:rPr>
                <w:rFonts w:ascii="宋体" w:hAnsi="宋体" w:hint="eastAsia"/>
                <w:sz w:val="18"/>
                <w:szCs w:val="18"/>
              </w:rPr>
              <w:t>商务部</w:t>
            </w:r>
          </w:p>
        </w:tc>
      </w:tr>
      <w:tr w:rsidR="00E117DC" w:rsidRPr="00660889" w:rsidTr="00953347">
        <w:trPr>
          <w:trHeight w:val="284"/>
          <w:jc w:val="center"/>
        </w:trPr>
        <w:tc>
          <w:tcPr>
            <w:tcW w:w="3471" w:type="pct"/>
            <w:gridSpan w:val="8"/>
            <w:vAlign w:val="center"/>
          </w:tcPr>
          <w:p w:rsidR="00E117DC" w:rsidRPr="00660889" w:rsidRDefault="00E117DC" w:rsidP="00E117DC">
            <w:pPr>
              <w:snapToGrid w:val="0"/>
              <w:spacing w:line="240" w:lineRule="exact"/>
              <w:rPr>
                <w:rFonts w:ascii="宋体" w:hAnsi="宋体"/>
                <w:sz w:val="18"/>
              </w:rPr>
            </w:pPr>
            <w:r w:rsidRPr="00660889">
              <w:rPr>
                <w:rFonts w:ascii="宋体" w:hAnsi="宋体" w:hint="eastAsia"/>
                <w:sz w:val="18"/>
              </w:rPr>
              <w:t>统一社会信用代码</w:t>
            </w:r>
            <w:r w:rsidRPr="00660889">
              <w:rPr>
                <w:rFonts w:ascii="宋体" w:hAnsi="宋体" w:hint="eastAsia"/>
                <w:sz w:val="18"/>
                <w:szCs w:val="18"/>
              </w:rPr>
              <w:t>□□□□□□□□□□□□□□□□□□</w:t>
            </w:r>
          </w:p>
        </w:tc>
        <w:tc>
          <w:tcPr>
            <w:tcW w:w="499" w:type="pct"/>
            <w:tcMar>
              <w:left w:w="0" w:type="dxa"/>
              <w:right w:w="0" w:type="dxa"/>
            </w:tcMar>
            <w:vAlign w:val="center"/>
          </w:tcPr>
          <w:p w:rsidR="00E117DC" w:rsidRPr="00660889" w:rsidRDefault="00E117DC" w:rsidP="00E117DC">
            <w:pPr>
              <w:snapToGrid w:val="0"/>
              <w:spacing w:line="240" w:lineRule="exact"/>
            </w:pPr>
            <w:r w:rsidRPr="00660889">
              <w:rPr>
                <w:rFonts w:ascii="宋体" w:hAnsi="宋体" w:hint="eastAsia"/>
                <w:sz w:val="18"/>
                <w:szCs w:val="18"/>
              </w:rPr>
              <w:t>批准机关：</w:t>
            </w:r>
          </w:p>
        </w:tc>
        <w:tc>
          <w:tcPr>
            <w:tcW w:w="1030" w:type="pct"/>
            <w:vAlign w:val="center"/>
          </w:tcPr>
          <w:p w:rsidR="00E117DC" w:rsidRPr="00660889" w:rsidRDefault="00E117DC" w:rsidP="00E117DC">
            <w:pPr>
              <w:spacing w:line="240" w:lineRule="exact"/>
              <w:rPr>
                <w:rFonts w:ascii="宋体" w:hAnsi="宋体"/>
                <w:sz w:val="18"/>
                <w:szCs w:val="18"/>
              </w:rPr>
            </w:pPr>
            <w:r w:rsidRPr="00660889">
              <w:rPr>
                <w:rFonts w:ascii="宋体" w:hAnsi="宋体" w:hint="eastAsia"/>
                <w:sz w:val="18"/>
                <w:szCs w:val="18"/>
              </w:rPr>
              <w:t>国家统计局</w:t>
            </w:r>
          </w:p>
        </w:tc>
      </w:tr>
      <w:tr w:rsidR="00E117DC" w:rsidRPr="00660889" w:rsidTr="00953347">
        <w:trPr>
          <w:trHeight w:val="284"/>
          <w:jc w:val="center"/>
        </w:trPr>
        <w:tc>
          <w:tcPr>
            <w:tcW w:w="3471" w:type="pct"/>
            <w:gridSpan w:val="8"/>
            <w:vAlign w:val="center"/>
          </w:tcPr>
          <w:p w:rsidR="00E117DC" w:rsidRPr="00660889" w:rsidRDefault="00E117DC" w:rsidP="00E117DC">
            <w:pPr>
              <w:snapToGrid w:val="0"/>
              <w:spacing w:line="240" w:lineRule="exact"/>
              <w:rPr>
                <w:rFonts w:ascii="宋体" w:hAnsi="宋体"/>
                <w:sz w:val="18"/>
              </w:rPr>
            </w:pPr>
            <w:r w:rsidRPr="00660889">
              <w:rPr>
                <w:rFonts w:ascii="宋体" w:hAnsi="宋体" w:hint="eastAsia"/>
                <w:sz w:val="18"/>
                <w:szCs w:val="18"/>
              </w:rPr>
              <w:t>组织机构代码□□□□□□□□－□</w:t>
            </w:r>
          </w:p>
        </w:tc>
        <w:tc>
          <w:tcPr>
            <w:tcW w:w="499" w:type="pct"/>
            <w:tcMar>
              <w:left w:w="0" w:type="dxa"/>
              <w:right w:w="0" w:type="dxa"/>
            </w:tcMar>
            <w:vAlign w:val="center"/>
          </w:tcPr>
          <w:p w:rsidR="00E117DC" w:rsidRPr="00660889" w:rsidRDefault="00E117DC" w:rsidP="00E117DC">
            <w:pPr>
              <w:pStyle w:val="TableParagraph"/>
              <w:tabs>
                <w:tab w:val="left" w:pos="730"/>
              </w:tabs>
              <w:kinsoku w:val="0"/>
              <w:overflowPunct w:val="0"/>
              <w:spacing w:before="14" w:line="240" w:lineRule="exact"/>
              <w:jc w:val="both"/>
            </w:pPr>
            <w:r w:rsidRPr="00660889">
              <w:rPr>
                <w:rFonts w:ascii="宋体" w:cs="宋体" w:hint="eastAsia"/>
                <w:sz w:val="18"/>
                <w:szCs w:val="18"/>
              </w:rPr>
              <w:t>批准文号：</w:t>
            </w:r>
            <w:r w:rsidRPr="00660889">
              <w:rPr>
                <w:rFonts w:ascii="宋体" w:cs="宋体" w:hint="eastAsia"/>
                <w:spacing w:val="-23"/>
                <w:sz w:val="18"/>
                <w:szCs w:val="18"/>
              </w:rPr>
              <w:t xml:space="preserve"> </w:t>
            </w:r>
          </w:p>
        </w:tc>
        <w:tc>
          <w:tcPr>
            <w:tcW w:w="1030" w:type="pct"/>
            <w:vAlign w:val="center"/>
          </w:tcPr>
          <w:p w:rsidR="00E117DC" w:rsidRPr="00660889" w:rsidRDefault="00953347" w:rsidP="00E117DC">
            <w:pPr>
              <w:spacing w:line="240" w:lineRule="exact"/>
              <w:rPr>
                <w:rFonts w:ascii="宋体" w:hAnsi="宋体"/>
                <w:sz w:val="18"/>
                <w:szCs w:val="18"/>
              </w:rPr>
            </w:pPr>
            <w:r w:rsidRPr="00660889">
              <w:rPr>
                <w:rFonts w:ascii="宋体" w:hAnsi="宋体" w:hint="eastAsia"/>
                <w:sz w:val="18"/>
                <w:szCs w:val="18"/>
              </w:rPr>
              <w:t>国</w:t>
            </w:r>
            <w:r>
              <w:rPr>
                <w:rFonts w:ascii="宋体" w:hAnsi="宋体" w:hint="eastAsia"/>
                <w:sz w:val="18"/>
                <w:szCs w:val="18"/>
              </w:rPr>
              <w:t>统制</w:t>
            </w:r>
            <w:r w:rsidRPr="003E4061">
              <w:rPr>
                <w:rFonts w:ascii="宋体" w:hAnsi="宋体" w:hint="eastAsia"/>
                <w:sz w:val="18"/>
                <w:szCs w:val="18"/>
              </w:rPr>
              <w:t>[2018]99号</w:t>
            </w:r>
          </w:p>
        </w:tc>
      </w:tr>
      <w:tr w:rsidR="00D7031A" w:rsidRPr="00660889" w:rsidTr="00953347">
        <w:trPr>
          <w:trHeight w:val="284"/>
          <w:jc w:val="center"/>
        </w:trPr>
        <w:tc>
          <w:tcPr>
            <w:tcW w:w="1991" w:type="pct"/>
            <w:gridSpan w:val="3"/>
            <w:tcBorders>
              <w:bottom w:val="single" w:sz="8" w:space="0" w:color="auto"/>
            </w:tcBorders>
            <w:vAlign w:val="center"/>
          </w:tcPr>
          <w:p w:rsidR="00D7031A" w:rsidRPr="00660889" w:rsidRDefault="00D7031A" w:rsidP="00D7031A">
            <w:pPr>
              <w:snapToGrid w:val="0"/>
              <w:spacing w:line="240" w:lineRule="exact"/>
              <w:rPr>
                <w:rFonts w:ascii="宋体" w:hAnsi="宋体"/>
                <w:sz w:val="18"/>
              </w:rPr>
            </w:pPr>
            <w:r w:rsidRPr="00660889">
              <w:rPr>
                <w:rFonts w:ascii="宋体" w:hAnsi="宋体" w:hint="eastAsia"/>
                <w:sz w:val="18"/>
                <w:szCs w:val="18"/>
              </w:rPr>
              <w:t>企业详细名称：</w:t>
            </w:r>
          </w:p>
        </w:tc>
        <w:tc>
          <w:tcPr>
            <w:tcW w:w="852" w:type="pct"/>
            <w:gridSpan w:val="3"/>
            <w:tcBorders>
              <w:bottom w:val="single" w:sz="8" w:space="0" w:color="auto"/>
            </w:tcBorders>
            <w:vAlign w:val="center"/>
          </w:tcPr>
          <w:p w:rsidR="00D7031A" w:rsidRPr="00660889" w:rsidRDefault="00D7031A" w:rsidP="00D7031A">
            <w:pPr>
              <w:snapToGrid w:val="0"/>
              <w:spacing w:line="240" w:lineRule="exact"/>
              <w:jc w:val="center"/>
              <w:rPr>
                <w:rFonts w:ascii="宋体" w:hAnsi="宋体"/>
                <w:sz w:val="18"/>
              </w:rPr>
            </w:pPr>
            <w:r w:rsidRPr="00660889">
              <w:rPr>
                <w:rFonts w:ascii="宋体" w:hAnsi="宋体" w:hint="eastAsia"/>
                <w:sz w:val="18"/>
              </w:rPr>
              <w:t>２０</w:t>
            </w:r>
            <w:r w:rsidR="00ED0F6B" w:rsidRPr="00660889">
              <w:rPr>
                <w:rFonts w:ascii="宋体" w:hAnsi="宋体" w:hint="eastAsia"/>
                <w:sz w:val="18"/>
              </w:rPr>
              <w:t xml:space="preserve">  </w:t>
            </w:r>
            <w:r w:rsidRPr="00660889">
              <w:rPr>
                <w:rFonts w:ascii="宋体" w:hAnsi="宋体" w:hint="eastAsia"/>
                <w:sz w:val="18"/>
              </w:rPr>
              <w:t>年</w:t>
            </w:r>
            <w:r w:rsidR="00ED0F6B" w:rsidRPr="00660889">
              <w:rPr>
                <w:rFonts w:ascii="宋体" w:hAnsi="宋体" w:hint="eastAsia"/>
                <w:sz w:val="18"/>
              </w:rPr>
              <w:t xml:space="preserve">  月</w:t>
            </w:r>
          </w:p>
        </w:tc>
        <w:tc>
          <w:tcPr>
            <w:tcW w:w="628" w:type="pct"/>
            <w:gridSpan w:val="2"/>
            <w:tcBorders>
              <w:bottom w:val="single" w:sz="8" w:space="0" w:color="auto"/>
            </w:tcBorders>
          </w:tcPr>
          <w:p w:rsidR="00D7031A" w:rsidRPr="00660889" w:rsidRDefault="00D7031A" w:rsidP="00D7031A">
            <w:pPr>
              <w:snapToGrid w:val="0"/>
              <w:spacing w:line="240" w:lineRule="exact"/>
              <w:rPr>
                <w:rFonts w:ascii="宋体" w:hAnsi="宋体"/>
                <w:sz w:val="18"/>
              </w:rPr>
            </w:pPr>
          </w:p>
        </w:tc>
        <w:tc>
          <w:tcPr>
            <w:tcW w:w="499" w:type="pct"/>
            <w:tcBorders>
              <w:bottom w:val="single" w:sz="8" w:space="0" w:color="auto"/>
            </w:tcBorders>
            <w:tcMar>
              <w:left w:w="0" w:type="dxa"/>
              <w:right w:w="0" w:type="dxa"/>
            </w:tcMar>
            <w:vAlign w:val="center"/>
          </w:tcPr>
          <w:p w:rsidR="00D7031A" w:rsidRPr="00660889" w:rsidRDefault="00D7031A" w:rsidP="00D7031A">
            <w:pPr>
              <w:snapToGrid w:val="0"/>
              <w:spacing w:line="240" w:lineRule="exact"/>
              <w:rPr>
                <w:rFonts w:ascii="宋体" w:hAnsi="宋体"/>
                <w:sz w:val="18"/>
                <w:szCs w:val="18"/>
              </w:rPr>
            </w:pPr>
            <w:r w:rsidRPr="00660889">
              <w:rPr>
                <w:rFonts w:ascii="宋体" w:hAnsi="宋体" w:hint="eastAsia"/>
                <w:sz w:val="18"/>
                <w:szCs w:val="18"/>
              </w:rPr>
              <w:t>有效期至：</w:t>
            </w:r>
          </w:p>
        </w:tc>
        <w:tc>
          <w:tcPr>
            <w:tcW w:w="1030" w:type="pct"/>
            <w:vAlign w:val="center"/>
          </w:tcPr>
          <w:p w:rsidR="00D7031A" w:rsidRPr="00660889" w:rsidRDefault="00A27B75" w:rsidP="00D7031A">
            <w:pPr>
              <w:spacing w:line="240" w:lineRule="exact"/>
              <w:rPr>
                <w:rFonts w:ascii="宋体" w:hAnsi="宋体"/>
                <w:sz w:val="18"/>
                <w:szCs w:val="18"/>
              </w:rPr>
            </w:pPr>
            <w:r>
              <w:rPr>
                <w:rFonts w:ascii="宋体" w:hAnsi="宋体" w:hint="eastAsia"/>
                <w:sz w:val="18"/>
                <w:szCs w:val="18"/>
              </w:rPr>
              <w:t>2021年8月</w:t>
            </w:r>
          </w:p>
        </w:tc>
      </w:tr>
      <w:tr w:rsidR="00D7031A" w:rsidRPr="00660889" w:rsidTr="00953347">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trHeight w:val="1030"/>
          <w:jc w:val="center"/>
        </w:trPr>
        <w:tc>
          <w:tcPr>
            <w:tcW w:w="916" w:type="pct"/>
            <w:tcBorders>
              <w:top w:val="single" w:sz="8" w:space="0" w:color="auto"/>
              <w:left w:val="nil"/>
              <w:bottom w:val="single" w:sz="2" w:space="0" w:color="auto"/>
              <w:right w:val="single" w:sz="2" w:space="0" w:color="auto"/>
            </w:tcBorders>
            <w:shd w:val="clear" w:color="auto" w:fill="auto"/>
            <w:vAlign w:val="center"/>
          </w:tcPr>
          <w:p w:rsidR="00D7031A" w:rsidRPr="00660889" w:rsidRDefault="00D23C0D" w:rsidP="00D7031A">
            <w:pPr>
              <w:widowControl/>
              <w:jc w:val="center"/>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指标名称</w:t>
            </w:r>
          </w:p>
        </w:tc>
        <w:tc>
          <w:tcPr>
            <w:tcW w:w="499" w:type="pct"/>
            <w:tcBorders>
              <w:top w:val="single" w:sz="8"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代码</w:t>
            </w:r>
          </w:p>
        </w:tc>
        <w:tc>
          <w:tcPr>
            <w:tcW w:w="665" w:type="pct"/>
            <w:gridSpan w:val="2"/>
            <w:tcBorders>
              <w:top w:val="single" w:sz="8"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期初库存量</w:t>
            </w:r>
          </w:p>
          <w:p w:rsidR="00D7031A" w:rsidRPr="00660889" w:rsidRDefault="00D7031A" w:rsidP="00D7031A">
            <w:pPr>
              <w:widowControl/>
              <w:jc w:val="center"/>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（千升）</w:t>
            </w:r>
          </w:p>
        </w:tc>
        <w:tc>
          <w:tcPr>
            <w:tcW w:w="665" w:type="pct"/>
            <w:tcBorders>
              <w:top w:val="single" w:sz="8"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本月进货量</w:t>
            </w:r>
          </w:p>
          <w:p w:rsidR="00D7031A" w:rsidRPr="00660889" w:rsidRDefault="00D7031A" w:rsidP="00D7031A">
            <w:pPr>
              <w:widowControl/>
              <w:jc w:val="center"/>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（千升）</w:t>
            </w:r>
          </w:p>
        </w:tc>
        <w:tc>
          <w:tcPr>
            <w:tcW w:w="665" w:type="pct"/>
            <w:gridSpan w:val="2"/>
            <w:tcBorders>
              <w:top w:val="single" w:sz="8"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本月销售量</w:t>
            </w:r>
          </w:p>
          <w:p w:rsidR="00D7031A" w:rsidRPr="00660889" w:rsidRDefault="00D7031A" w:rsidP="00D7031A">
            <w:pPr>
              <w:widowControl/>
              <w:jc w:val="center"/>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（千升）</w:t>
            </w:r>
          </w:p>
        </w:tc>
        <w:tc>
          <w:tcPr>
            <w:tcW w:w="560" w:type="pct"/>
            <w:gridSpan w:val="2"/>
            <w:tcBorders>
              <w:top w:val="single" w:sz="8"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本月销售额</w:t>
            </w:r>
          </w:p>
          <w:p w:rsidR="00D7031A" w:rsidRPr="00660889" w:rsidRDefault="00D7031A" w:rsidP="00D7031A">
            <w:pPr>
              <w:widowControl/>
              <w:jc w:val="center"/>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（万元）</w:t>
            </w:r>
          </w:p>
        </w:tc>
        <w:tc>
          <w:tcPr>
            <w:tcW w:w="1030" w:type="pct"/>
            <w:tcBorders>
              <w:top w:val="single" w:sz="8" w:space="0" w:color="auto"/>
              <w:left w:val="single" w:sz="2" w:space="0" w:color="auto"/>
              <w:bottom w:val="single" w:sz="2" w:space="0" w:color="auto"/>
              <w:right w:val="nil"/>
            </w:tcBorders>
            <w:shd w:val="clear" w:color="auto" w:fill="auto"/>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期末库存量</w:t>
            </w:r>
          </w:p>
          <w:p w:rsidR="00D7031A" w:rsidRPr="00660889" w:rsidRDefault="00D7031A" w:rsidP="00D7031A">
            <w:pPr>
              <w:widowControl/>
              <w:jc w:val="center"/>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（千升）</w:t>
            </w:r>
          </w:p>
        </w:tc>
      </w:tr>
      <w:tr w:rsidR="00D7031A" w:rsidRPr="00660889" w:rsidTr="00953347">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trHeight w:val="510"/>
          <w:jc w:val="center"/>
        </w:trPr>
        <w:tc>
          <w:tcPr>
            <w:tcW w:w="916" w:type="pct"/>
            <w:tcBorders>
              <w:top w:val="single" w:sz="2" w:space="0" w:color="auto"/>
              <w:left w:val="nil"/>
              <w:bottom w:val="single" w:sz="2" w:space="0" w:color="auto"/>
              <w:right w:val="single" w:sz="2" w:space="0" w:color="auto"/>
            </w:tcBorders>
            <w:shd w:val="clear" w:color="auto" w:fill="auto"/>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甲</w:t>
            </w:r>
          </w:p>
        </w:tc>
        <w:tc>
          <w:tcPr>
            <w:tcW w:w="499"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乙</w:t>
            </w: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3C0834">
            <w:pPr>
              <w:widowControl/>
              <w:spacing w:line="280" w:lineRule="exact"/>
              <w:jc w:val="center"/>
              <w:rPr>
                <w:rFonts w:ascii="宋体" w:hAnsi="宋体"/>
                <w:kern w:val="0"/>
                <w:sz w:val="18"/>
                <w:szCs w:val="18"/>
              </w:rPr>
            </w:pPr>
            <w:r w:rsidRPr="00660889">
              <w:rPr>
                <w:rFonts w:ascii="宋体" w:hAnsi="宋体" w:hint="eastAsia"/>
                <w:kern w:val="0"/>
                <w:sz w:val="18"/>
                <w:szCs w:val="18"/>
              </w:rPr>
              <w:t>1</w:t>
            </w:r>
          </w:p>
        </w:tc>
        <w:tc>
          <w:tcPr>
            <w:tcW w:w="665"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3C0834">
            <w:pPr>
              <w:widowControl/>
              <w:spacing w:line="280" w:lineRule="exact"/>
              <w:jc w:val="center"/>
              <w:rPr>
                <w:rFonts w:ascii="宋体" w:hAnsi="宋体"/>
                <w:kern w:val="0"/>
                <w:sz w:val="18"/>
                <w:szCs w:val="18"/>
              </w:rPr>
            </w:pPr>
            <w:r w:rsidRPr="00660889">
              <w:rPr>
                <w:rFonts w:ascii="宋体" w:hAnsi="宋体" w:hint="eastAsia"/>
                <w:kern w:val="0"/>
                <w:sz w:val="18"/>
                <w:szCs w:val="18"/>
              </w:rPr>
              <w:t>2</w:t>
            </w: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3C0834">
            <w:pPr>
              <w:widowControl/>
              <w:spacing w:line="280" w:lineRule="exact"/>
              <w:jc w:val="center"/>
              <w:rPr>
                <w:rFonts w:ascii="宋体" w:hAnsi="宋体"/>
                <w:kern w:val="0"/>
                <w:sz w:val="18"/>
                <w:szCs w:val="18"/>
              </w:rPr>
            </w:pPr>
            <w:r w:rsidRPr="00660889">
              <w:rPr>
                <w:rFonts w:ascii="宋体" w:hAnsi="宋体" w:hint="eastAsia"/>
                <w:kern w:val="0"/>
                <w:sz w:val="18"/>
                <w:szCs w:val="18"/>
              </w:rPr>
              <w:t>3</w:t>
            </w:r>
          </w:p>
        </w:tc>
        <w:tc>
          <w:tcPr>
            <w:tcW w:w="560"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3C0834">
            <w:pPr>
              <w:widowControl/>
              <w:spacing w:line="280" w:lineRule="exact"/>
              <w:jc w:val="center"/>
              <w:rPr>
                <w:rFonts w:ascii="宋体" w:hAnsi="宋体"/>
                <w:kern w:val="0"/>
                <w:sz w:val="18"/>
                <w:szCs w:val="18"/>
              </w:rPr>
            </w:pPr>
            <w:r w:rsidRPr="00660889">
              <w:rPr>
                <w:rFonts w:ascii="宋体" w:hAnsi="宋体" w:hint="eastAsia"/>
                <w:kern w:val="0"/>
                <w:sz w:val="18"/>
                <w:szCs w:val="18"/>
              </w:rPr>
              <w:t>4</w:t>
            </w:r>
          </w:p>
        </w:tc>
        <w:tc>
          <w:tcPr>
            <w:tcW w:w="1030" w:type="pct"/>
            <w:tcBorders>
              <w:top w:val="single" w:sz="2" w:space="0" w:color="auto"/>
              <w:left w:val="single" w:sz="2" w:space="0" w:color="auto"/>
              <w:bottom w:val="single" w:sz="2" w:space="0" w:color="auto"/>
              <w:right w:val="nil"/>
            </w:tcBorders>
            <w:shd w:val="clear" w:color="auto" w:fill="auto"/>
            <w:vAlign w:val="center"/>
          </w:tcPr>
          <w:p w:rsidR="00D7031A" w:rsidRPr="00660889" w:rsidRDefault="00D7031A" w:rsidP="003C0834">
            <w:pPr>
              <w:widowControl/>
              <w:spacing w:line="280" w:lineRule="exact"/>
              <w:jc w:val="center"/>
              <w:rPr>
                <w:rFonts w:ascii="宋体" w:hAnsi="宋体"/>
                <w:kern w:val="0"/>
                <w:sz w:val="18"/>
                <w:szCs w:val="18"/>
              </w:rPr>
            </w:pPr>
            <w:r w:rsidRPr="00660889">
              <w:rPr>
                <w:rFonts w:ascii="宋体" w:hAnsi="宋体" w:hint="eastAsia"/>
                <w:kern w:val="0"/>
                <w:sz w:val="18"/>
                <w:szCs w:val="18"/>
              </w:rPr>
              <w:t>5</w:t>
            </w:r>
          </w:p>
        </w:tc>
      </w:tr>
      <w:tr w:rsidR="00D7031A" w:rsidRPr="00660889" w:rsidTr="00953347">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trHeight w:val="510"/>
          <w:jc w:val="center"/>
        </w:trPr>
        <w:tc>
          <w:tcPr>
            <w:tcW w:w="916" w:type="pct"/>
            <w:tcBorders>
              <w:top w:val="single" w:sz="2" w:space="0" w:color="auto"/>
              <w:left w:val="nil"/>
              <w:bottom w:val="single" w:sz="2" w:space="0" w:color="auto"/>
              <w:right w:val="single" w:sz="2" w:space="0" w:color="auto"/>
            </w:tcBorders>
            <w:shd w:val="clear" w:color="auto" w:fill="auto"/>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合计</w:t>
            </w:r>
          </w:p>
        </w:tc>
        <w:tc>
          <w:tcPr>
            <w:tcW w:w="499"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3C0834">
            <w:pPr>
              <w:widowControl/>
              <w:spacing w:line="280" w:lineRule="exact"/>
              <w:jc w:val="center"/>
              <w:rPr>
                <w:rFonts w:ascii="宋体" w:hAnsi="宋体"/>
                <w:kern w:val="0"/>
                <w:sz w:val="18"/>
                <w:szCs w:val="18"/>
              </w:rPr>
            </w:pPr>
            <w:r w:rsidRPr="00660889">
              <w:rPr>
                <w:rFonts w:ascii="宋体" w:hAnsi="宋体" w:hint="eastAsia"/>
                <w:kern w:val="0"/>
                <w:sz w:val="18"/>
                <w:szCs w:val="18"/>
              </w:rPr>
              <w:t>201</w:t>
            </w: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560"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1030" w:type="pct"/>
            <w:tcBorders>
              <w:top w:val="single" w:sz="2" w:space="0" w:color="auto"/>
              <w:left w:val="single" w:sz="2" w:space="0" w:color="auto"/>
              <w:bottom w:val="single" w:sz="2" w:space="0" w:color="auto"/>
              <w:right w:val="nil"/>
            </w:tcBorders>
            <w:shd w:val="clear" w:color="auto" w:fill="auto"/>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r>
      <w:tr w:rsidR="00D7031A" w:rsidRPr="00660889" w:rsidTr="00953347">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trHeight w:val="510"/>
          <w:jc w:val="center"/>
        </w:trPr>
        <w:tc>
          <w:tcPr>
            <w:tcW w:w="916" w:type="pct"/>
            <w:tcBorders>
              <w:top w:val="single" w:sz="2" w:space="0" w:color="auto"/>
              <w:left w:val="nil"/>
              <w:bottom w:val="single" w:sz="2" w:space="0" w:color="auto"/>
              <w:right w:val="single" w:sz="2" w:space="0" w:color="auto"/>
            </w:tcBorders>
            <w:shd w:val="clear" w:color="auto" w:fill="auto"/>
            <w:vAlign w:val="center"/>
          </w:tcPr>
          <w:p w:rsidR="00D7031A" w:rsidRPr="00660889" w:rsidRDefault="00D7031A" w:rsidP="00D7031A">
            <w:pPr>
              <w:widowControl/>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白酒</w:t>
            </w:r>
          </w:p>
        </w:tc>
        <w:tc>
          <w:tcPr>
            <w:tcW w:w="499"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3C0834">
            <w:pPr>
              <w:widowControl/>
              <w:spacing w:line="280" w:lineRule="exact"/>
              <w:jc w:val="center"/>
              <w:rPr>
                <w:rFonts w:ascii="宋体" w:hAnsi="宋体"/>
                <w:kern w:val="0"/>
                <w:sz w:val="18"/>
                <w:szCs w:val="18"/>
              </w:rPr>
            </w:pPr>
            <w:r w:rsidRPr="00660889">
              <w:rPr>
                <w:rFonts w:ascii="宋体" w:hAnsi="宋体" w:hint="eastAsia"/>
                <w:kern w:val="0"/>
                <w:sz w:val="18"/>
                <w:szCs w:val="18"/>
              </w:rPr>
              <w:t>202</w:t>
            </w: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560"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1030" w:type="pct"/>
            <w:tcBorders>
              <w:top w:val="single" w:sz="2" w:space="0" w:color="auto"/>
              <w:left w:val="single" w:sz="2" w:space="0" w:color="auto"/>
              <w:bottom w:val="single" w:sz="2" w:space="0" w:color="auto"/>
              <w:right w:val="nil"/>
            </w:tcBorders>
            <w:shd w:val="clear" w:color="auto" w:fill="auto"/>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r>
      <w:tr w:rsidR="00D7031A" w:rsidRPr="00660889" w:rsidTr="00953347">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trHeight w:val="510"/>
          <w:jc w:val="center"/>
        </w:trPr>
        <w:tc>
          <w:tcPr>
            <w:tcW w:w="916" w:type="pct"/>
            <w:tcBorders>
              <w:top w:val="single" w:sz="2" w:space="0" w:color="auto"/>
              <w:left w:val="nil"/>
              <w:bottom w:val="single" w:sz="2" w:space="0" w:color="auto"/>
              <w:right w:val="single" w:sz="2" w:space="0" w:color="auto"/>
            </w:tcBorders>
            <w:shd w:val="clear" w:color="auto" w:fill="auto"/>
            <w:vAlign w:val="center"/>
          </w:tcPr>
          <w:p w:rsidR="00D7031A" w:rsidRPr="00660889" w:rsidRDefault="00D7031A" w:rsidP="00D7031A">
            <w:pPr>
              <w:widowControl/>
              <w:ind w:right="360" w:firstLineChars="200" w:firstLine="360"/>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高度</w:t>
            </w:r>
          </w:p>
        </w:tc>
        <w:tc>
          <w:tcPr>
            <w:tcW w:w="499"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3C0834">
            <w:pPr>
              <w:widowControl/>
              <w:spacing w:line="280" w:lineRule="exact"/>
              <w:jc w:val="center"/>
              <w:rPr>
                <w:rFonts w:ascii="宋体" w:hAnsi="宋体"/>
                <w:kern w:val="0"/>
                <w:sz w:val="18"/>
                <w:szCs w:val="18"/>
              </w:rPr>
            </w:pPr>
            <w:r w:rsidRPr="00660889">
              <w:rPr>
                <w:rFonts w:ascii="宋体" w:hAnsi="宋体" w:hint="eastAsia"/>
                <w:kern w:val="0"/>
                <w:sz w:val="18"/>
                <w:szCs w:val="18"/>
              </w:rPr>
              <w:t>203</w:t>
            </w: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560"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1030" w:type="pct"/>
            <w:tcBorders>
              <w:top w:val="single" w:sz="2" w:space="0" w:color="auto"/>
              <w:left w:val="single" w:sz="2" w:space="0" w:color="auto"/>
              <w:bottom w:val="single" w:sz="2" w:space="0" w:color="auto"/>
              <w:right w:val="nil"/>
            </w:tcBorders>
            <w:shd w:val="clear" w:color="auto" w:fill="auto"/>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r>
      <w:tr w:rsidR="00D7031A" w:rsidRPr="00660889" w:rsidTr="00953347">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trHeight w:val="510"/>
          <w:jc w:val="center"/>
        </w:trPr>
        <w:tc>
          <w:tcPr>
            <w:tcW w:w="916" w:type="pct"/>
            <w:tcBorders>
              <w:top w:val="single" w:sz="2" w:space="0" w:color="auto"/>
              <w:left w:val="nil"/>
              <w:bottom w:val="single" w:sz="2" w:space="0" w:color="auto"/>
              <w:right w:val="single" w:sz="2" w:space="0" w:color="auto"/>
            </w:tcBorders>
            <w:shd w:val="clear" w:color="auto" w:fill="auto"/>
            <w:vAlign w:val="center"/>
          </w:tcPr>
          <w:p w:rsidR="00D7031A" w:rsidRPr="00660889" w:rsidRDefault="00D7031A" w:rsidP="00D7031A">
            <w:pPr>
              <w:widowControl/>
              <w:ind w:right="360" w:firstLineChars="200" w:firstLine="360"/>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低度</w:t>
            </w:r>
          </w:p>
        </w:tc>
        <w:tc>
          <w:tcPr>
            <w:tcW w:w="499"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3C0834">
            <w:pPr>
              <w:widowControl/>
              <w:spacing w:line="280" w:lineRule="exact"/>
              <w:jc w:val="center"/>
              <w:rPr>
                <w:rFonts w:ascii="宋体" w:hAnsi="宋体"/>
                <w:kern w:val="0"/>
                <w:sz w:val="18"/>
                <w:szCs w:val="18"/>
              </w:rPr>
            </w:pPr>
            <w:r w:rsidRPr="00660889">
              <w:rPr>
                <w:rFonts w:ascii="宋体" w:hAnsi="宋体" w:hint="eastAsia"/>
                <w:kern w:val="0"/>
                <w:sz w:val="18"/>
                <w:szCs w:val="18"/>
              </w:rPr>
              <w:t>204</w:t>
            </w: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560"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1030" w:type="pct"/>
            <w:tcBorders>
              <w:top w:val="single" w:sz="2" w:space="0" w:color="auto"/>
              <w:left w:val="single" w:sz="2" w:space="0" w:color="auto"/>
              <w:bottom w:val="single" w:sz="2" w:space="0" w:color="auto"/>
              <w:right w:val="nil"/>
            </w:tcBorders>
            <w:shd w:val="clear" w:color="auto" w:fill="auto"/>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r>
      <w:tr w:rsidR="00D7031A" w:rsidRPr="00660889" w:rsidTr="00953347">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trHeight w:val="510"/>
          <w:jc w:val="center"/>
        </w:trPr>
        <w:tc>
          <w:tcPr>
            <w:tcW w:w="916" w:type="pct"/>
            <w:tcBorders>
              <w:top w:val="single" w:sz="2" w:space="0" w:color="auto"/>
              <w:left w:val="nil"/>
              <w:bottom w:val="single" w:sz="2" w:space="0" w:color="auto"/>
              <w:right w:val="single" w:sz="2" w:space="0" w:color="auto"/>
            </w:tcBorders>
            <w:shd w:val="clear" w:color="auto" w:fill="auto"/>
            <w:vAlign w:val="center"/>
          </w:tcPr>
          <w:p w:rsidR="00D7031A" w:rsidRPr="00660889" w:rsidRDefault="00D7031A" w:rsidP="00D7031A">
            <w:pPr>
              <w:widowControl/>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啤酒</w:t>
            </w:r>
          </w:p>
        </w:tc>
        <w:tc>
          <w:tcPr>
            <w:tcW w:w="499"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3C0834">
            <w:pPr>
              <w:widowControl/>
              <w:spacing w:line="280" w:lineRule="exact"/>
              <w:jc w:val="center"/>
              <w:rPr>
                <w:rFonts w:ascii="宋体" w:hAnsi="宋体"/>
                <w:kern w:val="0"/>
                <w:sz w:val="18"/>
                <w:szCs w:val="18"/>
              </w:rPr>
            </w:pPr>
            <w:r w:rsidRPr="00660889">
              <w:rPr>
                <w:rFonts w:ascii="宋体" w:hAnsi="宋体" w:hint="eastAsia"/>
                <w:kern w:val="0"/>
                <w:sz w:val="18"/>
                <w:szCs w:val="18"/>
              </w:rPr>
              <w:t>205</w:t>
            </w: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560"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1030" w:type="pct"/>
            <w:tcBorders>
              <w:top w:val="single" w:sz="2" w:space="0" w:color="auto"/>
              <w:left w:val="single" w:sz="2" w:space="0" w:color="auto"/>
              <w:bottom w:val="single" w:sz="2" w:space="0" w:color="auto"/>
              <w:right w:val="nil"/>
            </w:tcBorders>
            <w:shd w:val="clear" w:color="auto" w:fill="auto"/>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r>
      <w:tr w:rsidR="00D7031A" w:rsidRPr="00660889" w:rsidTr="00953347">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trHeight w:val="510"/>
          <w:jc w:val="center"/>
        </w:trPr>
        <w:tc>
          <w:tcPr>
            <w:tcW w:w="916" w:type="pct"/>
            <w:tcBorders>
              <w:top w:val="single" w:sz="2" w:space="0" w:color="auto"/>
              <w:left w:val="nil"/>
              <w:bottom w:val="single" w:sz="2" w:space="0" w:color="auto"/>
              <w:right w:val="single" w:sz="2" w:space="0" w:color="auto"/>
            </w:tcBorders>
            <w:shd w:val="clear" w:color="auto" w:fill="auto"/>
            <w:vAlign w:val="center"/>
          </w:tcPr>
          <w:p w:rsidR="00D7031A" w:rsidRPr="00660889" w:rsidRDefault="00D7031A" w:rsidP="00D7031A">
            <w:pPr>
              <w:widowControl/>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葡萄酒</w:t>
            </w:r>
          </w:p>
        </w:tc>
        <w:tc>
          <w:tcPr>
            <w:tcW w:w="499"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3C0834">
            <w:pPr>
              <w:widowControl/>
              <w:spacing w:line="280" w:lineRule="exact"/>
              <w:jc w:val="center"/>
              <w:rPr>
                <w:rFonts w:ascii="宋体" w:hAnsi="宋体"/>
                <w:kern w:val="0"/>
                <w:sz w:val="18"/>
                <w:szCs w:val="18"/>
              </w:rPr>
            </w:pPr>
            <w:r w:rsidRPr="00660889">
              <w:rPr>
                <w:rFonts w:ascii="宋体" w:hAnsi="宋体" w:hint="eastAsia"/>
                <w:kern w:val="0"/>
                <w:sz w:val="18"/>
                <w:szCs w:val="18"/>
              </w:rPr>
              <w:t>206</w:t>
            </w: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560"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1030" w:type="pct"/>
            <w:tcBorders>
              <w:top w:val="single" w:sz="2" w:space="0" w:color="auto"/>
              <w:left w:val="single" w:sz="2" w:space="0" w:color="auto"/>
              <w:bottom w:val="single" w:sz="2" w:space="0" w:color="auto"/>
              <w:right w:val="nil"/>
            </w:tcBorders>
            <w:shd w:val="clear" w:color="auto" w:fill="auto"/>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r>
      <w:tr w:rsidR="00D7031A" w:rsidRPr="00660889" w:rsidTr="00953347">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trHeight w:val="510"/>
          <w:jc w:val="center"/>
        </w:trPr>
        <w:tc>
          <w:tcPr>
            <w:tcW w:w="916" w:type="pct"/>
            <w:tcBorders>
              <w:top w:val="single" w:sz="2" w:space="0" w:color="auto"/>
              <w:left w:val="nil"/>
              <w:bottom w:val="single" w:sz="2" w:space="0" w:color="auto"/>
              <w:right w:val="single" w:sz="2" w:space="0" w:color="auto"/>
            </w:tcBorders>
            <w:shd w:val="clear" w:color="auto" w:fill="auto"/>
            <w:vAlign w:val="center"/>
          </w:tcPr>
          <w:p w:rsidR="00D7031A" w:rsidRPr="00660889" w:rsidRDefault="00D7031A" w:rsidP="00D7031A">
            <w:pPr>
              <w:widowControl/>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黄酒</w:t>
            </w:r>
          </w:p>
        </w:tc>
        <w:tc>
          <w:tcPr>
            <w:tcW w:w="499"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3C0834">
            <w:pPr>
              <w:widowControl/>
              <w:spacing w:line="280" w:lineRule="exact"/>
              <w:jc w:val="center"/>
              <w:rPr>
                <w:rFonts w:ascii="宋体" w:hAnsi="宋体"/>
                <w:kern w:val="0"/>
                <w:sz w:val="18"/>
                <w:szCs w:val="18"/>
              </w:rPr>
            </w:pPr>
            <w:r w:rsidRPr="00660889">
              <w:rPr>
                <w:rFonts w:ascii="宋体" w:hAnsi="宋体" w:hint="eastAsia"/>
                <w:kern w:val="0"/>
                <w:sz w:val="18"/>
                <w:szCs w:val="18"/>
              </w:rPr>
              <w:t>207</w:t>
            </w: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560"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1030" w:type="pct"/>
            <w:tcBorders>
              <w:top w:val="single" w:sz="2" w:space="0" w:color="auto"/>
              <w:left w:val="single" w:sz="2" w:space="0" w:color="auto"/>
              <w:bottom w:val="single" w:sz="2" w:space="0" w:color="auto"/>
              <w:right w:val="nil"/>
            </w:tcBorders>
            <w:shd w:val="clear" w:color="auto" w:fill="auto"/>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r>
      <w:tr w:rsidR="00D7031A" w:rsidRPr="00660889" w:rsidTr="00953347">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trHeight w:val="510"/>
          <w:jc w:val="center"/>
        </w:trPr>
        <w:tc>
          <w:tcPr>
            <w:tcW w:w="916" w:type="pct"/>
            <w:tcBorders>
              <w:top w:val="single" w:sz="2" w:space="0" w:color="auto"/>
              <w:left w:val="nil"/>
              <w:bottom w:val="single" w:sz="2" w:space="0" w:color="auto"/>
              <w:right w:val="single" w:sz="2" w:space="0" w:color="auto"/>
            </w:tcBorders>
            <w:shd w:val="clear" w:color="auto" w:fill="auto"/>
            <w:vAlign w:val="center"/>
          </w:tcPr>
          <w:p w:rsidR="00D7031A" w:rsidRPr="00660889" w:rsidRDefault="00D7031A" w:rsidP="00D7031A">
            <w:pPr>
              <w:widowControl/>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进口酒</w:t>
            </w:r>
          </w:p>
        </w:tc>
        <w:tc>
          <w:tcPr>
            <w:tcW w:w="499"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3C0834">
            <w:pPr>
              <w:widowControl/>
              <w:spacing w:line="280" w:lineRule="exact"/>
              <w:jc w:val="center"/>
              <w:rPr>
                <w:rFonts w:ascii="宋体" w:hAnsi="宋体"/>
                <w:kern w:val="0"/>
                <w:sz w:val="18"/>
                <w:szCs w:val="18"/>
              </w:rPr>
            </w:pPr>
            <w:r w:rsidRPr="00660889">
              <w:rPr>
                <w:rFonts w:ascii="宋体" w:hAnsi="宋体" w:hint="eastAsia"/>
                <w:kern w:val="0"/>
                <w:sz w:val="18"/>
                <w:szCs w:val="18"/>
              </w:rPr>
              <w:t>208</w:t>
            </w: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560"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1030" w:type="pct"/>
            <w:tcBorders>
              <w:top w:val="single" w:sz="2" w:space="0" w:color="auto"/>
              <w:left w:val="single" w:sz="2" w:space="0" w:color="auto"/>
              <w:bottom w:val="single" w:sz="2" w:space="0" w:color="auto"/>
              <w:right w:val="nil"/>
            </w:tcBorders>
            <w:shd w:val="clear" w:color="auto" w:fill="auto"/>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r>
      <w:tr w:rsidR="00D7031A" w:rsidRPr="00660889" w:rsidTr="00953347">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trHeight w:val="510"/>
          <w:jc w:val="center"/>
        </w:trPr>
        <w:tc>
          <w:tcPr>
            <w:tcW w:w="916" w:type="pct"/>
            <w:tcBorders>
              <w:top w:val="single" w:sz="2" w:space="0" w:color="auto"/>
              <w:left w:val="nil"/>
              <w:bottom w:val="single" w:sz="2" w:space="0" w:color="auto"/>
              <w:right w:val="single" w:sz="2" w:space="0" w:color="auto"/>
            </w:tcBorders>
            <w:shd w:val="clear" w:color="auto" w:fill="auto"/>
            <w:vAlign w:val="center"/>
          </w:tcPr>
          <w:p w:rsidR="00D7031A" w:rsidRPr="00660889" w:rsidRDefault="00D7031A" w:rsidP="00D7031A">
            <w:pPr>
              <w:widowControl/>
              <w:ind w:firstLineChars="200" w:firstLine="360"/>
              <w:rPr>
                <w:rFonts w:asciiTheme="minorEastAsia" w:eastAsiaTheme="minorEastAsia" w:hAnsiTheme="minorEastAsia" w:cs="宋体"/>
                <w:color w:val="000000"/>
                <w:kern w:val="0"/>
                <w:sz w:val="18"/>
                <w:szCs w:val="18"/>
              </w:rPr>
            </w:pPr>
            <w:r w:rsidRPr="00660889">
              <w:rPr>
                <w:rFonts w:ascii="宋体" w:hAnsi="宋体" w:cs="宋体" w:hint="eastAsia"/>
                <w:color w:val="000000"/>
                <w:kern w:val="0"/>
                <w:sz w:val="18"/>
                <w:szCs w:val="18"/>
              </w:rPr>
              <w:t>进口葡萄酒</w:t>
            </w:r>
          </w:p>
        </w:tc>
        <w:tc>
          <w:tcPr>
            <w:tcW w:w="499"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3C0834">
            <w:pPr>
              <w:widowControl/>
              <w:spacing w:line="280" w:lineRule="exact"/>
              <w:jc w:val="center"/>
              <w:rPr>
                <w:rFonts w:ascii="宋体" w:hAnsi="宋体"/>
                <w:kern w:val="0"/>
                <w:sz w:val="18"/>
                <w:szCs w:val="18"/>
              </w:rPr>
            </w:pPr>
            <w:r w:rsidRPr="00660889">
              <w:rPr>
                <w:rFonts w:ascii="宋体" w:hAnsi="宋体" w:hint="eastAsia"/>
                <w:kern w:val="0"/>
                <w:sz w:val="18"/>
                <w:szCs w:val="18"/>
              </w:rPr>
              <w:t>209</w:t>
            </w: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560"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1030" w:type="pct"/>
            <w:tcBorders>
              <w:top w:val="single" w:sz="2" w:space="0" w:color="auto"/>
              <w:left w:val="single" w:sz="2" w:space="0" w:color="auto"/>
              <w:bottom w:val="single" w:sz="2" w:space="0" w:color="auto"/>
              <w:right w:val="nil"/>
            </w:tcBorders>
            <w:shd w:val="clear" w:color="auto" w:fill="auto"/>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r>
      <w:tr w:rsidR="00D7031A" w:rsidRPr="00660889" w:rsidTr="00953347">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trHeight w:val="510"/>
          <w:jc w:val="center"/>
        </w:trPr>
        <w:tc>
          <w:tcPr>
            <w:tcW w:w="916" w:type="pct"/>
            <w:tcBorders>
              <w:top w:val="single" w:sz="2" w:space="0" w:color="auto"/>
              <w:left w:val="nil"/>
              <w:bottom w:val="single" w:sz="2" w:space="0" w:color="auto"/>
              <w:right w:val="single" w:sz="2" w:space="0" w:color="auto"/>
            </w:tcBorders>
            <w:shd w:val="clear" w:color="auto" w:fill="auto"/>
            <w:vAlign w:val="center"/>
          </w:tcPr>
          <w:p w:rsidR="00D7031A" w:rsidRPr="00660889" w:rsidRDefault="00D7031A" w:rsidP="00D7031A">
            <w:pPr>
              <w:widowControl/>
              <w:ind w:firstLineChars="200" w:firstLine="360"/>
              <w:rPr>
                <w:rFonts w:asciiTheme="minorEastAsia" w:eastAsiaTheme="minorEastAsia" w:hAnsiTheme="minorEastAsia" w:cs="宋体"/>
                <w:color w:val="000000"/>
                <w:kern w:val="0"/>
                <w:sz w:val="18"/>
                <w:szCs w:val="18"/>
              </w:rPr>
            </w:pPr>
            <w:r w:rsidRPr="00660889">
              <w:rPr>
                <w:rFonts w:ascii="宋体" w:hAnsi="宋体" w:cs="宋体" w:hint="eastAsia"/>
                <w:color w:val="000000"/>
                <w:kern w:val="0"/>
                <w:sz w:val="18"/>
                <w:szCs w:val="18"/>
              </w:rPr>
              <w:t>进口啤酒</w:t>
            </w:r>
          </w:p>
        </w:tc>
        <w:tc>
          <w:tcPr>
            <w:tcW w:w="499"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3C0834">
            <w:pPr>
              <w:widowControl/>
              <w:spacing w:line="280" w:lineRule="exact"/>
              <w:jc w:val="center"/>
              <w:rPr>
                <w:rFonts w:ascii="宋体" w:hAnsi="宋体"/>
                <w:kern w:val="0"/>
                <w:sz w:val="18"/>
                <w:szCs w:val="18"/>
              </w:rPr>
            </w:pPr>
            <w:r w:rsidRPr="00660889">
              <w:rPr>
                <w:rFonts w:ascii="宋体" w:hAnsi="宋体" w:hint="eastAsia"/>
                <w:kern w:val="0"/>
                <w:sz w:val="18"/>
                <w:szCs w:val="18"/>
              </w:rPr>
              <w:t>210</w:t>
            </w: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560"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1030" w:type="pct"/>
            <w:tcBorders>
              <w:top w:val="single" w:sz="2" w:space="0" w:color="auto"/>
              <w:left w:val="single" w:sz="2" w:space="0" w:color="auto"/>
              <w:bottom w:val="single" w:sz="2" w:space="0" w:color="auto"/>
              <w:right w:val="nil"/>
            </w:tcBorders>
            <w:shd w:val="clear" w:color="auto" w:fill="auto"/>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r>
      <w:tr w:rsidR="00D7031A" w:rsidRPr="00660889" w:rsidTr="00953347">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trHeight w:val="510"/>
          <w:jc w:val="center"/>
        </w:trPr>
        <w:tc>
          <w:tcPr>
            <w:tcW w:w="916" w:type="pct"/>
            <w:tcBorders>
              <w:top w:val="single" w:sz="2" w:space="0" w:color="auto"/>
              <w:left w:val="nil"/>
              <w:bottom w:val="single" w:sz="2" w:space="0" w:color="auto"/>
              <w:right w:val="single" w:sz="2" w:space="0" w:color="auto"/>
            </w:tcBorders>
            <w:shd w:val="clear" w:color="auto" w:fill="auto"/>
            <w:vAlign w:val="center"/>
          </w:tcPr>
          <w:p w:rsidR="00D7031A" w:rsidRPr="00660889" w:rsidRDefault="00D7031A" w:rsidP="00D7031A">
            <w:pPr>
              <w:widowControl/>
              <w:ind w:firstLineChars="200" w:firstLine="360"/>
              <w:rPr>
                <w:rFonts w:asciiTheme="minorEastAsia" w:eastAsiaTheme="minorEastAsia" w:hAnsiTheme="minorEastAsia" w:cs="宋体"/>
                <w:color w:val="000000"/>
                <w:kern w:val="0"/>
                <w:sz w:val="18"/>
                <w:szCs w:val="18"/>
              </w:rPr>
            </w:pPr>
            <w:r w:rsidRPr="00660889">
              <w:rPr>
                <w:rFonts w:ascii="宋体" w:hAnsi="宋体" w:cs="宋体" w:hint="eastAsia"/>
                <w:color w:val="000000"/>
                <w:kern w:val="0"/>
                <w:sz w:val="18"/>
                <w:szCs w:val="18"/>
              </w:rPr>
              <w:t>进口烈性酒</w:t>
            </w:r>
          </w:p>
        </w:tc>
        <w:tc>
          <w:tcPr>
            <w:tcW w:w="499"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3C0834">
            <w:pPr>
              <w:widowControl/>
              <w:spacing w:line="280" w:lineRule="exact"/>
              <w:jc w:val="center"/>
              <w:rPr>
                <w:rFonts w:ascii="宋体" w:hAnsi="宋体"/>
                <w:kern w:val="0"/>
                <w:sz w:val="18"/>
                <w:szCs w:val="18"/>
              </w:rPr>
            </w:pPr>
            <w:r w:rsidRPr="00660889">
              <w:rPr>
                <w:rFonts w:ascii="宋体" w:hAnsi="宋体" w:hint="eastAsia"/>
                <w:kern w:val="0"/>
                <w:sz w:val="18"/>
                <w:szCs w:val="18"/>
              </w:rPr>
              <w:t>211</w:t>
            </w: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560" w:type="pct"/>
            <w:gridSpan w:val="2"/>
            <w:tcBorders>
              <w:top w:val="single" w:sz="2" w:space="0" w:color="auto"/>
              <w:left w:val="single" w:sz="2" w:space="0" w:color="auto"/>
              <w:bottom w:val="single" w:sz="2"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1030" w:type="pct"/>
            <w:tcBorders>
              <w:top w:val="single" w:sz="2" w:space="0" w:color="auto"/>
              <w:left w:val="single" w:sz="2" w:space="0" w:color="auto"/>
              <w:bottom w:val="single" w:sz="2" w:space="0" w:color="auto"/>
              <w:right w:val="nil"/>
            </w:tcBorders>
            <w:shd w:val="clear" w:color="auto" w:fill="auto"/>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r>
      <w:tr w:rsidR="00D7031A" w:rsidRPr="00660889" w:rsidTr="00953347">
        <w:tblPrEx>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Ex>
        <w:trPr>
          <w:trHeight w:val="510"/>
          <w:jc w:val="center"/>
        </w:trPr>
        <w:tc>
          <w:tcPr>
            <w:tcW w:w="916" w:type="pct"/>
            <w:tcBorders>
              <w:top w:val="single" w:sz="2" w:space="0" w:color="auto"/>
              <w:left w:val="nil"/>
              <w:bottom w:val="single" w:sz="8" w:space="0" w:color="auto"/>
              <w:right w:val="single" w:sz="2" w:space="0" w:color="auto"/>
            </w:tcBorders>
            <w:shd w:val="clear" w:color="auto" w:fill="auto"/>
            <w:vAlign w:val="center"/>
          </w:tcPr>
          <w:p w:rsidR="00D7031A" w:rsidRPr="00660889" w:rsidRDefault="00D7031A" w:rsidP="00D7031A">
            <w:pPr>
              <w:widowControl/>
              <w:rPr>
                <w:rFonts w:asciiTheme="minorEastAsia" w:eastAsiaTheme="minorEastAsia" w:hAnsiTheme="minorEastAsia" w:cs="宋体"/>
                <w:color w:val="000000"/>
                <w:kern w:val="0"/>
                <w:sz w:val="18"/>
                <w:szCs w:val="18"/>
              </w:rPr>
            </w:pPr>
            <w:r w:rsidRPr="00660889">
              <w:rPr>
                <w:rFonts w:asciiTheme="minorEastAsia" w:eastAsiaTheme="minorEastAsia" w:hAnsiTheme="minorEastAsia" w:cs="宋体" w:hint="eastAsia"/>
                <w:color w:val="000000"/>
                <w:kern w:val="0"/>
                <w:sz w:val="18"/>
                <w:szCs w:val="18"/>
              </w:rPr>
              <w:t>其他酒</w:t>
            </w:r>
          </w:p>
        </w:tc>
        <w:tc>
          <w:tcPr>
            <w:tcW w:w="499" w:type="pct"/>
            <w:tcBorders>
              <w:top w:val="single" w:sz="2" w:space="0" w:color="auto"/>
              <w:left w:val="single" w:sz="2" w:space="0" w:color="auto"/>
              <w:bottom w:val="single" w:sz="8" w:space="0" w:color="auto"/>
              <w:right w:val="single" w:sz="2" w:space="0" w:color="auto"/>
            </w:tcBorders>
            <w:vAlign w:val="center"/>
          </w:tcPr>
          <w:p w:rsidR="00D7031A" w:rsidRPr="00660889" w:rsidRDefault="00D7031A" w:rsidP="003C0834">
            <w:pPr>
              <w:widowControl/>
              <w:spacing w:line="280" w:lineRule="exact"/>
              <w:jc w:val="center"/>
              <w:rPr>
                <w:rFonts w:ascii="宋体" w:hAnsi="宋体"/>
                <w:kern w:val="0"/>
                <w:sz w:val="18"/>
                <w:szCs w:val="18"/>
              </w:rPr>
            </w:pPr>
            <w:r w:rsidRPr="00660889">
              <w:rPr>
                <w:rFonts w:ascii="宋体" w:hAnsi="宋体" w:hint="eastAsia"/>
                <w:kern w:val="0"/>
                <w:sz w:val="18"/>
                <w:szCs w:val="18"/>
              </w:rPr>
              <w:t>212</w:t>
            </w:r>
          </w:p>
        </w:tc>
        <w:tc>
          <w:tcPr>
            <w:tcW w:w="665" w:type="pct"/>
            <w:gridSpan w:val="2"/>
            <w:tcBorders>
              <w:top w:val="single" w:sz="2" w:space="0" w:color="auto"/>
              <w:left w:val="single" w:sz="2" w:space="0" w:color="auto"/>
              <w:bottom w:val="single" w:sz="8"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tcBorders>
              <w:top w:val="single" w:sz="2" w:space="0" w:color="auto"/>
              <w:left w:val="single" w:sz="2" w:space="0" w:color="auto"/>
              <w:bottom w:val="single" w:sz="8"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665" w:type="pct"/>
            <w:gridSpan w:val="2"/>
            <w:tcBorders>
              <w:top w:val="single" w:sz="2" w:space="0" w:color="auto"/>
              <w:left w:val="single" w:sz="2" w:space="0" w:color="auto"/>
              <w:bottom w:val="single" w:sz="8"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560" w:type="pct"/>
            <w:gridSpan w:val="2"/>
            <w:tcBorders>
              <w:top w:val="single" w:sz="2" w:space="0" w:color="auto"/>
              <w:left w:val="single" w:sz="2" w:space="0" w:color="auto"/>
              <w:bottom w:val="single" w:sz="8" w:space="0" w:color="auto"/>
              <w:right w:val="single" w:sz="2" w:space="0" w:color="auto"/>
            </w:tcBorders>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c>
          <w:tcPr>
            <w:tcW w:w="1030" w:type="pct"/>
            <w:tcBorders>
              <w:top w:val="single" w:sz="2" w:space="0" w:color="auto"/>
              <w:left w:val="single" w:sz="2" w:space="0" w:color="auto"/>
              <w:bottom w:val="single" w:sz="8" w:space="0" w:color="auto"/>
              <w:right w:val="nil"/>
            </w:tcBorders>
            <w:shd w:val="clear" w:color="auto" w:fill="auto"/>
            <w:vAlign w:val="center"/>
          </w:tcPr>
          <w:p w:rsidR="00D7031A" w:rsidRPr="00660889" w:rsidRDefault="00D7031A" w:rsidP="00D7031A">
            <w:pPr>
              <w:widowControl/>
              <w:jc w:val="center"/>
              <w:rPr>
                <w:rFonts w:asciiTheme="minorEastAsia" w:eastAsiaTheme="minorEastAsia" w:hAnsiTheme="minorEastAsia" w:cs="宋体"/>
                <w:color w:val="000000"/>
                <w:kern w:val="0"/>
                <w:sz w:val="18"/>
                <w:szCs w:val="18"/>
              </w:rPr>
            </w:pPr>
          </w:p>
        </w:tc>
      </w:tr>
    </w:tbl>
    <w:p w:rsidR="007B7772" w:rsidRPr="00660889" w:rsidRDefault="007B7772" w:rsidP="007B7772">
      <w:r w:rsidRPr="00660889">
        <w:rPr>
          <w:rFonts w:ascii="宋体" w:hAnsi="宋体" w:cs="宋体" w:hint="eastAsia"/>
          <w:sz w:val="18"/>
          <w:szCs w:val="18"/>
        </w:rPr>
        <w:t>单位</w:t>
      </w:r>
      <w:r w:rsidRPr="00660889">
        <w:rPr>
          <w:rFonts w:ascii="宋体" w:hAnsi="宋体" w:cs="宋体"/>
          <w:sz w:val="18"/>
          <w:szCs w:val="18"/>
        </w:rPr>
        <w:t>负责人</w:t>
      </w:r>
      <w:r w:rsidRPr="00660889">
        <w:rPr>
          <w:rFonts w:hAnsi="宋体" w:hint="eastAsia"/>
          <w:sz w:val="18"/>
          <w:szCs w:val="18"/>
        </w:rPr>
        <w:t>：</w:t>
      </w:r>
      <w:r w:rsidRPr="00660889">
        <w:rPr>
          <w:rFonts w:hAnsi="宋体" w:hint="eastAsia"/>
          <w:sz w:val="18"/>
          <w:szCs w:val="18"/>
        </w:rPr>
        <w:t xml:space="preserve">       </w:t>
      </w:r>
      <w:r w:rsidRPr="00660889">
        <w:rPr>
          <w:rFonts w:hAnsi="宋体" w:hint="eastAsia"/>
          <w:sz w:val="18"/>
          <w:szCs w:val="18"/>
        </w:rPr>
        <w:t>统计</w:t>
      </w:r>
      <w:r w:rsidRPr="00660889">
        <w:rPr>
          <w:rFonts w:hAnsi="宋体"/>
          <w:sz w:val="18"/>
          <w:szCs w:val="18"/>
        </w:rPr>
        <w:t>负责人：</w:t>
      </w:r>
      <w:r w:rsidRPr="00660889">
        <w:rPr>
          <w:rFonts w:hAnsi="宋体" w:hint="eastAsia"/>
          <w:sz w:val="18"/>
          <w:szCs w:val="18"/>
        </w:rPr>
        <w:t xml:space="preserve">      </w:t>
      </w:r>
      <w:r w:rsidRPr="00660889">
        <w:rPr>
          <w:rFonts w:hAnsi="宋体" w:hint="eastAsia"/>
          <w:sz w:val="18"/>
          <w:szCs w:val="18"/>
        </w:rPr>
        <w:t>填表人</w:t>
      </w:r>
      <w:r w:rsidRPr="00660889">
        <w:rPr>
          <w:rFonts w:hAnsi="宋体"/>
          <w:sz w:val="18"/>
          <w:szCs w:val="18"/>
        </w:rPr>
        <w:t>：</w:t>
      </w:r>
      <w:r w:rsidRPr="00660889">
        <w:rPr>
          <w:rFonts w:hAnsi="宋体" w:hint="eastAsia"/>
          <w:sz w:val="18"/>
          <w:szCs w:val="18"/>
        </w:rPr>
        <w:t xml:space="preserve">       </w:t>
      </w:r>
      <w:r w:rsidRPr="00660889">
        <w:rPr>
          <w:rFonts w:hAnsi="宋体" w:hint="eastAsia"/>
          <w:sz w:val="18"/>
          <w:szCs w:val="18"/>
        </w:rPr>
        <w:t>联系电话</w:t>
      </w:r>
      <w:r w:rsidRPr="00660889">
        <w:rPr>
          <w:rFonts w:hAnsi="宋体"/>
          <w:sz w:val="18"/>
          <w:szCs w:val="18"/>
        </w:rPr>
        <w:t>：</w:t>
      </w:r>
      <w:r>
        <w:rPr>
          <w:rFonts w:hAnsi="宋体" w:hint="eastAsia"/>
          <w:sz w:val="18"/>
          <w:szCs w:val="18"/>
        </w:rPr>
        <w:t xml:space="preserve">         </w:t>
      </w:r>
      <w:r w:rsidRPr="00660889">
        <w:rPr>
          <w:rFonts w:hAnsi="宋体" w:hint="eastAsia"/>
          <w:sz w:val="18"/>
          <w:szCs w:val="18"/>
        </w:rPr>
        <w:t>报出日期</w:t>
      </w:r>
      <w:r w:rsidRPr="00660889">
        <w:rPr>
          <w:rFonts w:hAnsi="宋体"/>
          <w:sz w:val="18"/>
          <w:szCs w:val="18"/>
        </w:rPr>
        <w:t>：</w:t>
      </w:r>
      <w:r w:rsidRPr="007369AC">
        <w:rPr>
          <w:rFonts w:ascii="宋体" w:cs="宋体" w:hint="eastAsia"/>
          <w:sz w:val="18"/>
          <w:szCs w:val="18"/>
        </w:rPr>
        <w:t>２０</w:t>
      </w:r>
      <w:r w:rsidRPr="00660889">
        <w:rPr>
          <w:rFonts w:ascii="宋体" w:hAnsi="宋体" w:hint="eastAsia"/>
          <w:sz w:val="18"/>
          <w:szCs w:val="18"/>
        </w:rPr>
        <w:t xml:space="preserve"> 年  月  日</w:t>
      </w:r>
    </w:p>
    <w:p w:rsidR="00D7031A" w:rsidRPr="00660889" w:rsidRDefault="00D7031A" w:rsidP="00D7031A">
      <w:pPr>
        <w:tabs>
          <w:tab w:val="left" w:pos="1260"/>
        </w:tabs>
        <w:rPr>
          <w:rFonts w:ascii="宋体" w:hAnsi="宋体"/>
          <w:color w:val="000000"/>
          <w:sz w:val="18"/>
          <w:szCs w:val="18"/>
        </w:rPr>
      </w:pPr>
      <w:r w:rsidRPr="00660889">
        <w:rPr>
          <w:rFonts w:ascii="宋体" w:hAnsi="宋体" w:hint="eastAsia"/>
          <w:color w:val="000000"/>
          <w:sz w:val="18"/>
          <w:szCs w:val="18"/>
        </w:rPr>
        <w:t>说明：1.白酒高度为</w:t>
      </w:r>
      <w:r w:rsidRPr="00660889">
        <w:rPr>
          <w:rFonts w:ascii="宋体" w:hAnsi="宋体" w:cs="宋体" w:hint="eastAsia"/>
          <w:color w:val="000000"/>
          <w:kern w:val="0"/>
          <w:sz w:val="18"/>
          <w:szCs w:val="18"/>
        </w:rPr>
        <w:t>酒精度40度以上</w:t>
      </w:r>
      <w:r w:rsidRPr="00660889">
        <w:rPr>
          <w:rFonts w:ascii="宋体" w:hAnsi="宋体" w:hint="eastAsia"/>
          <w:color w:val="000000"/>
          <w:sz w:val="18"/>
          <w:szCs w:val="18"/>
        </w:rPr>
        <w:t>。</w:t>
      </w:r>
    </w:p>
    <w:p w:rsidR="00D7031A" w:rsidRPr="00660889" w:rsidRDefault="00D7031A" w:rsidP="00D7031A">
      <w:pPr>
        <w:tabs>
          <w:tab w:val="left" w:pos="1260"/>
        </w:tabs>
        <w:ind w:firstLineChars="300" w:firstLine="540"/>
        <w:rPr>
          <w:rFonts w:ascii="宋体" w:hAnsi="宋体"/>
          <w:color w:val="000000"/>
          <w:sz w:val="18"/>
          <w:szCs w:val="18"/>
        </w:rPr>
      </w:pPr>
      <w:r w:rsidRPr="00660889">
        <w:rPr>
          <w:rFonts w:ascii="宋体" w:hAnsi="宋体" w:hint="eastAsia"/>
          <w:color w:val="000000"/>
          <w:sz w:val="18"/>
          <w:szCs w:val="18"/>
        </w:rPr>
        <w:t>2.白酒低度为</w:t>
      </w:r>
      <w:r w:rsidRPr="00660889">
        <w:rPr>
          <w:rFonts w:ascii="宋体" w:hAnsi="宋体" w:cs="宋体" w:hint="eastAsia"/>
          <w:color w:val="000000"/>
          <w:kern w:val="0"/>
          <w:sz w:val="18"/>
          <w:szCs w:val="18"/>
        </w:rPr>
        <w:t>酒精度40度及以下，含40度</w:t>
      </w:r>
      <w:r w:rsidRPr="00660889">
        <w:rPr>
          <w:rFonts w:ascii="宋体" w:hAnsi="宋体" w:hint="eastAsia"/>
          <w:color w:val="000000"/>
          <w:sz w:val="18"/>
          <w:szCs w:val="18"/>
        </w:rPr>
        <w:t>。</w:t>
      </w:r>
    </w:p>
    <w:p w:rsidR="00D7031A" w:rsidRPr="00660889" w:rsidRDefault="00D7031A" w:rsidP="00D7031A">
      <w:pPr>
        <w:tabs>
          <w:tab w:val="left" w:pos="1260"/>
        </w:tabs>
        <w:ind w:firstLineChars="300" w:firstLine="540"/>
        <w:rPr>
          <w:rFonts w:ascii="宋体" w:hAnsi="宋体"/>
          <w:color w:val="000000"/>
          <w:sz w:val="18"/>
          <w:szCs w:val="18"/>
        </w:rPr>
      </w:pPr>
      <w:r w:rsidRPr="00660889">
        <w:rPr>
          <w:rFonts w:ascii="宋体" w:hAnsi="宋体" w:hint="eastAsia"/>
          <w:color w:val="000000"/>
          <w:sz w:val="18"/>
          <w:szCs w:val="18"/>
        </w:rPr>
        <w:t>3.进口烈性酒是指产地为境外的酒精度在40%vol以上的酒。</w:t>
      </w:r>
    </w:p>
    <w:p w:rsidR="00D971D2" w:rsidRPr="00660889" w:rsidRDefault="00D971D2" w:rsidP="00D7031A">
      <w:pPr>
        <w:tabs>
          <w:tab w:val="left" w:pos="1260"/>
        </w:tabs>
        <w:ind w:firstLineChars="300" w:firstLine="540"/>
        <w:rPr>
          <w:rFonts w:ascii="宋体" w:hAnsi="宋体"/>
          <w:color w:val="000000"/>
          <w:sz w:val="18"/>
          <w:szCs w:val="18"/>
        </w:rPr>
      </w:pPr>
      <w:r w:rsidRPr="00660889">
        <w:rPr>
          <w:rFonts w:ascii="宋体" w:hAnsi="宋体" w:hint="eastAsia"/>
          <w:color w:val="000000"/>
          <w:sz w:val="18"/>
          <w:szCs w:val="18"/>
        </w:rPr>
        <w:t>4.零售企业只需报送销售量、销售额数据。</w:t>
      </w:r>
    </w:p>
    <w:bookmarkEnd w:id="29"/>
    <w:p w:rsidR="00D7031A" w:rsidRPr="00660889" w:rsidRDefault="00D7031A" w:rsidP="00D7031A">
      <w:pPr>
        <w:widowControl/>
        <w:jc w:val="left"/>
        <w:rPr>
          <w:rFonts w:ascii="宋体" w:hAnsi="宋体"/>
          <w:sz w:val="32"/>
          <w:szCs w:val="32"/>
        </w:rPr>
      </w:pPr>
      <w:r w:rsidRPr="00660889">
        <w:rPr>
          <w:rFonts w:ascii="宋体" w:hAnsi="宋体"/>
          <w:sz w:val="32"/>
          <w:szCs w:val="32"/>
        </w:rPr>
        <w:br w:type="page"/>
      </w:r>
    </w:p>
    <w:p w:rsidR="006D42DD" w:rsidRPr="00660889" w:rsidRDefault="006D42DD" w:rsidP="006D42DD">
      <w:pPr>
        <w:ind w:left="1" w:hanging="1"/>
        <w:jc w:val="center"/>
        <w:outlineLvl w:val="0"/>
        <w:rPr>
          <w:rFonts w:ascii="宋体" w:hAnsi="宋体"/>
          <w:sz w:val="32"/>
          <w:szCs w:val="32"/>
        </w:rPr>
      </w:pPr>
      <w:bookmarkStart w:id="31" w:name="_Toc521338284"/>
      <w:r w:rsidRPr="00660889">
        <w:rPr>
          <w:rFonts w:ascii="宋体" w:hAnsi="宋体" w:hint="eastAsia"/>
          <w:sz w:val="32"/>
          <w:szCs w:val="32"/>
        </w:rPr>
        <w:lastRenderedPageBreak/>
        <w:t>表17.酒类单品销售月报表</w:t>
      </w:r>
      <w:bookmarkEnd w:id="31"/>
    </w:p>
    <w:tbl>
      <w:tblPr>
        <w:tblW w:w="5347" w:type="pct"/>
        <w:jc w:val="center"/>
        <w:tblLook w:val="01E0" w:firstRow="1" w:lastRow="1" w:firstColumn="1" w:lastColumn="1" w:noHBand="0" w:noVBand="0"/>
      </w:tblPr>
      <w:tblGrid>
        <w:gridCol w:w="567"/>
        <w:gridCol w:w="486"/>
        <w:gridCol w:w="956"/>
        <w:gridCol w:w="1539"/>
        <w:gridCol w:w="1010"/>
        <w:gridCol w:w="270"/>
        <w:gridCol w:w="1118"/>
        <w:gridCol w:w="199"/>
        <w:gridCol w:w="897"/>
        <w:gridCol w:w="799"/>
        <w:gridCol w:w="850"/>
        <w:gridCol w:w="429"/>
      </w:tblGrid>
      <w:tr w:rsidR="006D42DD" w:rsidRPr="00660889" w:rsidTr="00A673C1">
        <w:trPr>
          <w:trHeight w:val="284"/>
          <w:jc w:val="center"/>
        </w:trPr>
        <w:tc>
          <w:tcPr>
            <w:tcW w:w="3369" w:type="pct"/>
            <w:gridSpan w:val="8"/>
          </w:tcPr>
          <w:p w:rsidR="006D42DD" w:rsidRPr="00660889" w:rsidRDefault="006D42DD" w:rsidP="006D42DD">
            <w:pPr>
              <w:snapToGrid w:val="0"/>
              <w:spacing w:line="240" w:lineRule="exact"/>
              <w:rPr>
                <w:rFonts w:ascii="宋体" w:hAnsi="宋体"/>
                <w:sz w:val="18"/>
              </w:rPr>
            </w:pPr>
          </w:p>
        </w:tc>
        <w:tc>
          <w:tcPr>
            <w:tcW w:w="492" w:type="pct"/>
            <w:tcMar>
              <w:left w:w="0" w:type="dxa"/>
              <w:right w:w="0" w:type="dxa"/>
            </w:tcMar>
            <w:vAlign w:val="center"/>
          </w:tcPr>
          <w:p w:rsidR="006D42DD" w:rsidRPr="00660889" w:rsidRDefault="006D42DD" w:rsidP="006D42DD">
            <w:pPr>
              <w:snapToGrid w:val="0"/>
              <w:spacing w:line="240" w:lineRule="exact"/>
              <w:rPr>
                <w:rFonts w:ascii="宋体" w:hAnsi="宋体"/>
                <w:sz w:val="18"/>
                <w:szCs w:val="18"/>
              </w:rPr>
            </w:pPr>
            <w:r w:rsidRPr="00660889">
              <w:rPr>
                <w:rFonts w:ascii="宋体" w:hAnsi="宋体" w:hint="eastAsia"/>
                <w:sz w:val="18"/>
                <w:szCs w:val="18"/>
              </w:rPr>
              <w:t>表    号：</w:t>
            </w:r>
          </w:p>
        </w:tc>
        <w:tc>
          <w:tcPr>
            <w:tcW w:w="1139" w:type="pct"/>
            <w:gridSpan w:val="3"/>
            <w:vAlign w:val="center"/>
          </w:tcPr>
          <w:p w:rsidR="006D42DD" w:rsidRPr="00660889" w:rsidRDefault="006D42DD" w:rsidP="006D42DD">
            <w:pPr>
              <w:spacing w:line="240" w:lineRule="exact"/>
              <w:rPr>
                <w:rFonts w:ascii="宋体" w:hAnsi="宋体"/>
                <w:sz w:val="18"/>
                <w:szCs w:val="18"/>
              </w:rPr>
            </w:pPr>
            <w:r w:rsidRPr="00660889">
              <w:rPr>
                <w:rFonts w:ascii="宋体" w:hAnsi="宋体" w:hint="eastAsia"/>
                <w:sz w:val="18"/>
                <w:szCs w:val="18"/>
              </w:rPr>
              <w:t>酒类3表</w:t>
            </w:r>
          </w:p>
        </w:tc>
      </w:tr>
      <w:tr w:rsidR="006D42DD" w:rsidRPr="00660889" w:rsidTr="00A673C1">
        <w:trPr>
          <w:trHeight w:val="284"/>
          <w:jc w:val="center"/>
        </w:trPr>
        <w:tc>
          <w:tcPr>
            <w:tcW w:w="3369" w:type="pct"/>
            <w:gridSpan w:val="8"/>
          </w:tcPr>
          <w:p w:rsidR="006D42DD" w:rsidRPr="00660889" w:rsidRDefault="006D42DD" w:rsidP="006D42DD">
            <w:pPr>
              <w:snapToGrid w:val="0"/>
              <w:spacing w:line="240" w:lineRule="exact"/>
              <w:rPr>
                <w:rFonts w:ascii="宋体" w:hAnsi="宋体"/>
                <w:sz w:val="18"/>
              </w:rPr>
            </w:pPr>
          </w:p>
        </w:tc>
        <w:tc>
          <w:tcPr>
            <w:tcW w:w="492" w:type="pct"/>
            <w:tcMar>
              <w:left w:w="0" w:type="dxa"/>
              <w:right w:w="0" w:type="dxa"/>
            </w:tcMar>
            <w:vAlign w:val="center"/>
          </w:tcPr>
          <w:p w:rsidR="006D42DD" w:rsidRPr="00660889" w:rsidRDefault="006D42DD" w:rsidP="006D42DD">
            <w:pPr>
              <w:snapToGrid w:val="0"/>
              <w:spacing w:line="240" w:lineRule="exact"/>
              <w:rPr>
                <w:rFonts w:ascii="宋体" w:hAnsi="宋体"/>
                <w:sz w:val="18"/>
                <w:szCs w:val="18"/>
              </w:rPr>
            </w:pPr>
            <w:r w:rsidRPr="00660889">
              <w:rPr>
                <w:rFonts w:ascii="宋体" w:hAnsi="宋体" w:hint="eastAsia"/>
                <w:sz w:val="18"/>
                <w:szCs w:val="18"/>
              </w:rPr>
              <w:t>制定机关：</w:t>
            </w:r>
          </w:p>
        </w:tc>
        <w:tc>
          <w:tcPr>
            <w:tcW w:w="1139" w:type="pct"/>
            <w:gridSpan w:val="3"/>
            <w:vAlign w:val="center"/>
          </w:tcPr>
          <w:p w:rsidR="006D42DD" w:rsidRPr="00660889" w:rsidRDefault="006D42DD" w:rsidP="006D42DD">
            <w:pPr>
              <w:spacing w:line="240" w:lineRule="exact"/>
              <w:rPr>
                <w:rFonts w:ascii="宋体" w:hAnsi="宋体"/>
                <w:sz w:val="18"/>
                <w:szCs w:val="18"/>
              </w:rPr>
            </w:pPr>
            <w:r w:rsidRPr="00660889">
              <w:rPr>
                <w:rFonts w:ascii="宋体" w:hAnsi="宋体" w:hint="eastAsia"/>
                <w:sz w:val="18"/>
                <w:szCs w:val="18"/>
              </w:rPr>
              <w:t>商务部</w:t>
            </w:r>
          </w:p>
        </w:tc>
      </w:tr>
      <w:tr w:rsidR="006D42DD" w:rsidRPr="00660889" w:rsidTr="00A673C1">
        <w:trPr>
          <w:trHeight w:val="284"/>
          <w:jc w:val="center"/>
        </w:trPr>
        <w:tc>
          <w:tcPr>
            <w:tcW w:w="3369" w:type="pct"/>
            <w:gridSpan w:val="8"/>
            <w:vAlign w:val="center"/>
          </w:tcPr>
          <w:p w:rsidR="006D42DD" w:rsidRPr="00660889" w:rsidRDefault="00E117DC" w:rsidP="006D42DD">
            <w:pPr>
              <w:snapToGrid w:val="0"/>
              <w:spacing w:line="240" w:lineRule="exact"/>
              <w:rPr>
                <w:rFonts w:ascii="宋体" w:hAnsi="宋体"/>
                <w:sz w:val="18"/>
              </w:rPr>
            </w:pPr>
            <w:r w:rsidRPr="00660889">
              <w:rPr>
                <w:rFonts w:ascii="宋体" w:hAnsi="宋体" w:hint="eastAsia"/>
                <w:sz w:val="18"/>
              </w:rPr>
              <w:t>统一社会信用代码</w:t>
            </w:r>
            <w:r w:rsidRPr="00660889">
              <w:rPr>
                <w:rFonts w:ascii="宋体" w:hAnsi="宋体" w:hint="eastAsia"/>
                <w:sz w:val="18"/>
                <w:szCs w:val="18"/>
              </w:rPr>
              <w:t>□□□□□□□□□□□□□□□□□□</w:t>
            </w:r>
          </w:p>
        </w:tc>
        <w:tc>
          <w:tcPr>
            <w:tcW w:w="492" w:type="pct"/>
            <w:tcMar>
              <w:left w:w="0" w:type="dxa"/>
              <w:right w:w="0" w:type="dxa"/>
            </w:tcMar>
            <w:vAlign w:val="center"/>
          </w:tcPr>
          <w:p w:rsidR="006D42DD" w:rsidRPr="00660889" w:rsidRDefault="006D42DD" w:rsidP="006D42DD">
            <w:pPr>
              <w:snapToGrid w:val="0"/>
              <w:spacing w:line="240" w:lineRule="exact"/>
            </w:pPr>
            <w:r w:rsidRPr="00660889">
              <w:rPr>
                <w:rFonts w:ascii="宋体" w:hAnsi="宋体" w:hint="eastAsia"/>
                <w:sz w:val="18"/>
                <w:szCs w:val="18"/>
              </w:rPr>
              <w:t>批准机关：</w:t>
            </w:r>
          </w:p>
        </w:tc>
        <w:tc>
          <w:tcPr>
            <w:tcW w:w="1139" w:type="pct"/>
            <w:gridSpan w:val="3"/>
            <w:vAlign w:val="center"/>
          </w:tcPr>
          <w:p w:rsidR="006D42DD" w:rsidRPr="00660889" w:rsidRDefault="006D42DD" w:rsidP="006D42DD">
            <w:pPr>
              <w:spacing w:line="240" w:lineRule="exact"/>
              <w:rPr>
                <w:rFonts w:ascii="宋体" w:hAnsi="宋体"/>
                <w:sz w:val="18"/>
                <w:szCs w:val="18"/>
              </w:rPr>
            </w:pPr>
            <w:r w:rsidRPr="00660889">
              <w:rPr>
                <w:rFonts w:ascii="宋体" w:hAnsi="宋体" w:hint="eastAsia"/>
                <w:sz w:val="18"/>
                <w:szCs w:val="18"/>
              </w:rPr>
              <w:t>国家统计局</w:t>
            </w:r>
          </w:p>
        </w:tc>
      </w:tr>
      <w:tr w:rsidR="006D42DD" w:rsidRPr="00660889" w:rsidTr="00A673C1">
        <w:trPr>
          <w:trHeight w:val="284"/>
          <w:jc w:val="center"/>
        </w:trPr>
        <w:tc>
          <w:tcPr>
            <w:tcW w:w="3369" w:type="pct"/>
            <w:gridSpan w:val="8"/>
            <w:vAlign w:val="center"/>
          </w:tcPr>
          <w:p w:rsidR="006D42DD" w:rsidRPr="00660889" w:rsidRDefault="00E117DC" w:rsidP="006D42DD">
            <w:pPr>
              <w:snapToGrid w:val="0"/>
              <w:spacing w:line="240" w:lineRule="exact"/>
              <w:rPr>
                <w:rFonts w:ascii="宋体" w:hAnsi="宋体"/>
                <w:sz w:val="18"/>
              </w:rPr>
            </w:pPr>
            <w:r w:rsidRPr="00660889">
              <w:rPr>
                <w:rFonts w:ascii="宋体" w:hAnsi="宋体" w:hint="eastAsia"/>
                <w:sz w:val="18"/>
                <w:szCs w:val="18"/>
              </w:rPr>
              <w:t>组织机构代码□□□□□□□□－□</w:t>
            </w:r>
          </w:p>
        </w:tc>
        <w:tc>
          <w:tcPr>
            <w:tcW w:w="492" w:type="pct"/>
            <w:tcMar>
              <w:left w:w="0" w:type="dxa"/>
              <w:right w:w="0" w:type="dxa"/>
            </w:tcMar>
            <w:vAlign w:val="center"/>
          </w:tcPr>
          <w:p w:rsidR="006D42DD" w:rsidRPr="00660889" w:rsidRDefault="006D42DD" w:rsidP="006D42DD">
            <w:pPr>
              <w:pStyle w:val="TableParagraph"/>
              <w:tabs>
                <w:tab w:val="left" w:pos="730"/>
              </w:tabs>
              <w:kinsoku w:val="0"/>
              <w:overflowPunct w:val="0"/>
              <w:spacing w:before="14" w:line="240" w:lineRule="exact"/>
              <w:jc w:val="both"/>
            </w:pPr>
            <w:r w:rsidRPr="00660889">
              <w:rPr>
                <w:rFonts w:ascii="宋体" w:cs="宋体" w:hint="eastAsia"/>
                <w:sz w:val="18"/>
                <w:szCs w:val="18"/>
              </w:rPr>
              <w:t>批准文号：</w:t>
            </w:r>
            <w:r w:rsidRPr="00660889">
              <w:rPr>
                <w:rFonts w:ascii="宋体" w:cs="宋体" w:hint="eastAsia"/>
                <w:spacing w:val="-23"/>
                <w:sz w:val="18"/>
                <w:szCs w:val="18"/>
              </w:rPr>
              <w:t xml:space="preserve"> </w:t>
            </w:r>
          </w:p>
        </w:tc>
        <w:tc>
          <w:tcPr>
            <w:tcW w:w="1139" w:type="pct"/>
            <w:gridSpan w:val="3"/>
            <w:vAlign w:val="center"/>
          </w:tcPr>
          <w:p w:rsidR="006D42DD" w:rsidRPr="00660889" w:rsidRDefault="00953347" w:rsidP="00953347">
            <w:pPr>
              <w:spacing w:line="240" w:lineRule="exact"/>
              <w:rPr>
                <w:rFonts w:ascii="宋体" w:hAnsi="宋体"/>
                <w:sz w:val="18"/>
                <w:szCs w:val="18"/>
              </w:rPr>
            </w:pPr>
            <w:r w:rsidRPr="00660889">
              <w:rPr>
                <w:rFonts w:ascii="宋体" w:hAnsi="宋体" w:hint="eastAsia"/>
                <w:sz w:val="18"/>
                <w:szCs w:val="18"/>
              </w:rPr>
              <w:t>国</w:t>
            </w:r>
            <w:r>
              <w:rPr>
                <w:rFonts w:ascii="宋体" w:hAnsi="宋体" w:hint="eastAsia"/>
                <w:sz w:val="18"/>
                <w:szCs w:val="18"/>
              </w:rPr>
              <w:t>统制</w:t>
            </w:r>
            <w:r w:rsidRPr="003E4061">
              <w:rPr>
                <w:rFonts w:ascii="宋体" w:hAnsi="宋体" w:hint="eastAsia"/>
                <w:sz w:val="18"/>
                <w:szCs w:val="18"/>
              </w:rPr>
              <w:t>[2018]99号</w:t>
            </w:r>
          </w:p>
        </w:tc>
      </w:tr>
      <w:tr w:rsidR="006D42DD" w:rsidRPr="00660889" w:rsidTr="00A673C1">
        <w:trPr>
          <w:trHeight w:val="284"/>
          <w:jc w:val="center"/>
        </w:trPr>
        <w:tc>
          <w:tcPr>
            <w:tcW w:w="1945" w:type="pct"/>
            <w:gridSpan w:val="4"/>
            <w:vAlign w:val="center"/>
          </w:tcPr>
          <w:p w:rsidR="006D42DD" w:rsidRPr="00660889" w:rsidRDefault="006D42DD" w:rsidP="006D42DD">
            <w:pPr>
              <w:snapToGrid w:val="0"/>
              <w:spacing w:line="240" w:lineRule="exact"/>
              <w:rPr>
                <w:rFonts w:ascii="宋体" w:hAnsi="宋体"/>
                <w:sz w:val="18"/>
              </w:rPr>
            </w:pPr>
            <w:r w:rsidRPr="00660889">
              <w:rPr>
                <w:rFonts w:ascii="宋体" w:hAnsi="宋体" w:hint="eastAsia"/>
                <w:sz w:val="18"/>
                <w:szCs w:val="18"/>
              </w:rPr>
              <w:t>企业详细名称：</w:t>
            </w:r>
          </w:p>
        </w:tc>
        <w:tc>
          <w:tcPr>
            <w:tcW w:w="702" w:type="pct"/>
            <w:gridSpan w:val="2"/>
            <w:vAlign w:val="center"/>
          </w:tcPr>
          <w:p w:rsidR="006D42DD" w:rsidRPr="00660889" w:rsidRDefault="006D42DD" w:rsidP="00D971D2">
            <w:pPr>
              <w:snapToGrid w:val="0"/>
              <w:spacing w:line="240" w:lineRule="exact"/>
              <w:ind w:leftChars="-29" w:left="-61"/>
              <w:rPr>
                <w:rFonts w:ascii="宋体" w:hAnsi="宋体"/>
                <w:sz w:val="18"/>
              </w:rPr>
            </w:pPr>
            <w:r w:rsidRPr="00660889">
              <w:rPr>
                <w:rFonts w:ascii="宋体" w:hAnsi="宋体" w:hint="eastAsia"/>
                <w:sz w:val="18"/>
              </w:rPr>
              <w:t>２０</w:t>
            </w:r>
            <w:r w:rsidR="00D971D2" w:rsidRPr="00660889">
              <w:rPr>
                <w:rFonts w:ascii="宋体" w:hAnsi="宋体" w:hint="eastAsia"/>
                <w:sz w:val="18"/>
              </w:rPr>
              <w:t xml:space="preserve">  </w:t>
            </w:r>
            <w:r w:rsidRPr="00660889">
              <w:rPr>
                <w:rFonts w:ascii="宋体" w:hAnsi="宋体" w:hint="eastAsia"/>
                <w:sz w:val="18"/>
              </w:rPr>
              <w:t xml:space="preserve">年 </w:t>
            </w:r>
            <w:r w:rsidR="00D971D2" w:rsidRPr="00660889">
              <w:rPr>
                <w:rFonts w:ascii="宋体" w:hAnsi="宋体" w:hint="eastAsia"/>
                <w:sz w:val="18"/>
              </w:rPr>
              <w:t xml:space="preserve"> 月</w:t>
            </w:r>
            <w:r w:rsidRPr="00660889">
              <w:rPr>
                <w:rFonts w:ascii="宋体" w:hAnsi="宋体" w:hint="eastAsia"/>
                <w:sz w:val="18"/>
              </w:rPr>
              <w:t xml:space="preserve">  </w:t>
            </w:r>
          </w:p>
        </w:tc>
        <w:tc>
          <w:tcPr>
            <w:tcW w:w="722" w:type="pct"/>
            <w:gridSpan w:val="2"/>
          </w:tcPr>
          <w:p w:rsidR="006D42DD" w:rsidRPr="00660889" w:rsidRDefault="006D42DD" w:rsidP="006D42DD">
            <w:pPr>
              <w:snapToGrid w:val="0"/>
              <w:spacing w:line="240" w:lineRule="exact"/>
              <w:rPr>
                <w:rFonts w:ascii="宋体" w:hAnsi="宋体"/>
                <w:sz w:val="18"/>
              </w:rPr>
            </w:pPr>
          </w:p>
        </w:tc>
        <w:tc>
          <w:tcPr>
            <w:tcW w:w="492" w:type="pct"/>
            <w:tcMar>
              <w:left w:w="0" w:type="dxa"/>
              <w:right w:w="0" w:type="dxa"/>
            </w:tcMar>
            <w:vAlign w:val="center"/>
          </w:tcPr>
          <w:p w:rsidR="006D42DD" w:rsidRPr="00660889" w:rsidRDefault="006D42DD" w:rsidP="006D42DD">
            <w:pPr>
              <w:snapToGrid w:val="0"/>
              <w:spacing w:line="240" w:lineRule="exact"/>
              <w:rPr>
                <w:rFonts w:ascii="宋体" w:hAnsi="宋体"/>
                <w:sz w:val="18"/>
                <w:szCs w:val="18"/>
              </w:rPr>
            </w:pPr>
            <w:r w:rsidRPr="00660889">
              <w:rPr>
                <w:rFonts w:ascii="宋体" w:hAnsi="宋体" w:hint="eastAsia"/>
                <w:sz w:val="18"/>
                <w:szCs w:val="18"/>
              </w:rPr>
              <w:t>有效期至：</w:t>
            </w:r>
          </w:p>
        </w:tc>
        <w:tc>
          <w:tcPr>
            <w:tcW w:w="1139" w:type="pct"/>
            <w:gridSpan w:val="3"/>
            <w:vAlign w:val="center"/>
          </w:tcPr>
          <w:p w:rsidR="006D42DD" w:rsidRPr="00660889" w:rsidRDefault="00A27B75" w:rsidP="006D42DD">
            <w:pPr>
              <w:spacing w:line="240" w:lineRule="exact"/>
              <w:rPr>
                <w:rFonts w:ascii="宋体" w:hAnsi="宋体"/>
                <w:sz w:val="18"/>
                <w:szCs w:val="18"/>
              </w:rPr>
            </w:pPr>
            <w:r>
              <w:rPr>
                <w:rFonts w:ascii="宋体" w:hAnsi="宋体" w:hint="eastAsia"/>
                <w:sz w:val="18"/>
                <w:szCs w:val="18"/>
              </w:rPr>
              <w:t>2021年8月</w:t>
            </w:r>
          </w:p>
        </w:tc>
      </w:tr>
      <w:tr w:rsidR="00D971D2" w:rsidRPr="00660889" w:rsidTr="00A673C1">
        <w:trPr>
          <w:trHeight w:val="359"/>
          <w:jc w:val="center"/>
        </w:trPr>
        <w:tc>
          <w:tcPr>
            <w:tcW w:w="311" w:type="pct"/>
            <w:tcBorders>
              <w:top w:val="single" w:sz="8" w:space="0" w:color="auto"/>
              <w:left w:val="nil"/>
              <w:bottom w:val="single" w:sz="4" w:space="0" w:color="auto"/>
              <w:right w:val="single" w:sz="4" w:space="0" w:color="auto"/>
            </w:tcBorders>
            <w:vAlign w:val="center"/>
            <w:hideMark/>
          </w:tcPr>
          <w:p w:rsidR="006D42DD" w:rsidRPr="00660889" w:rsidRDefault="00D23C0D" w:rsidP="006D42DD">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类别</w:t>
            </w:r>
          </w:p>
        </w:tc>
        <w:tc>
          <w:tcPr>
            <w:tcW w:w="266" w:type="pct"/>
            <w:tcBorders>
              <w:top w:val="single" w:sz="8" w:space="0" w:color="auto"/>
              <w:left w:val="single" w:sz="4" w:space="0" w:color="auto"/>
              <w:bottom w:val="single" w:sz="4" w:space="0" w:color="auto"/>
              <w:right w:val="single" w:sz="4" w:space="0" w:color="auto"/>
            </w:tcBorders>
            <w:vAlign w:val="center"/>
            <w:hideMark/>
          </w:tcPr>
          <w:p w:rsidR="006D42DD" w:rsidRPr="00660889" w:rsidRDefault="006D42DD" w:rsidP="006D42DD">
            <w:pPr>
              <w:jc w:val="center"/>
              <w:rPr>
                <w:rFonts w:ascii="宋体" w:hAnsi="宋体" w:cs="宋体"/>
                <w:color w:val="000000"/>
                <w:kern w:val="0"/>
                <w:sz w:val="18"/>
                <w:szCs w:val="18"/>
              </w:rPr>
            </w:pPr>
            <w:r w:rsidRPr="00660889">
              <w:rPr>
                <w:rFonts w:ascii="宋体" w:hAnsi="宋体" w:cs="宋体" w:hint="eastAsia"/>
                <w:color w:val="000000"/>
                <w:kern w:val="0"/>
                <w:sz w:val="18"/>
                <w:szCs w:val="18"/>
              </w:rPr>
              <w:t>代码</w:t>
            </w:r>
          </w:p>
        </w:tc>
        <w:tc>
          <w:tcPr>
            <w:tcW w:w="524" w:type="pct"/>
            <w:tcBorders>
              <w:top w:val="single" w:sz="8" w:space="0" w:color="auto"/>
              <w:left w:val="single" w:sz="4" w:space="0" w:color="auto"/>
              <w:bottom w:val="single" w:sz="4" w:space="0" w:color="auto"/>
              <w:right w:val="single" w:sz="4" w:space="0" w:color="auto"/>
            </w:tcBorders>
            <w:vAlign w:val="center"/>
            <w:hideMark/>
          </w:tcPr>
          <w:p w:rsidR="006D42DD" w:rsidRPr="00660889" w:rsidRDefault="006D42DD" w:rsidP="006D42DD">
            <w:pPr>
              <w:jc w:val="center"/>
              <w:rPr>
                <w:rFonts w:ascii="宋体" w:hAnsi="宋体" w:cs="宋体"/>
                <w:color w:val="000000"/>
                <w:kern w:val="0"/>
                <w:sz w:val="18"/>
                <w:szCs w:val="18"/>
              </w:rPr>
            </w:pPr>
            <w:r w:rsidRPr="00660889">
              <w:rPr>
                <w:rFonts w:ascii="宋体" w:hAnsi="宋体" w:cs="宋体" w:hint="eastAsia"/>
                <w:color w:val="000000"/>
                <w:kern w:val="0"/>
                <w:sz w:val="18"/>
                <w:szCs w:val="18"/>
              </w:rPr>
              <w:t>品牌</w:t>
            </w:r>
          </w:p>
        </w:tc>
        <w:tc>
          <w:tcPr>
            <w:tcW w:w="844" w:type="pct"/>
            <w:tcBorders>
              <w:top w:val="single" w:sz="8" w:space="0" w:color="auto"/>
              <w:left w:val="single" w:sz="4" w:space="0" w:color="auto"/>
              <w:bottom w:val="single" w:sz="4" w:space="0" w:color="auto"/>
              <w:right w:val="single" w:sz="4" w:space="0" w:color="auto"/>
            </w:tcBorders>
            <w:vAlign w:val="center"/>
            <w:hideMark/>
          </w:tcPr>
          <w:p w:rsidR="006D42DD" w:rsidRPr="00660889" w:rsidRDefault="006D42DD" w:rsidP="006D42DD">
            <w:pPr>
              <w:jc w:val="center"/>
              <w:rPr>
                <w:rFonts w:ascii="宋体" w:hAnsi="宋体" w:cs="宋体"/>
                <w:color w:val="000000"/>
                <w:kern w:val="0"/>
                <w:sz w:val="18"/>
                <w:szCs w:val="18"/>
              </w:rPr>
            </w:pPr>
            <w:r w:rsidRPr="00660889">
              <w:rPr>
                <w:rFonts w:ascii="宋体" w:hAnsi="宋体" w:cs="宋体" w:hint="eastAsia"/>
                <w:color w:val="000000"/>
                <w:kern w:val="0"/>
                <w:sz w:val="18"/>
                <w:szCs w:val="18"/>
              </w:rPr>
              <w:t>品名</w:t>
            </w:r>
          </w:p>
        </w:tc>
        <w:tc>
          <w:tcPr>
            <w:tcW w:w="554" w:type="pct"/>
            <w:tcBorders>
              <w:top w:val="single" w:sz="8" w:space="0" w:color="auto"/>
              <w:left w:val="single" w:sz="4" w:space="0" w:color="auto"/>
              <w:bottom w:val="single" w:sz="4" w:space="0" w:color="auto"/>
              <w:right w:val="single" w:sz="4" w:space="0" w:color="auto"/>
            </w:tcBorders>
            <w:vAlign w:val="center"/>
            <w:hideMark/>
          </w:tcPr>
          <w:p w:rsidR="006D42DD" w:rsidRPr="00660889" w:rsidRDefault="006D42DD" w:rsidP="006D42DD">
            <w:pPr>
              <w:jc w:val="center"/>
              <w:rPr>
                <w:rFonts w:ascii="宋体" w:hAnsi="宋体" w:cs="宋体"/>
                <w:color w:val="000000"/>
                <w:kern w:val="0"/>
                <w:sz w:val="18"/>
                <w:szCs w:val="18"/>
              </w:rPr>
            </w:pPr>
            <w:r w:rsidRPr="00660889">
              <w:rPr>
                <w:rFonts w:ascii="宋体" w:hAnsi="宋体" w:cs="宋体" w:hint="eastAsia"/>
                <w:color w:val="000000"/>
                <w:kern w:val="0"/>
                <w:sz w:val="18"/>
                <w:szCs w:val="18"/>
              </w:rPr>
              <w:t>规格</w:t>
            </w:r>
          </w:p>
          <w:p w:rsidR="006D42DD" w:rsidRPr="00660889" w:rsidRDefault="006D42DD" w:rsidP="006D42DD">
            <w:pPr>
              <w:jc w:val="center"/>
              <w:rPr>
                <w:rFonts w:ascii="宋体" w:hAnsi="宋体" w:cs="宋体"/>
                <w:color w:val="000000"/>
                <w:kern w:val="0"/>
                <w:sz w:val="18"/>
                <w:szCs w:val="18"/>
              </w:rPr>
            </w:pPr>
            <w:r w:rsidRPr="00660889">
              <w:rPr>
                <w:rFonts w:ascii="宋体" w:hAnsi="宋体" w:cs="宋体" w:hint="eastAsia"/>
                <w:color w:val="000000"/>
                <w:kern w:val="0"/>
                <w:sz w:val="18"/>
                <w:szCs w:val="18"/>
              </w:rPr>
              <w:t>（ml/瓶）</w:t>
            </w:r>
          </w:p>
        </w:tc>
        <w:tc>
          <w:tcPr>
            <w:tcW w:w="761" w:type="pct"/>
            <w:gridSpan w:val="2"/>
            <w:tcBorders>
              <w:top w:val="single" w:sz="8" w:space="0" w:color="auto"/>
              <w:left w:val="single" w:sz="4" w:space="0" w:color="auto"/>
              <w:bottom w:val="single" w:sz="4" w:space="0" w:color="auto"/>
              <w:right w:val="single" w:sz="4" w:space="0" w:color="auto"/>
            </w:tcBorders>
            <w:vAlign w:val="center"/>
            <w:hideMark/>
          </w:tcPr>
          <w:p w:rsidR="006D42DD" w:rsidRPr="00660889" w:rsidRDefault="006D42DD" w:rsidP="006D42DD">
            <w:pPr>
              <w:jc w:val="center"/>
              <w:rPr>
                <w:rFonts w:ascii="宋体" w:hAnsi="宋体" w:cs="宋体"/>
                <w:color w:val="000000"/>
                <w:kern w:val="0"/>
                <w:sz w:val="18"/>
                <w:szCs w:val="18"/>
              </w:rPr>
            </w:pPr>
            <w:r w:rsidRPr="00660889">
              <w:rPr>
                <w:rFonts w:ascii="宋体" w:hAnsi="宋体" w:cs="宋体" w:hint="eastAsia"/>
                <w:color w:val="000000"/>
                <w:kern w:val="0"/>
                <w:sz w:val="18"/>
                <w:szCs w:val="18"/>
              </w:rPr>
              <w:t>商品条形编码</w:t>
            </w:r>
          </w:p>
        </w:tc>
        <w:tc>
          <w:tcPr>
            <w:tcW w:w="601" w:type="pct"/>
            <w:gridSpan w:val="2"/>
            <w:tcBorders>
              <w:top w:val="single" w:sz="8" w:space="0" w:color="auto"/>
              <w:left w:val="single" w:sz="4" w:space="0" w:color="auto"/>
              <w:bottom w:val="single" w:sz="4" w:space="0" w:color="auto"/>
              <w:right w:val="single" w:sz="4" w:space="0" w:color="auto"/>
            </w:tcBorders>
            <w:vAlign w:val="center"/>
            <w:hideMark/>
          </w:tcPr>
          <w:p w:rsidR="006D42DD" w:rsidRPr="00660889" w:rsidRDefault="006D42DD" w:rsidP="006D42DD">
            <w:pPr>
              <w:jc w:val="center"/>
              <w:rPr>
                <w:rFonts w:ascii="宋体" w:hAnsi="宋体" w:cs="宋体"/>
                <w:color w:val="000000"/>
                <w:kern w:val="0"/>
                <w:sz w:val="18"/>
                <w:szCs w:val="18"/>
              </w:rPr>
            </w:pPr>
            <w:r w:rsidRPr="00660889">
              <w:rPr>
                <w:rFonts w:ascii="宋体" w:hAnsi="宋体" w:cs="宋体" w:hint="eastAsia"/>
                <w:color w:val="000000"/>
                <w:kern w:val="0"/>
                <w:sz w:val="18"/>
                <w:szCs w:val="18"/>
              </w:rPr>
              <w:t>价格</w:t>
            </w:r>
          </w:p>
          <w:p w:rsidR="006D42DD" w:rsidRPr="00660889" w:rsidRDefault="006D42DD" w:rsidP="006D42DD">
            <w:pPr>
              <w:jc w:val="center"/>
              <w:rPr>
                <w:rFonts w:ascii="宋体" w:hAnsi="宋体"/>
                <w:color w:val="000000"/>
                <w:sz w:val="18"/>
                <w:szCs w:val="18"/>
              </w:rPr>
            </w:pPr>
            <w:r w:rsidRPr="00660889">
              <w:rPr>
                <w:rFonts w:ascii="宋体" w:hAnsi="宋体" w:cs="宋体" w:hint="eastAsia"/>
                <w:color w:val="000000"/>
                <w:kern w:val="0"/>
                <w:sz w:val="18"/>
                <w:szCs w:val="18"/>
              </w:rPr>
              <w:t>（元/瓶）</w:t>
            </w:r>
          </w:p>
        </w:tc>
        <w:tc>
          <w:tcPr>
            <w:tcW w:w="438" w:type="pct"/>
            <w:tcBorders>
              <w:top w:val="single" w:sz="8" w:space="0" w:color="auto"/>
              <w:left w:val="single" w:sz="4" w:space="0" w:color="auto"/>
              <w:bottom w:val="single" w:sz="4" w:space="0" w:color="auto"/>
              <w:right w:val="single" w:sz="4" w:space="0" w:color="auto"/>
            </w:tcBorders>
            <w:vAlign w:val="center"/>
            <w:hideMark/>
          </w:tcPr>
          <w:p w:rsidR="006D42DD" w:rsidRPr="00660889" w:rsidRDefault="006D42DD" w:rsidP="006D42DD">
            <w:pPr>
              <w:jc w:val="center"/>
              <w:rPr>
                <w:rFonts w:ascii="宋体" w:hAnsi="宋体"/>
                <w:color w:val="000000"/>
                <w:sz w:val="18"/>
                <w:szCs w:val="18"/>
              </w:rPr>
            </w:pPr>
            <w:r w:rsidRPr="00660889">
              <w:rPr>
                <w:rFonts w:ascii="宋体" w:hAnsi="宋体" w:hint="eastAsia"/>
                <w:color w:val="000000"/>
                <w:sz w:val="18"/>
                <w:szCs w:val="18"/>
              </w:rPr>
              <w:t>销售量</w:t>
            </w:r>
          </w:p>
          <w:p w:rsidR="006D42DD" w:rsidRPr="00660889" w:rsidRDefault="006D42DD" w:rsidP="006D42DD">
            <w:pPr>
              <w:jc w:val="center"/>
              <w:rPr>
                <w:rFonts w:ascii="宋体" w:hAnsi="宋体"/>
                <w:color w:val="000000"/>
                <w:sz w:val="18"/>
                <w:szCs w:val="18"/>
              </w:rPr>
            </w:pPr>
            <w:r w:rsidRPr="00660889">
              <w:rPr>
                <w:rFonts w:ascii="宋体" w:hAnsi="宋体" w:hint="eastAsia"/>
                <w:color w:val="000000"/>
                <w:sz w:val="18"/>
                <w:szCs w:val="18"/>
              </w:rPr>
              <w:t>（箱）</w:t>
            </w:r>
          </w:p>
        </w:tc>
        <w:tc>
          <w:tcPr>
            <w:tcW w:w="466" w:type="pct"/>
            <w:tcBorders>
              <w:top w:val="single" w:sz="8" w:space="0" w:color="auto"/>
              <w:left w:val="single" w:sz="4" w:space="0" w:color="auto"/>
              <w:bottom w:val="single" w:sz="4" w:space="0" w:color="auto"/>
              <w:right w:val="single" w:sz="4" w:space="0" w:color="auto"/>
            </w:tcBorders>
            <w:vAlign w:val="center"/>
            <w:hideMark/>
          </w:tcPr>
          <w:p w:rsidR="006D42DD" w:rsidRPr="00660889" w:rsidRDefault="006D42DD" w:rsidP="006D42DD">
            <w:pPr>
              <w:jc w:val="center"/>
              <w:rPr>
                <w:rFonts w:ascii="宋体" w:hAnsi="宋体"/>
                <w:color w:val="000000"/>
                <w:sz w:val="18"/>
                <w:szCs w:val="18"/>
              </w:rPr>
            </w:pPr>
            <w:r w:rsidRPr="00660889">
              <w:rPr>
                <w:rFonts w:ascii="宋体" w:hAnsi="宋体" w:hint="eastAsia"/>
                <w:color w:val="000000"/>
                <w:sz w:val="18"/>
                <w:szCs w:val="18"/>
              </w:rPr>
              <w:t>销售额</w:t>
            </w:r>
          </w:p>
          <w:p w:rsidR="006D42DD" w:rsidRPr="00660889" w:rsidRDefault="006D42DD" w:rsidP="006D42DD">
            <w:pPr>
              <w:rPr>
                <w:rFonts w:ascii="宋体" w:hAnsi="宋体"/>
                <w:color w:val="000000"/>
                <w:sz w:val="18"/>
                <w:szCs w:val="18"/>
              </w:rPr>
            </w:pPr>
            <w:r w:rsidRPr="00660889">
              <w:rPr>
                <w:rFonts w:ascii="宋体" w:hAnsi="宋体" w:hint="eastAsia"/>
                <w:color w:val="000000"/>
                <w:sz w:val="18"/>
                <w:szCs w:val="18"/>
              </w:rPr>
              <w:t>（万元）</w:t>
            </w:r>
          </w:p>
        </w:tc>
        <w:tc>
          <w:tcPr>
            <w:tcW w:w="235" w:type="pct"/>
            <w:tcBorders>
              <w:top w:val="single" w:sz="8" w:space="0" w:color="auto"/>
              <w:left w:val="single" w:sz="4" w:space="0" w:color="auto"/>
              <w:bottom w:val="single" w:sz="4" w:space="0" w:color="auto"/>
              <w:right w:val="nil"/>
            </w:tcBorders>
            <w:vAlign w:val="center"/>
            <w:hideMark/>
          </w:tcPr>
          <w:p w:rsidR="006D42DD" w:rsidRPr="00660889" w:rsidRDefault="006D42DD" w:rsidP="006D42DD">
            <w:pPr>
              <w:jc w:val="center"/>
              <w:rPr>
                <w:rFonts w:ascii="宋体" w:hAnsi="宋体"/>
                <w:color w:val="000000"/>
                <w:sz w:val="18"/>
                <w:szCs w:val="18"/>
              </w:rPr>
            </w:pPr>
            <w:r w:rsidRPr="00660889">
              <w:rPr>
                <w:rFonts w:ascii="宋体" w:hAnsi="宋体" w:hint="eastAsia"/>
                <w:color w:val="000000"/>
                <w:sz w:val="18"/>
                <w:szCs w:val="18"/>
              </w:rPr>
              <w:t>备注</w:t>
            </w:r>
          </w:p>
        </w:tc>
      </w:tr>
      <w:tr w:rsidR="00D971D2" w:rsidRPr="00660889" w:rsidTr="00A673C1">
        <w:trPr>
          <w:trHeight w:val="155"/>
          <w:jc w:val="center"/>
        </w:trPr>
        <w:tc>
          <w:tcPr>
            <w:tcW w:w="311" w:type="pct"/>
            <w:tcBorders>
              <w:top w:val="single" w:sz="4" w:space="0" w:color="auto"/>
              <w:left w:val="nil"/>
              <w:bottom w:val="single" w:sz="4" w:space="0" w:color="auto"/>
              <w:right w:val="single" w:sz="4" w:space="0" w:color="auto"/>
            </w:tcBorders>
            <w:vAlign w:val="center"/>
            <w:hideMark/>
          </w:tcPr>
          <w:p w:rsidR="006D42DD" w:rsidRPr="00660889" w:rsidRDefault="006D42DD" w:rsidP="006D42DD">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甲</w:t>
            </w:r>
          </w:p>
        </w:tc>
        <w:tc>
          <w:tcPr>
            <w:tcW w:w="266" w:type="pct"/>
            <w:tcBorders>
              <w:top w:val="single" w:sz="4" w:space="0" w:color="auto"/>
              <w:left w:val="single" w:sz="4" w:space="0" w:color="auto"/>
              <w:bottom w:val="single" w:sz="4" w:space="0" w:color="auto"/>
              <w:right w:val="single" w:sz="4" w:space="0" w:color="auto"/>
            </w:tcBorders>
            <w:vAlign w:val="center"/>
            <w:hideMark/>
          </w:tcPr>
          <w:p w:rsidR="006D42DD" w:rsidRPr="00660889" w:rsidRDefault="006D42DD" w:rsidP="006D42DD">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乙</w:t>
            </w:r>
          </w:p>
        </w:tc>
        <w:tc>
          <w:tcPr>
            <w:tcW w:w="524" w:type="pct"/>
            <w:tcBorders>
              <w:top w:val="single" w:sz="4" w:space="0" w:color="auto"/>
              <w:left w:val="single" w:sz="4" w:space="0" w:color="auto"/>
              <w:bottom w:val="single" w:sz="4" w:space="0" w:color="auto"/>
              <w:right w:val="single" w:sz="4" w:space="0" w:color="auto"/>
            </w:tcBorders>
            <w:vAlign w:val="center"/>
            <w:hideMark/>
          </w:tcPr>
          <w:p w:rsidR="006D42DD" w:rsidRPr="00660889" w:rsidRDefault="006D42DD" w:rsidP="006D42DD">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丙</w:t>
            </w:r>
          </w:p>
        </w:tc>
        <w:tc>
          <w:tcPr>
            <w:tcW w:w="844" w:type="pct"/>
            <w:tcBorders>
              <w:top w:val="single" w:sz="4" w:space="0" w:color="auto"/>
              <w:left w:val="single" w:sz="4" w:space="0" w:color="auto"/>
              <w:bottom w:val="single" w:sz="4" w:space="0" w:color="auto"/>
              <w:right w:val="single" w:sz="4" w:space="0" w:color="auto"/>
            </w:tcBorders>
            <w:vAlign w:val="center"/>
            <w:hideMark/>
          </w:tcPr>
          <w:p w:rsidR="006D42DD" w:rsidRPr="00660889" w:rsidRDefault="006D42DD" w:rsidP="006D42DD">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丁</w:t>
            </w:r>
          </w:p>
        </w:tc>
        <w:tc>
          <w:tcPr>
            <w:tcW w:w="554" w:type="pct"/>
            <w:tcBorders>
              <w:top w:val="single" w:sz="4" w:space="0" w:color="auto"/>
              <w:left w:val="single" w:sz="4" w:space="0" w:color="auto"/>
              <w:bottom w:val="single" w:sz="4" w:space="0" w:color="auto"/>
              <w:right w:val="single" w:sz="4" w:space="0" w:color="auto"/>
            </w:tcBorders>
            <w:vAlign w:val="center"/>
            <w:hideMark/>
          </w:tcPr>
          <w:p w:rsidR="006D42DD" w:rsidRPr="00660889" w:rsidRDefault="006D42DD" w:rsidP="006D42DD">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戊</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6D42DD" w:rsidRPr="00660889" w:rsidRDefault="006D42DD" w:rsidP="006D42DD">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己</w:t>
            </w:r>
          </w:p>
        </w:tc>
        <w:tc>
          <w:tcPr>
            <w:tcW w:w="601" w:type="pct"/>
            <w:gridSpan w:val="2"/>
            <w:tcBorders>
              <w:top w:val="single" w:sz="4" w:space="0" w:color="auto"/>
              <w:left w:val="single" w:sz="4" w:space="0" w:color="auto"/>
              <w:bottom w:val="single" w:sz="4" w:space="0" w:color="auto"/>
              <w:right w:val="single" w:sz="4" w:space="0" w:color="auto"/>
            </w:tcBorders>
            <w:vAlign w:val="center"/>
            <w:hideMark/>
          </w:tcPr>
          <w:p w:rsidR="006D42DD" w:rsidRPr="00660889" w:rsidRDefault="006D42DD" w:rsidP="006D42DD">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p>
        </w:tc>
        <w:tc>
          <w:tcPr>
            <w:tcW w:w="438" w:type="pct"/>
            <w:tcBorders>
              <w:top w:val="single" w:sz="4" w:space="0" w:color="auto"/>
              <w:left w:val="single" w:sz="4" w:space="0" w:color="auto"/>
              <w:bottom w:val="single" w:sz="4" w:space="0" w:color="auto"/>
              <w:right w:val="single" w:sz="4" w:space="0" w:color="auto"/>
            </w:tcBorders>
            <w:vAlign w:val="center"/>
            <w:hideMark/>
          </w:tcPr>
          <w:p w:rsidR="006D42DD" w:rsidRPr="00660889" w:rsidRDefault="006D42DD" w:rsidP="006D42DD">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w:t>
            </w:r>
          </w:p>
        </w:tc>
        <w:tc>
          <w:tcPr>
            <w:tcW w:w="466" w:type="pct"/>
            <w:tcBorders>
              <w:top w:val="single" w:sz="4" w:space="0" w:color="auto"/>
              <w:left w:val="single" w:sz="4" w:space="0" w:color="auto"/>
              <w:bottom w:val="single" w:sz="4" w:space="0" w:color="auto"/>
              <w:right w:val="single" w:sz="4" w:space="0" w:color="auto"/>
            </w:tcBorders>
            <w:vAlign w:val="center"/>
            <w:hideMark/>
          </w:tcPr>
          <w:p w:rsidR="006D42DD" w:rsidRPr="00660889" w:rsidRDefault="006D42DD" w:rsidP="006D42DD">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w:t>
            </w:r>
          </w:p>
        </w:tc>
        <w:tc>
          <w:tcPr>
            <w:tcW w:w="235" w:type="pct"/>
            <w:tcBorders>
              <w:top w:val="single" w:sz="4" w:space="0" w:color="auto"/>
              <w:left w:val="single" w:sz="4" w:space="0" w:color="auto"/>
              <w:bottom w:val="single" w:sz="4" w:space="0" w:color="auto"/>
              <w:right w:val="nil"/>
            </w:tcBorders>
            <w:vAlign w:val="center"/>
            <w:hideMark/>
          </w:tcPr>
          <w:p w:rsidR="006D42DD" w:rsidRPr="00660889" w:rsidRDefault="006D42DD" w:rsidP="006D42DD">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4</w:t>
            </w:r>
          </w:p>
        </w:tc>
      </w:tr>
      <w:tr w:rsidR="00D971D2" w:rsidRPr="00660889" w:rsidTr="00A673C1">
        <w:trPr>
          <w:trHeight w:val="284"/>
          <w:jc w:val="center"/>
        </w:trPr>
        <w:tc>
          <w:tcPr>
            <w:tcW w:w="311" w:type="pct"/>
            <w:vMerge w:val="restart"/>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白 酒</w:t>
            </w: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301</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茅台</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飞天茅台(53度)</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500</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6902952880294</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84"/>
          <w:jc w:val="center"/>
        </w:trPr>
        <w:tc>
          <w:tcPr>
            <w:tcW w:w="311" w:type="pct"/>
            <w:vMerge/>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left"/>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302</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五粮液</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五粮液(52度)</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500</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6901382103355</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84"/>
          <w:jc w:val="center"/>
        </w:trPr>
        <w:tc>
          <w:tcPr>
            <w:tcW w:w="311" w:type="pct"/>
            <w:vMerge/>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left"/>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303</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泸州老窖</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52度国窖1573</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500</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6901798104595</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84"/>
          <w:jc w:val="center"/>
        </w:trPr>
        <w:tc>
          <w:tcPr>
            <w:tcW w:w="311" w:type="pct"/>
            <w:vMerge/>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left"/>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304</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汾酒</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30年青花汾酒(53度)</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500</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6903431138981</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84"/>
          <w:jc w:val="center"/>
        </w:trPr>
        <w:tc>
          <w:tcPr>
            <w:tcW w:w="311" w:type="pct"/>
            <w:vMerge/>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left"/>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305</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郎酒</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二十陈青花郎酒 53度</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500</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6901683801103</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84"/>
          <w:jc w:val="center"/>
        </w:trPr>
        <w:tc>
          <w:tcPr>
            <w:tcW w:w="311" w:type="pct"/>
            <w:vMerge/>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left"/>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306</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洋河</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洋河梦之蓝(M3)(52度)</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500</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6932599212929</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84"/>
          <w:jc w:val="center"/>
        </w:trPr>
        <w:tc>
          <w:tcPr>
            <w:tcW w:w="311" w:type="pct"/>
            <w:vMerge/>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left"/>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307</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水井坊</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水井坊(52度)</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500</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6901676529588</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84"/>
          <w:jc w:val="center"/>
        </w:trPr>
        <w:tc>
          <w:tcPr>
            <w:tcW w:w="311" w:type="pct"/>
            <w:vMerge/>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left"/>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308</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剑南春</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剑南春(52度)</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500</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6901434382882</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84"/>
          <w:jc w:val="center"/>
        </w:trPr>
        <w:tc>
          <w:tcPr>
            <w:tcW w:w="311" w:type="pct"/>
            <w:vMerge/>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left"/>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309</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西凤</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西凤(45度)</w:t>
            </w:r>
          </w:p>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十五年陈酿</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500</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6902212012052</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84"/>
          <w:jc w:val="center"/>
        </w:trPr>
        <w:tc>
          <w:tcPr>
            <w:tcW w:w="311" w:type="pct"/>
            <w:vMerge/>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left"/>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310</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古井贡酒</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五年古井原浆酒</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425</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6902018770071</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84"/>
          <w:jc w:val="center"/>
        </w:trPr>
        <w:tc>
          <w:tcPr>
            <w:tcW w:w="311" w:type="pct"/>
            <w:vMerge/>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left"/>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311</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董酒</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董酒54度密藏</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500</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6927516406192</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84"/>
          <w:jc w:val="center"/>
        </w:trPr>
        <w:tc>
          <w:tcPr>
            <w:tcW w:w="311" w:type="pct"/>
            <w:vMerge w:val="restart"/>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啤酒</w:t>
            </w: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312</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青岛</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青岛绿色听啤（高档听）</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330</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6901035609265</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84"/>
          <w:jc w:val="center"/>
        </w:trPr>
        <w:tc>
          <w:tcPr>
            <w:tcW w:w="311" w:type="pct"/>
            <w:vMerge/>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left"/>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313</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燕京</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燕京</w:t>
            </w:r>
          </w:p>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特制听啤10度</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330</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6903102103485</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84"/>
          <w:jc w:val="center"/>
        </w:trPr>
        <w:tc>
          <w:tcPr>
            <w:tcW w:w="311" w:type="pct"/>
            <w:vMerge/>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left"/>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314</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雪花</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雪花</w:t>
            </w:r>
          </w:p>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啤酒8度纯生</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500</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6949352200215</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84"/>
          <w:jc w:val="center"/>
        </w:trPr>
        <w:tc>
          <w:tcPr>
            <w:tcW w:w="311" w:type="pct"/>
            <w:vMerge w:val="restart"/>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葡萄酒</w:t>
            </w: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315</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长城</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长城赤霞珠干红</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750</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6901009904433</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84"/>
          <w:jc w:val="center"/>
        </w:trPr>
        <w:tc>
          <w:tcPr>
            <w:tcW w:w="311" w:type="pct"/>
            <w:vMerge/>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left"/>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316</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张裕</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张裕解百纳干红</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750</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6901584100442</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84"/>
          <w:jc w:val="center"/>
        </w:trPr>
        <w:tc>
          <w:tcPr>
            <w:tcW w:w="311" w:type="pct"/>
            <w:vMerge/>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left"/>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317</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王朝</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王朝干红葡萄酒</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750</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6901025100406</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84"/>
          <w:jc w:val="center"/>
        </w:trPr>
        <w:tc>
          <w:tcPr>
            <w:tcW w:w="311" w:type="pct"/>
            <w:vMerge w:val="restart"/>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黄 酒</w:t>
            </w: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318</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石库门</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上海老酒2001（红标）</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500</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6903293470892</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84"/>
          <w:jc w:val="center"/>
        </w:trPr>
        <w:tc>
          <w:tcPr>
            <w:tcW w:w="311" w:type="pct"/>
            <w:vMerge/>
            <w:tcBorders>
              <w:top w:val="single" w:sz="4" w:space="0" w:color="auto"/>
              <w:left w:val="nil"/>
              <w:bottom w:val="single" w:sz="4" w:space="0" w:color="auto"/>
              <w:right w:val="single" w:sz="4" w:space="0" w:color="auto"/>
            </w:tcBorders>
            <w:vAlign w:val="center"/>
            <w:hideMark/>
          </w:tcPr>
          <w:p w:rsidR="00D971D2" w:rsidRPr="00660889" w:rsidRDefault="00D971D2" w:rsidP="00D971D2">
            <w:pPr>
              <w:widowControl/>
              <w:jc w:val="left"/>
              <w:rPr>
                <w:rFonts w:ascii="宋体" w:hAnsi="宋体" w:cs="宋体"/>
                <w:color w:val="000000"/>
                <w:kern w:val="0"/>
                <w:sz w:val="18"/>
                <w:szCs w:val="18"/>
              </w:rPr>
            </w:pPr>
          </w:p>
        </w:tc>
        <w:tc>
          <w:tcPr>
            <w:tcW w:w="266"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319</w:t>
            </w:r>
          </w:p>
        </w:tc>
        <w:tc>
          <w:tcPr>
            <w:tcW w:w="52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古越龙山</w:t>
            </w:r>
          </w:p>
        </w:tc>
        <w:tc>
          <w:tcPr>
            <w:tcW w:w="84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古越龙山二十年</w:t>
            </w:r>
          </w:p>
        </w:tc>
        <w:tc>
          <w:tcPr>
            <w:tcW w:w="554" w:type="pct"/>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500</w:t>
            </w:r>
          </w:p>
        </w:tc>
        <w:tc>
          <w:tcPr>
            <w:tcW w:w="761" w:type="pct"/>
            <w:gridSpan w:val="2"/>
            <w:tcBorders>
              <w:top w:val="single" w:sz="4" w:space="0" w:color="auto"/>
              <w:left w:val="single" w:sz="4" w:space="0" w:color="auto"/>
              <w:bottom w:val="single" w:sz="4" w:space="0" w:color="auto"/>
              <w:right w:val="single" w:sz="4" w:space="0" w:color="auto"/>
            </w:tcBorders>
            <w:vAlign w:val="center"/>
            <w:hideMark/>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6902944487227</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79"/>
          <w:jc w:val="center"/>
        </w:trPr>
        <w:tc>
          <w:tcPr>
            <w:tcW w:w="311" w:type="pct"/>
            <w:vMerge w:val="restart"/>
            <w:tcBorders>
              <w:top w:val="single" w:sz="4" w:space="0" w:color="auto"/>
              <w:left w:val="nil"/>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color w:val="000000"/>
                <w:kern w:val="0"/>
                <w:sz w:val="18"/>
                <w:szCs w:val="18"/>
              </w:rPr>
              <w:t>其他</w:t>
            </w:r>
          </w:p>
        </w:tc>
        <w:tc>
          <w:tcPr>
            <w:tcW w:w="2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320</w:t>
            </w:r>
          </w:p>
        </w:tc>
        <w:tc>
          <w:tcPr>
            <w:tcW w:w="524"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品牌1</w:t>
            </w:r>
          </w:p>
        </w:tc>
        <w:tc>
          <w:tcPr>
            <w:tcW w:w="844"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品种1</w:t>
            </w:r>
          </w:p>
        </w:tc>
        <w:tc>
          <w:tcPr>
            <w:tcW w:w="554"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76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4"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4"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r w:rsidR="00D971D2" w:rsidRPr="00660889" w:rsidTr="00A673C1">
        <w:trPr>
          <w:trHeight w:val="241"/>
          <w:jc w:val="center"/>
        </w:trPr>
        <w:tc>
          <w:tcPr>
            <w:tcW w:w="311" w:type="pct"/>
            <w:vMerge/>
            <w:tcBorders>
              <w:left w:val="nil"/>
              <w:bottom w:val="single" w:sz="8" w:space="0" w:color="auto"/>
              <w:right w:val="single" w:sz="4" w:space="0" w:color="auto"/>
            </w:tcBorders>
            <w:vAlign w:val="center"/>
          </w:tcPr>
          <w:p w:rsidR="00D971D2" w:rsidRPr="00660889" w:rsidRDefault="00D971D2" w:rsidP="00D971D2">
            <w:pPr>
              <w:widowControl/>
              <w:jc w:val="left"/>
              <w:rPr>
                <w:rFonts w:ascii="宋体" w:hAnsi="宋体" w:cs="宋体"/>
                <w:color w:val="000000"/>
                <w:kern w:val="0"/>
                <w:sz w:val="18"/>
                <w:szCs w:val="18"/>
              </w:rPr>
            </w:pPr>
          </w:p>
        </w:tc>
        <w:tc>
          <w:tcPr>
            <w:tcW w:w="266" w:type="pct"/>
            <w:tcBorders>
              <w:top w:val="single" w:sz="4" w:space="0" w:color="auto"/>
              <w:left w:val="single" w:sz="4" w:space="0" w:color="auto"/>
              <w:bottom w:val="single" w:sz="8"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321</w:t>
            </w:r>
          </w:p>
        </w:tc>
        <w:tc>
          <w:tcPr>
            <w:tcW w:w="524" w:type="pct"/>
            <w:tcBorders>
              <w:top w:val="single" w:sz="4" w:space="0" w:color="auto"/>
              <w:left w:val="single" w:sz="4" w:space="0" w:color="auto"/>
              <w:bottom w:val="single" w:sz="8"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品牌2</w:t>
            </w:r>
          </w:p>
        </w:tc>
        <w:tc>
          <w:tcPr>
            <w:tcW w:w="844" w:type="pct"/>
            <w:tcBorders>
              <w:top w:val="single" w:sz="4" w:space="0" w:color="auto"/>
              <w:left w:val="single" w:sz="4" w:space="0" w:color="auto"/>
              <w:bottom w:val="single" w:sz="8"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品种2</w:t>
            </w:r>
          </w:p>
        </w:tc>
        <w:tc>
          <w:tcPr>
            <w:tcW w:w="554" w:type="pct"/>
            <w:tcBorders>
              <w:top w:val="single" w:sz="4" w:space="0" w:color="auto"/>
              <w:left w:val="single" w:sz="4" w:space="0" w:color="auto"/>
              <w:bottom w:val="single" w:sz="8"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761" w:type="pct"/>
            <w:gridSpan w:val="2"/>
            <w:tcBorders>
              <w:top w:val="single" w:sz="4" w:space="0" w:color="auto"/>
              <w:left w:val="single" w:sz="4" w:space="0" w:color="auto"/>
              <w:bottom w:val="single" w:sz="8"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p>
        </w:tc>
        <w:tc>
          <w:tcPr>
            <w:tcW w:w="601" w:type="pct"/>
            <w:gridSpan w:val="2"/>
            <w:tcBorders>
              <w:top w:val="single" w:sz="4" w:space="0" w:color="auto"/>
              <w:left w:val="single" w:sz="4" w:space="0" w:color="auto"/>
              <w:bottom w:val="single" w:sz="8"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38" w:type="pct"/>
            <w:tcBorders>
              <w:top w:val="single" w:sz="4" w:space="0" w:color="auto"/>
              <w:left w:val="single" w:sz="4" w:space="0" w:color="auto"/>
              <w:bottom w:val="single" w:sz="8"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466" w:type="pct"/>
            <w:tcBorders>
              <w:top w:val="single" w:sz="4" w:space="0" w:color="auto"/>
              <w:left w:val="single" w:sz="4" w:space="0" w:color="auto"/>
              <w:bottom w:val="single" w:sz="8" w:space="0" w:color="auto"/>
              <w:right w:val="single" w:sz="4" w:space="0" w:color="auto"/>
            </w:tcBorders>
            <w:vAlign w:val="center"/>
          </w:tcPr>
          <w:p w:rsidR="00D971D2" w:rsidRPr="00660889" w:rsidRDefault="00D971D2" w:rsidP="00D971D2">
            <w:pPr>
              <w:widowControl/>
              <w:jc w:val="center"/>
              <w:rPr>
                <w:rFonts w:ascii="宋体" w:hAnsi="宋体" w:cs="宋体"/>
                <w:color w:val="000000"/>
                <w:kern w:val="0"/>
                <w:sz w:val="18"/>
                <w:szCs w:val="18"/>
              </w:rPr>
            </w:pPr>
          </w:p>
        </w:tc>
        <w:tc>
          <w:tcPr>
            <w:tcW w:w="235" w:type="pct"/>
            <w:tcBorders>
              <w:top w:val="single" w:sz="4" w:space="0" w:color="auto"/>
              <w:left w:val="single" w:sz="4" w:space="0" w:color="auto"/>
              <w:bottom w:val="single" w:sz="8" w:space="0" w:color="auto"/>
              <w:right w:val="nil"/>
            </w:tcBorders>
            <w:vAlign w:val="center"/>
          </w:tcPr>
          <w:p w:rsidR="00D971D2" w:rsidRPr="00660889" w:rsidRDefault="00D971D2" w:rsidP="00D971D2">
            <w:pPr>
              <w:widowControl/>
              <w:jc w:val="center"/>
              <w:rPr>
                <w:rFonts w:ascii="宋体" w:hAnsi="宋体" w:cs="宋体"/>
                <w:color w:val="000000"/>
                <w:kern w:val="0"/>
                <w:sz w:val="18"/>
                <w:szCs w:val="18"/>
              </w:rPr>
            </w:pPr>
          </w:p>
        </w:tc>
      </w:tr>
    </w:tbl>
    <w:p w:rsidR="007B7772" w:rsidRPr="00660889" w:rsidRDefault="007B7772" w:rsidP="007B7772">
      <w:bookmarkStart w:id="32" w:name="_四、主要指标解释"/>
      <w:bookmarkEnd w:id="32"/>
      <w:r w:rsidRPr="00660889">
        <w:rPr>
          <w:rFonts w:ascii="宋体" w:hAnsi="宋体" w:cs="宋体" w:hint="eastAsia"/>
          <w:sz w:val="18"/>
          <w:szCs w:val="18"/>
        </w:rPr>
        <w:t>单位</w:t>
      </w:r>
      <w:r w:rsidRPr="00660889">
        <w:rPr>
          <w:rFonts w:ascii="宋体" w:hAnsi="宋体" w:cs="宋体"/>
          <w:sz w:val="18"/>
          <w:szCs w:val="18"/>
        </w:rPr>
        <w:t>负责人</w:t>
      </w:r>
      <w:r w:rsidRPr="00660889">
        <w:rPr>
          <w:rFonts w:hAnsi="宋体" w:hint="eastAsia"/>
          <w:sz w:val="18"/>
          <w:szCs w:val="18"/>
        </w:rPr>
        <w:t>：</w:t>
      </w:r>
      <w:r w:rsidRPr="00660889">
        <w:rPr>
          <w:rFonts w:hAnsi="宋体" w:hint="eastAsia"/>
          <w:sz w:val="18"/>
          <w:szCs w:val="18"/>
        </w:rPr>
        <w:t xml:space="preserve">       </w:t>
      </w:r>
      <w:r w:rsidRPr="00660889">
        <w:rPr>
          <w:rFonts w:hAnsi="宋体" w:hint="eastAsia"/>
          <w:sz w:val="18"/>
          <w:szCs w:val="18"/>
        </w:rPr>
        <w:t>统计</w:t>
      </w:r>
      <w:r w:rsidRPr="00660889">
        <w:rPr>
          <w:rFonts w:hAnsi="宋体"/>
          <w:sz w:val="18"/>
          <w:szCs w:val="18"/>
        </w:rPr>
        <w:t>负责人：</w:t>
      </w:r>
      <w:r w:rsidRPr="00660889">
        <w:rPr>
          <w:rFonts w:hAnsi="宋体" w:hint="eastAsia"/>
          <w:sz w:val="18"/>
          <w:szCs w:val="18"/>
        </w:rPr>
        <w:t xml:space="preserve">      </w:t>
      </w:r>
      <w:r w:rsidRPr="00660889">
        <w:rPr>
          <w:rFonts w:hAnsi="宋体" w:hint="eastAsia"/>
          <w:sz w:val="18"/>
          <w:szCs w:val="18"/>
        </w:rPr>
        <w:t>填表人</w:t>
      </w:r>
      <w:r w:rsidRPr="00660889">
        <w:rPr>
          <w:rFonts w:hAnsi="宋体"/>
          <w:sz w:val="18"/>
          <w:szCs w:val="18"/>
        </w:rPr>
        <w:t>：</w:t>
      </w:r>
      <w:r w:rsidRPr="00660889">
        <w:rPr>
          <w:rFonts w:hAnsi="宋体" w:hint="eastAsia"/>
          <w:sz w:val="18"/>
          <w:szCs w:val="18"/>
        </w:rPr>
        <w:t xml:space="preserve">       </w:t>
      </w:r>
      <w:r w:rsidRPr="00660889">
        <w:rPr>
          <w:rFonts w:hAnsi="宋体" w:hint="eastAsia"/>
          <w:sz w:val="18"/>
          <w:szCs w:val="18"/>
        </w:rPr>
        <w:t>联系电话</w:t>
      </w:r>
      <w:r w:rsidRPr="00660889">
        <w:rPr>
          <w:rFonts w:hAnsi="宋体"/>
          <w:sz w:val="18"/>
          <w:szCs w:val="18"/>
        </w:rPr>
        <w:t>：</w:t>
      </w:r>
      <w:r w:rsidR="00C226A3">
        <w:rPr>
          <w:rFonts w:hAnsi="宋体" w:hint="eastAsia"/>
          <w:sz w:val="18"/>
          <w:szCs w:val="18"/>
        </w:rPr>
        <w:t xml:space="preserve">      </w:t>
      </w:r>
      <w:r w:rsidRPr="00660889">
        <w:rPr>
          <w:rFonts w:hAnsi="宋体" w:hint="eastAsia"/>
          <w:sz w:val="18"/>
          <w:szCs w:val="18"/>
        </w:rPr>
        <w:t xml:space="preserve"> </w:t>
      </w:r>
      <w:r w:rsidRPr="00660889">
        <w:rPr>
          <w:rFonts w:hAnsi="宋体" w:hint="eastAsia"/>
          <w:sz w:val="18"/>
          <w:szCs w:val="18"/>
        </w:rPr>
        <w:t>报出日期</w:t>
      </w:r>
      <w:r w:rsidRPr="00660889">
        <w:rPr>
          <w:rFonts w:hAnsi="宋体"/>
          <w:sz w:val="18"/>
          <w:szCs w:val="18"/>
        </w:rPr>
        <w:t>：</w:t>
      </w:r>
      <w:r w:rsidRPr="007369AC">
        <w:rPr>
          <w:rFonts w:ascii="宋体" w:cs="宋体" w:hint="eastAsia"/>
          <w:sz w:val="18"/>
          <w:szCs w:val="18"/>
        </w:rPr>
        <w:t>２０</w:t>
      </w:r>
      <w:r w:rsidRPr="007369AC">
        <w:rPr>
          <w:rFonts w:ascii="宋体" w:cs="宋体"/>
          <w:sz w:val="18"/>
          <w:szCs w:val="18"/>
        </w:rPr>
        <w:t xml:space="preserve">  </w:t>
      </w:r>
      <w:r w:rsidRPr="00660889">
        <w:rPr>
          <w:rFonts w:ascii="宋体" w:hAnsi="宋体" w:hint="eastAsia"/>
          <w:sz w:val="18"/>
          <w:szCs w:val="18"/>
        </w:rPr>
        <w:t xml:space="preserve"> 年  月  日</w:t>
      </w:r>
    </w:p>
    <w:p w:rsidR="006D42DD" w:rsidRPr="00660889" w:rsidRDefault="006D42DD" w:rsidP="006D42DD">
      <w:pPr>
        <w:tabs>
          <w:tab w:val="left" w:pos="1260"/>
        </w:tabs>
        <w:ind w:hanging="426"/>
        <w:rPr>
          <w:rFonts w:ascii="宋体" w:hAnsi="宋体"/>
          <w:color w:val="000000"/>
          <w:sz w:val="18"/>
          <w:szCs w:val="18"/>
        </w:rPr>
      </w:pPr>
      <w:r w:rsidRPr="00660889">
        <w:rPr>
          <w:rFonts w:ascii="宋体" w:hAnsi="宋体" w:hint="eastAsia"/>
          <w:color w:val="000000"/>
          <w:sz w:val="18"/>
          <w:szCs w:val="18"/>
        </w:rPr>
        <w:t>说明：1.价格为酒类单品当月销售单价的均值。</w:t>
      </w:r>
    </w:p>
    <w:p w:rsidR="006D42DD" w:rsidRPr="00660889" w:rsidRDefault="006D42DD" w:rsidP="006D42DD">
      <w:pPr>
        <w:tabs>
          <w:tab w:val="left" w:pos="1260"/>
        </w:tabs>
        <w:ind w:firstLineChars="78" w:firstLine="140"/>
        <w:rPr>
          <w:rFonts w:ascii="宋体" w:hAnsi="宋体"/>
          <w:color w:val="000000"/>
          <w:sz w:val="18"/>
          <w:szCs w:val="18"/>
        </w:rPr>
      </w:pPr>
      <w:r w:rsidRPr="00660889">
        <w:rPr>
          <w:rFonts w:ascii="宋体" w:hAnsi="宋体" w:hint="eastAsia"/>
          <w:color w:val="000000"/>
          <w:sz w:val="18"/>
          <w:szCs w:val="18"/>
        </w:rPr>
        <w:t>2.</w:t>
      </w:r>
      <w:r w:rsidRPr="00660889">
        <w:rPr>
          <w:rFonts w:ascii="宋体" w:hAnsi="宋体" w:cs="宋体" w:hint="eastAsia"/>
          <w:color w:val="000000"/>
          <w:kern w:val="0"/>
          <w:sz w:val="18"/>
          <w:szCs w:val="18"/>
        </w:rPr>
        <w:t>五年古井原浆酒规格为425ml，雪花啤酒8度纯生规格为500ml。</w:t>
      </w:r>
    </w:p>
    <w:p w:rsidR="006D42DD" w:rsidRPr="00660889" w:rsidRDefault="006D42DD" w:rsidP="006D42DD">
      <w:pPr>
        <w:tabs>
          <w:tab w:val="left" w:pos="1260"/>
        </w:tabs>
        <w:ind w:rightChars="-364" w:right="-764" w:firstLineChars="78" w:firstLine="140"/>
        <w:jc w:val="left"/>
        <w:rPr>
          <w:rFonts w:ascii="宋体" w:hAnsi="宋体"/>
          <w:color w:val="000000"/>
          <w:sz w:val="18"/>
          <w:szCs w:val="18"/>
        </w:rPr>
      </w:pPr>
      <w:r w:rsidRPr="00660889">
        <w:rPr>
          <w:rFonts w:ascii="宋体" w:hAnsi="宋体" w:hint="eastAsia"/>
          <w:color w:val="000000"/>
          <w:sz w:val="18"/>
          <w:szCs w:val="18"/>
        </w:rPr>
        <w:t xml:space="preserve">3.备注列为每箱对应瓶数：白酒6瓶/箱，啤酒12瓶/箱或24瓶/箱，葡萄酒、黄酒6瓶/箱或12瓶/箱。 </w:t>
      </w:r>
    </w:p>
    <w:p w:rsidR="006D42DD" w:rsidRPr="00660889" w:rsidRDefault="006D42DD" w:rsidP="006D42DD">
      <w:pPr>
        <w:tabs>
          <w:tab w:val="left" w:pos="1260"/>
        </w:tabs>
        <w:ind w:firstLineChars="78" w:firstLine="140"/>
        <w:jc w:val="left"/>
        <w:rPr>
          <w:rFonts w:ascii="宋体" w:hAnsi="宋体"/>
          <w:color w:val="000000"/>
          <w:sz w:val="18"/>
          <w:szCs w:val="18"/>
        </w:rPr>
      </w:pPr>
      <w:r w:rsidRPr="00660889">
        <w:rPr>
          <w:rFonts w:ascii="宋体" w:hAnsi="宋体" w:hint="eastAsia"/>
          <w:color w:val="000000"/>
          <w:sz w:val="18"/>
          <w:szCs w:val="18"/>
        </w:rPr>
        <w:t>4.除以上单品外，如监测企业有其他单品，可在</w:t>
      </w:r>
      <w:r w:rsidR="004C58E6" w:rsidRPr="00660889">
        <w:rPr>
          <w:rFonts w:ascii="宋体" w:hAnsi="宋体" w:hint="eastAsia"/>
          <w:color w:val="000000"/>
          <w:sz w:val="18"/>
          <w:szCs w:val="18"/>
        </w:rPr>
        <w:t>“</w:t>
      </w:r>
      <w:r w:rsidRPr="00660889">
        <w:rPr>
          <w:rFonts w:ascii="宋体" w:hAnsi="宋体" w:hint="eastAsia"/>
          <w:color w:val="000000"/>
          <w:sz w:val="18"/>
          <w:szCs w:val="18"/>
        </w:rPr>
        <w:t>其他</w:t>
      </w:r>
      <w:r w:rsidR="004C58E6" w:rsidRPr="00660889">
        <w:rPr>
          <w:rFonts w:ascii="宋体" w:hAnsi="宋体" w:hint="eastAsia"/>
          <w:color w:val="000000"/>
          <w:sz w:val="18"/>
          <w:szCs w:val="18"/>
        </w:rPr>
        <w:t>”</w:t>
      </w:r>
      <w:r w:rsidRPr="00660889">
        <w:rPr>
          <w:rFonts w:ascii="宋体" w:hAnsi="宋体" w:hint="eastAsia"/>
          <w:color w:val="000000"/>
          <w:sz w:val="18"/>
          <w:szCs w:val="18"/>
        </w:rPr>
        <w:t>中继续报送。</w:t>
      </w:r>
    </w:p>
    <w:p w:rsidR="0006623D" w:rsidRPr="00E92B38" w:rsidRDefault="0006623D" w:rsidP="00E92B38">
      <w:pPr>
        <w:pStyle w:val="ae"/>
        <w:numPr>
          <w:ilvl w:val="0"/>
          <w:numId w:val="9"/>
        </w:numPr>
        <w:spacing w:line="360" w:lineRule="auto"/>
        <w:ind w:firstLineChars="0"/>
        <w:jc w:val="center"/>
        <w:outlineLvl w:val="0"/>
        <w:rPr>
          <w:rFonts w:ascii="黑体" w:eastAsia="黑体" w:hAnsi="宋体"/>
          <w:sz w:val="32"/>
          <w:szCs w:val="32"/>
        </w:rPr>
      </w:pPr>
      <w:bookmarkStart w:id="33" w:name="_Toc521338285"/>
      <w:r w:rsidRPr="00E92B38">
        <w:rPr>
          <w:rFonts w:ascii="黑体" w:eastAsia="黑体" w:hAnsi="宋体" w:hint="eastAsia"/>
          <w:sz w:val="32"/>
          <w:szCs w:val="32"/>
        </w:rPr>
        <w:lastRenderedPageBreak/>
        <w:t>主要指标解释</w:t>
      </w:r>
      <w:bookmarkEnd w:id="33"/>
    </w:p>
    <w:p w:rsidR="008D6E4A" w:rsidRDefault="008D6E4A" w:rsidP="00C226A3">
      <w:pPr>
        <w:tabs>
          <w:tab w:val="left" w:pos="8280"/>
        </w:tabs>
        <w:spacing w:line="400" w:lineRule="exact"/>
        <w:jc w:val="center"/>
        <w:rPr>
          <w:rFonts w:ascii="宋体" w:hAnsi="宋体"/>
          <w:b/>
          <w:color w:val="000000"/>
          <w:sz w:val="28"/>
          <w:szCs w:val="28"/>
        </w:rPr>
      </w:pPr>
    </w:p>
    <w:p w:rsidR="00DC5DE0" w:rsidRDefault="001C5409" w:rsidP="00C226A3">
      <w:pPr>
        <w:tabs>
          <w:tab w:val="left" w:pos="8280"/>
        </w:tabs>
        <w:spacing w:line="400" w:lineRule="exact"/>
        <w:jc w:val="center"/>
        <w:rPr>
          <w:rFonts w:ascii="宋体" w:hAnsi="宋体"/>
          <w:b/>
          <w:color w:val="000000"/>
          <w:sz w:val="28"/>
          <w:szCs w:val="28"/>
        </w:rPr>
      </w:pPr>
      <w:r w:rsidRPr="001C5409">
        <w:rPr>
          <w:rFonts w:ascii="宋体" w:hAnsi="宋体" w:hint="eastAsia"/>
          <w:b/>
          <w:color w:val="000000"/>
          <w:sz w:val="28"/>
          <w:szCs w:val="28"/>
        </w:rPr>
        <w:t>（</w:t>
      </w:r>
      <w:r>
        <w:rPr>
          <w:rFonts w:ascii="宋体" w:hAnsi="宋体" w:hint="eastAsia"/>
          <w:b/>
          <w:color w:val="000000"/>
          <w:sz w:val="28"/>
          <w:szCs w:val="28"/>
        </w:rPr>
        <w:t>一</w:t>
      </w:r>
      <w:r w:rsidRPr="001C5409">
        <w:rPr>
          <w:rFonts w:ascii="宋体" w:hAnsi="宋体" w:hint="eastAsia"/>
          <w:b/>
          <w:color w:val="000000"/>
          <w:sz w:val="28"/>
          <w:szCs w:val="28"/>
        </w:rPr>
        <w:t>）</w:t>
      </w:r>
      <w:r w:rsidR="00991481">
        <w:rPr>
          <w:rFonts w:ascii="宋体" w:hAnsi="宋体" w:hint="eastAsia"/>
          <w:b/>
          <w:color w:val="000000"/>
          <w:sz w:val="28"/>
          <w:szCs w:val="28"/>
        </w:rPr>
        <w:t>重要商品市场监测</w:t>
      </w:r>
      <w:r w:rsidR="00127215" w:rsidRPr="00660889">
        <w:rPr>
          <w:rFonts w:ascii="宋体" w:hAnsi="宋体" w:hint="eastAsia"/>
          <w:b/>
          <w:color w:val="000000"/>
          <w:sz w:val="28"/>
          <w:szCs w:val="28"/>
        </w:rPr>
        <w:t>企业基本情况表</w:t>
      </w:r>
      <w:r w:rsidR="00953B07" w:rsidRPr="00660889">
        <w:rPr>
          <w:rFonts w:ascii="宋体" w:hAnsi="宋体" w:hint="eastAsia"/>
          <w:b/>
          <w:color w:val="000000"/>
          <w:sz w:val="28"/>
          <w:szCs w:val="28"/>
        </w:rPr>
        <w:t>指</w:t>
      </w:r>
      <w:r w:rsidR="003D3777" w:rsidRPr="00660889">
        <w:rPr>
          <w:rFonts w:ascii="宋体" w:hAnsi="宋体" w:hint="eastAsia"/>
          <w:b/>
          <w:color w:val="000000"/>
          <w:sz w:val="28"/>
          <w:szCs w:val="28"/>
        </w:rPr>
        <w:t>标解释</w:t>
      </w:r>
    </w:p>
    <w:p w:rsidR="00C226A3" w:rsidRPr="00660889" w:rsidRDefault="00C226A3" w:rsidP="00C226A3">
      <w:pPr>
        <w:tabs>
          <w:tab w:val="left" w:pos="8280"/>
        </w:tabs>
        <w:spacing w:line="400" w:lineRule="exact"/>
        <w:jc w:val="center"/>
        <w:rPr>
          <w:rFonts w:ascii="宋体" w:hAnsi="宋体"/>
          <w:b/>
          <w:color w:val="000000"/>
          <w:sz w:val="28"/>
          <w:szCs w:val="28"/>
        </w:rPr>
      </w:pPr>
    </w:p>
    <w:p w:rsidR="00127215" w:rsidRDefault="00C226A3" w:rsidP="00D05216">
      <w:pPr>
        <w:spacing w:line="360" w:lineRule="auto"/>
        <w:ind w:firstLineChars="200" w:firstLine="420"/>
        <w:rPr>
          <w:rFonts w:ascii="Arial" w:hAnsi="Arial" w:cs="Arial"/>
          <w:color w:val="333333"/>
          <w:shd w:val="clear" w:color="auto" w:fill="FFFFFF"/>
        </w:rPr>
      </w:pPr>
      <w:r>
        <w:rPr>
          <w:rFonts w:eastAsia="黑体" w:hint="eastAsia"/>
          <w:color w:val="000000"/>
        </w:rPr>
        <w:t>1</w:t>
      </w:r>
      <w:r w:rsidR="00127215" w:rsidRPr="00660889">
        <w:rPr>
          <w:rFonts w:eastAsia="黑体"/>
          <w:color w:val="000000"/>
        </w:rPr>
        <w:t>．统一社会信用代码</w:t>
      </w:r>
      <w:r w:rsidR="005B7A36">
        <w:rPr>
          <w:rFonts w:eastAsia="黑体" w:hint="eastAsia"/>
          <w:color w:val="000000"/>
        </w:rPr>
        <w:t xml:space="preserve">  </w:t>
      </w:r>
      <w:r w:rsidR="00127215" w:rsidRPr="00660889">
        <w:rPr>
          <w:rFonts w:ascii="宋体" w:hAnsi="宋体" w:hint="eastAsia"/>
        </w:rPr>
        <w:t>指根据中华人民共和国国家标准</w:t>
      </w:r>
      <w:r w:rsidR="00127215" w:rsidRPr="00660889">
        <w:rPr>
          <w:rFonts w:ascii="宋体" w:hAnsi="宋体"/>
        </w:rPr>
        <w:t>《法人和其他组织统一社会信用代码编码规则》</w:t>
      </w:r>
      <w:r w:rsidR="00127215" w:rsidRPr="00660889">
        <w:rPr>
          <w:rFonts w:ascii="宋体" w:hAnsi="宋体" w:hint="eastAsia"/>
        </w:rPr>
        <w:t>（</w:t>
      </w:r>
      <w:r w:rsidR="00127215" w:rsidRPr="00660889">
        <w:rPr>
          <w:rFonts w:ascii="宋体" w:hAnsi="宋体"/>
        </w:rPr>
        <w:t>GB32100-2015</w:t>
      </w:r>
      <w:r w:rsidR="00127215" w:rsidRPr="00660889">
        <w:rPr>
          <w:rFonts w:ascii="宋体" w:hAnsi="宋体" w:hint="eastAsia"/>
        </w:rPr>
        <w:t>）</w:t>
      </w:r>
      <w:r w:rsidR="00127215" w:rsidRPr="00660889">
        <w:rPr>
          <w:rFonts w:ascii="Arial" w:hAnsi="Arial" w:cs="Arial" w:hint="eastAsia"/>
          <w:color w:val="333333"/>
          <w:shd w:val="clear" w:color="auto" w:fill="FFFFFF"/>
        </w:rPr>
        <w:t>，</w:t>
      </w:r>
      <w:r w:rsidR="00127215" w:rsidRPr="00660889">
        <w:rPr>
          <w:rFonts w:ascii="Arial" w:hAnsi="Arial" w:cs="Arial"/>
          <w:color w:val="333333"/>
          <w:shd w:val="clear" w:color="auto" w:fill="FFFFFF"/>
        </w:rPr>
        <w:t>由国家标准委发布</w:t>
      </w:r>
      <w:r w:rsidR="00127215" w:rsidRPr="00660889">
        <w:rPr>
          <w:rFonts w:ascii="Arial" w:hAnsi="Arial" w:cs="Arial" w:hint="eastAsia"/>
          <w:color w:val="333333"/>
          <w:shd w:val="clear" w:color="auto" w:fill="FFFFFF"/>
        </w:rPr>
        <w:t>的</w:t>
      </w:r>
      <w:r w:rsidR="00127215" w:rsidRPr="00660889">
        <w:rPr>
          <w:rFonts w:ascii="Arial" w:hAnsi="Arial" w:cs="Arial"/>
          <w:color w:val="333333"/>
          <w:shd w:val="clear" w:color="auto" w:fill="FFFFFF"/>
        </w:rPr>
        <w:t>一组长度为</w:t>
      </w:r>
      <w:r w:rsidR="00127215" w:rsidRPr="00660889">
        <w:rPr>
          <w:rFonts w:ascii="宋体" w:hAnsi="宋体"/>
        </w:rPr>
        <w:t>18</w:t>
      </w:r>
      <w:r w:rsidR="00127215" w:rsidRPr="00660889">
        <w:rPr>
          <w:rFonts w:ascii="Arial" w:hAnsi="Arial" w:cs="Arial"/>
          <w:color w:val="333333"/>
          <w:shd w:val="clear" w:color="auto" w:fill="FFFFFF"/>
        </w:rPr>
        <w:t>位的用于法人和其他组织</w:t>
      </w:r>
      <w:hyperlink r:id="rId12" w:tgtFrame="_blank" w:history="1">
        <w:r w:rsidR="00127215" w:rsidRPr="00660889">
          <w:rPr>
            <w:color w:val="333333"/>
          </w:rPr>
          <w:t>身份识别</w:t>
        </w:r>
      </w:hyperlink>
      <w:r w:rsidR="00127215" w:rsidRPr="00660889">
        <w:rPr>
          <w:rFonts w:ascii="Arial" w:hAnsi="Arial" w:cs="Arial"/>
          <w:color w:val="333333"/>
          <w:shd w:val="clear" w:color="auto" w:fill="FFFFFF"/>
        </w:rPr>
        <w:t>的代码。</w:t>
      </w:r>
    </w:p>
    <w:p w:rsidR="00C226A3" w:rsidRPr="00C226A3" w:rsidRDefault="00C226A3" w:rsidP="00C226A3">
      <w:pPr>
        <w:spacing w:line="360" w:lineRule="auto"/>
        <w:ind w:firstLineChars="200" w:firstLine="420"/>
        <w:rPr>
          <w:rFonts w:ascii="宋体" w:hAnsi="宋体"/>
        </w:rPr>
      </w:pPr>
      <w:r>
        <w:rPr>
          <w:rFonts w:eastAsia="黑体" w:hint="eastAsia"/>
          <w:color w:val="000000"/>
        </w:rPr>
        <w:t>2</w:t>
      </w:r>
      <w:r w:rsidRPr="00660889">
        <w:rPr>
          <w:rFonts w:eastAsia="黑体"/>
          <w:color w:val="000000"/>
        </w:rPr>
        <w:t>．</w:t>
      </w:r>
      <w:r w:rsidRPr="00660889">
        <w:rPr>
          <w:rFonts w:eastAsia="黑体" w:hint="eastAsia"/>
          <w:color w:val="000000"/>
        </w:rPr>
        <w:t>组织机构代码</w:t>
      </w:r>
      <w:r>
        <w:rPr>
          <w:rFonts w:eastAsia="黑体" w:hint="eastAsia"/>
          <w:color w:val="000000"/>
        </w:rPr>
        <w:t xml:space="preserve">  </w:t>
      </w:r>
      <w:r w:rsidRPr="00660889">
        <w:rPr>
          <w:rFonts w:ascii="宋体" w:hAnsi="宋体" w:hint="eastAsia"/>
        </w:rPr>
        <w:t>指根据中华人民共和国国家标准《全国组织机构代码编制规则》（GB11714-1997），由组织机构代码登记主管部门给企业颁发的法定代码。</w:t>
      </w:r>
    </w:p>
    <w:p w:rsidR="005E60A6" w:rsidRPr="00660889" w:rsidRDefault="00127215" w:rsidP="00D05216">
      <w:pPr>
        <w:spacing w:line="360" w:lineRule="auto"/>
        <w:ind w:firstLineChars="200" w:firstLine="420"/>
        <w:rPr>
          <w:rFonts w:ascii="宋体" w:hAnsi="宋体"/>
        </w:rPr>
      </w:pPr>
      <w:r w:rsidRPr="00660889">
        <w:rPr>
          <w:rFonts w:eastAsia="黑体"/>
          <w:color w:val="000000"/>
        </w:rPr>
        <w:t>3</w:t>
      </w:r>
      <w:r w:rsidR="005E60A6" w:rsidRPr="00660889">
        <w:rPr>
          <w:rFonts w:eastAsia="黑体"/>
          <w:color w:val="000000"/>
        </w:rPr>
        <w:t>．</w:t>
      </w:r>
      <w:r w:rsidR="005E60A6" w:rsidRPr="00660889">
        <w:rPr>
          <w:rFonts w:eastAsia="黑体" w:hint="eastAsia"/>
          <w:color w:val="000000"/>
        </w:rPr>
        <w:t>企业详细名称</w:t>
      </w:r>
      <w:r w:rsidR="005B7A36">
        <w:rPr>
          <w:rFonts w:eastAsia="黑体" w:hint="eastAsia"/>
          <w:color w:val="000000"/>
        </w:rPr>
        <w:t xml:space="preserve">  </w:t>
      </w:r>
      <w:r w:rsidR="005E60A6" w:rsidRPr="00660889">
        <w:rPr>
          <w:rFonts w:ascii="宋体" w:hAnsi="宋体" w:hint="eastAsia"/>
        </w:rPr>
        <w:t>经有关部门批准正式使用的单位全称，企业的详细名称按工商部门登记的名称填写；填写时要求使用规范化汉字全称，与单位公章所使用的名称完全一致。</w:t>
      </w:r>
    </w:p>
    <w:p w:rsidR="000D61DD" w:rsidRPr="00660889" w:rsidRDefault="00127215" w:rsidP="000D61DD">
      <w:pPr>
        <w:spacing w:line="360" w:lineRule="auto"/>
        <w:ind w:firstLineChars="200" w:firstLine="420"/>
        <w:rPr>
          <w:rFonts w:ascii="宋体" w:hAnsi="宋体"/>
        </w:rPr>
      </w:pPr>
      <w:r w:rsidRPr="00660889">
        <w:rPr>
          <w:rFonts w:eastAsia="黑体"/>
          <w:color w:val="000000"/>
        </w:rPr>
        <w:t>4</w:t>
      </w:r>
      <w:r w:rsidR="00D05216" w:rsidRPr="00660889">
        <w:rPr>
          <w:rFonts w:eastAsia="黑体"/>
          <w:color w:val="000000"/>
        </w:rPr>
        <w:t>．</w:t>
      </w:r>
      <w:r w:rsidR="00D05216" w:rsidRPr="00660889">
        <w:rPr>
          <w:rFonts w:eastAsia="黑体" w:hint="eastAsia"/>
          <w:color w:val="000000"/>
        </w:rPr>
        <w:t>企业地址</w:t>
      </w:r>
      <w:r w:rsidR="005B7A36">
        <w:rPr>
          <w:rFonts w:eastAsia="黑体" w:hint="eastAsia"/>
          <w:color w:val="000000"/>
        </w:rPr>
        <w:t xml:space="preserve">  </w:t>
      </w:r>
      <w:r w:rsidR="00D05216" w:rsidRPr="00660889">
        <w:rPr>
          <w:rFonts w:ascii="宋体" w:hAnsi="宋体" w:hint="eastAsia"/>
        </w:rPr>
        <w:t>当地邮政部门认可的单位所在地址。应包括乡（区、镇、街）、村名称和门牌号。</w:t>
      </w:r>
      <w:r w:rsidR="000D61DD" w:rsidRPr="00660889">
        <w:rPr>
          <w:rFonts w:ascii="宋体" w:hAnsi="宋体" w:hint="eastAsia"/>
        </w:rPr>
        <w:t xml:space="preserve"> </w:t>
      </w:r>
      <w:r w:rsidR="000D61DD" w:rsidRPr="00660889">
        <w:rPr>
          <w:rFonts w:ascii="宋体" w:hAnsi="宋体"/>
        </w:rPr>
        <w:t xml:space="preserve">  </w:t>
      </w:r>
    </w:p>
    <w:p w:rsidR="000D61DD" w:rsidRPr="00660889" w:rsidRDefault="00127215" w:rsidP="000D61DD">
      <w:pPr>
        <w:spacing w:line="360" w:lineRule="auto"/>
        <w:ind w:firstLineChars="200" w:firstLine="420"/>
        <w:rPr>
          <w:rFonts w:eastAsia="黑体"/>
          <w:color w:val="000000"/>
        </w:rPr>
      </w:pPr>
      <w:r w:rsidRPr="00660889">
        <w:rPr>
          <w:rFonts w:eastAsia="黑体"/>
          <w:color w:val="000000"/>
        </w:rPr>
        <w:t>5</w:t>
      </w:r>
      <w:r w:rsidR="000D61DD" w:rsidRPr="00660889">
        <w:rPr>
          <w:rFonts w:eastAsia="黑体"/>
          <w:color w:val="000000"/>
        </w:rPr>
        <w:t>．企业</w:t>
      </w:r>
      <w:r w:rsidR="000D61DD" w:rsidRPr="00660889">
        <w:rPr>
          <w:rFonts w:eastAsia="黑体" w:hint="eastAsia"/>
          <w:color w:val="000000"/>
        </w:rPr>
        <w:t>规模</w:t>
      </w:r>
      <w:r w:rsidR="005B7A36">
        <w:rPr>
          <w:rFonts w:eastAsia="黑体" w:hint="eastAsia"/>
          <w:color w:val="000000"/>
        </w:rPr>
        <w:t xml:space="preserve">  </w:t>
      </w:r>
      <w:r w:rsidR="000D61DD" w:rsidRPr="00660889">
        <w:rPr>
          <w:rFonts w:ascii="宋体" w:hAnsi="宋体" w:cs="宋体" w:hint="eastAsia"/>
          <w:bCs/>
        </w:rPr>
        <w:t>大型、中型和小型企业须同时满足所列指标的下限，否则下划一档；微型企业只须满足所列指标中的一项即可。其中</w:t>
      </w:r>
      <w:r w:rsidR="000D61DD" w:rsidRPr="00660889">
        <w:rPr>
          <w:rFonts w:ascii="宋体" w:hAnsi="宋体" w:cs="宋体"/>
          <w:bCs/>
        </w:rPr>
        <w:t>，批发业和零售业企业规模分类标准如下：</w:t>
      </w:r>
    </w:p>
    <w:tbl>
      <w:tblPr>
        <w:tblW w:w="7985" w:type="dxa"/>
        <w:tblInd w:w="250" w:type="dxa"/>
        <w:tblLook w:val="04A0" w:firstRow="1" w:lastRow="0" w:firstColumn="1" w:lastColumn="0" w:noHBand="0" w:noVBand="1"/>
      </w:tblPr>
      <w:tblGrid>
        <w:gridCol w:w="851"/>
        <w:gridCol w:w="1417"/>
        <w:gridCol w:w="1134"/>
        <w:gridCol w:w="992"/>
        <w:gridCol w:w="1418"/>
        <w:gridCol w:w="1417"/>
        <w:gridCol w:w="756"/>
      </w:tblGrid>
      <w:tr w:rsidR="000D61DD" w:rsidRPr="00660889" w:rsidTr="007274D9">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b/>
                <w:color w:val="000000"/>
                <w:kern w:val="0"/>
                <w:sz w:val="18"/>
                <w:szCs w:val="18"/>
              </w:rPr>
            </w:pPr>
            <w:r w:rsidRPr="00660889">
              <w:rPr>
                <w:rFonts w:ascii="宋体" w:hAnsi="宋体" w:cs="宋体" w:hint="eastAsia"/>
                <w:b/>
                <w:color w:val="000000"/>
                <w:kern w:val="0"/>
                <w:sz w:val="18"/>
                <w:szCs w:val="18"/>
              </w:rPr>
              <w:t>行业</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b/>
                <w:color w:val="000000"/>
                <w:kern w:val="0"/>
                <w:sz w:val="18"/>
                <w:szCs w:val="18"/>
              </w:rPr>
            </w:pPr>
            <w:r w:rsidRPr="00660889">
              <w:rPr>
                <w:rFonts w:ascii="宋体" w:hAnsi="宋体" w:cs="宋体" w:hint="eastAsia"/>
                <w:b/>
                <w:color w:val="000000"/>
                <w:kern w:val="0"/>
                <w:sz w:val="18"/>
                <w:szCs w:val="18"/>
              </w:rPr>
              <w:t>指标名称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b/>
                <w:color w:val="000000"/>
                <w:kern w:val="0"/>
                <w:sz w:val="18"/>
                <w:szCs w:val="18"/>
              </w:rPr>
            </w:pPr>
            <w:r w:rsidRPr="00660889">
              <w:rPr>
                <w:rFonts w:ascii="宋体" w:hAnsi="宋体" w:cs="宋体" w:hint="eastAsia"/>
                <w:b/>
                <w:color w:val="000000"/>
                <w:kern w:val="0"/>
                <w:sz w:val="18"/>
                <w:szCs w:val="18"/>
              </w:rPr>
              <w:t>计量单位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b/>
                <w:color w:val="000000"/>
                <w:kern w:val="0"/>
                <w:sz w:val="18"/>
                <w:szCs w:val="18"/>
              </w:rPr>
            </w:pPr>
            <w:r w:rsidRPr="00660889">
              <w:rPr>
                <w:rFonts w:ascii="宋体" w:hAnsi="宋体" w:cs="宋体" w:hint="eastAsia"/>
                <w:b/>
                <w:color w:val="000000"/>
                <w:kern w:val="0"/>
                <w:sz w:val="18"/>
                <w:szCs w:val="18"/>
              </w:rPr>
              <w:t>大型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b/>
                <w:color w:val="000000"/>
                <w:kern w:val="0"/>
                <w:sz w:val="18"/>
                <w:szCs w:val="18"/>
              </w:rPr>
            </w:pPr>
            <w:r w:rsidRPr="00660889">
              <w:rPr>
                <w:rFonts w:ascii="宋体" w:hAnsi="宋体" w:cs="宋体" w:hint="eastAsia"/>
                <w:b/>
                <w:color w:val="000000"/>
                <w:kern w:val="0"/>
                <w:sz w:val="18"/>
                <w:szCs w:val="18"/>
              </w:rPr>
              <w:t>中型</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b/>
                <w:color w:val="000000"/>
                <w:kern w:val="0"/>
                <w:sz w:val="18"/>
                <w:szCs w:val="18"/>
              </w:rPr>
            </w:pPr>
            <w:r w:rsidRPr="00660889">
              <w:rPr>
                <w:rFonts w:ascii="宋体" w:hAnsi="宋体" w:cs="宋体" w:hint="eastAsia"/>
                <w:b/>
                <w:color w:val="000000"/>
                <w:kern w:val="0"/>
                <w:sz w:val="18"/>
                <w:szCs w:val="18"/>
              </w:rPr>
              <w:t>小型</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b/>
                <w:color w:val="000000"/>
                <w:kern w:val="0"/>
                <w:sz w:val="18"/>
                <w:szCs w:val="18"/>
              </w:rPr>
            </w:pPr>
            <w:r w:rsidRPr="00660889">
              <w:rPr>
                <w:rFonts w:ascii="宋体" w:hAnsi="宋体" w:cs="宋体" w:hint="eastAsia"/>
                <w:b/>
                <w:color w:val="000000"/>
                <w:kern w:val="0"/>
                <w:sz w:val="18"/>
                <w:szCs w:val="18"/>
              </w:rPr>
              <w:t>微型</w:t>
            </w:r>
          </w:p>
        </w:tc>
      </w:tr>
      <w:tr w:rsidR="000D61DD" w:rsidRPr="00660889" w:rsidTr="007274D9">
        <w:trPr>
          <w:trHeight w:val="288"/>
        </w:trPr>
        <w:tc>
          <w:tcPr>
            <w:tcW w:w="851" w:type="dxa"/>
            <w:vMerge w:val="restart"/>
            <w:tcBorders>
              <w:top w:val="nil"/>
              <w:left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批发业</w:t>
            </w:r>
          </w:p>
        </w:tc>
        <w:tc>
          <w:tcPr>
            <w:tcW w:w="1417"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从业人员(X)</w:t>
            </w:r>
          </w:p>
        </w:tc>
        <w:tc>
          <w:tcPr>
            <w:tcW w:w="1134"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人</w:t>
            </w:r>
          </w:p>
        </w:tc>
        <w:tc>
          <w:tcPr>
            <w:tcW w:w="992"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X≥200</w:t>
            </w:r>
          </w:p>
        </w:tc>
        <w:tc>
          <w:tcPr>
            <w:tcW w:w="1418"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20≤X&lt;200</w:t>
            </w:r>
          </w:p>
        </w:tc>
        <w:tc>
          <w:tcPr>
            <w:tcW w:w="1417"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5≤X&lt;20</w:t>
            </w:r>
          </w:p>
        </w:tc>
        <w:tc>
          <w:tcPr>
            <w:tcW w:w="756"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X&lt;5</w:t>
            </w:r>
          </w:p>
        </w:tc>
      </w:tr>
      <w:tr w:rsidR="000D61DD" w:rsidRPr="00660889" w:rsidTr="007274D9">
        <w:trPr>
          <w:trHeight w:val="288"/>
        </w:trPr>
        <w:tc>
          <w:tcPr>
            <w:tcW w:w="851" w:type="dxa"/>
            <w:vMerge/>
            <w:tcBorders>
              <w:left w:val="single" w:sz="4" w:space="0" w:color="auto"/>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营业收入(Y)</w:t>
            </w:r>
          </w:p>
        </w:tc>
        <w:tc>
          <w:tcPr>
            <w:tcW w:w="1134"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万元</w:t>
            </w:r>
          </w:p>
        </w:tc>
        <w:tc>
          <w:tcPr>
            <w:tcW w:w="992"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Y≥40000</w:t>
            </w:r>
          </w:p>
        </w:tc>
        <w:tc>
          <w:tcPr>
            <w:tcW w:w="1418"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5000≤Y&lt;40000</w:t>
            </w:r>
          </w:p>
        </w:tc>
        <w:tc>
          <w:tcPr>
            <w:tcW w:w="1417"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1000≤Y&lt;5000</w:t>
            </w:r>
          </w:p>
        </w:tc>
        <w:tc>
          <w:tcPr>
            <w:tcW w:w="756"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Y&lt;1000</w:t>
            </w:r>
          </w:p>
        </w:tc>
      </w:tr>
      <w:tr w:rsidR="000D61DD" w:rsidRPr="00660889" w:rsidTr="007274D9">
        <w:trPr>
          <w:trHeight w:val="288"/>
        </w:trPr>
        <w:tc>
          <w:tcPr>
            <w:tcW w:w="851" w:type="dxa"/>
            <w:vMerge w:val="restart"/>
            <w:tcBorders>
              <w:top w:val="nil"/>
              <w:left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零售业</w:t>
            </w:r>
          </w:p>
        </w:tc>
        <w:tc>
          <w:tcPr>
            <w:tcW w:w="1417"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从业人员(X)</w:t>
            </w:r>
          </w:p>
        </w:tc>
        <w:tc>
          <w:tcPr>
            <w:tcW w:w="1134"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人</w:t>
            </w:r>
          </w:p>
        </w:tc>
        <w:tc>
          <w:tcPr>
            <w:tcW w:w="992"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X≥300</w:t>
            </w:r>
          </w:p>
        </w:tc>
        <w:tc>
          <w:tcPr>
            <w:tcW w:w="1418"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50≤X&lt;300</w:t>
            </w:r>
          </w:p>
        </w:tc>
        <w:tc>
          <w:tcPr>
            <w:tcW w:w="1417"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10≤X&lt;50</w:t>
            </w:r>
          </w:p>
        </w:tc>
        <w:tc>
          <w:tcPr>
            <w:tcW w:w="756"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X&lt;10</w:t>
            </w:r>
          </w:p>
        </w:tc>
      </w:tr>
      <w:tr w:rsidR="000D61DD" w:rsidRPr="00660889" w:rsidTr="007274D9">
        <w:trPr>
          <w:trHeight w:val="288"/>
        </w:trPr>
        <w:tc>
          <w:tcPr>
            <w:tcW w:w="851" w:type="dxa"/>
            <w:vMerge/>
            <w:tcBorders>
              <w:left w:val="single" w:sz="4" w:space="0" w:color="auto"/>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营业收入(Y)</w:t>
            </w:r>
          </w:p>
        </w:tc>
        <w:tc>
          <w:tcPr>
            <w:tcW w:w="1134"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万元</w:t>
            </w:r>
          </w:p>
        </w:tc>
        <w:tc>
          <w:tcPr>
            <w:tcW w:w="992"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Y≥20000</w:t>
            </w:r>
          </w:p>
        </w:tc>
        <w:tc>
          <w:tcPr>
            <w:tcW w:w="1418"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500≤Y&lt;20000</w:t>
            </w:r>
          </w:p>
        </w:tc>
        <w:tc>
          <w:tcPr>
            <w:tcW w:w="1417"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100≤Y&lt;500</w:t>
            </w:r>
          </w:p>
        </w:tc>
        <w:tc>
          <w:tcPr>
            <w:tcW w:w="756" w:type="dxa"/>
            <w:tcBorders>
              <w:top w:val="nil"/>
              <w:left w:val="nil"/>
              <w:bottom w:val="single" w:sz="4" w:space="0" w:color="auto"/>
              <w:right w:val="single" w:sz="4" w:space="0" w:color="auto"/>
            </w:tcBorders>
            <w:shd w:val="clear" w:color="auto" w:fill="auto"/>
            <w:noWrap/>
            <w:vAlign w:val="center"/>
            <w:hideMark/>
          </w:tcPr>
          <w:p w:rsidR="000D61DD" w:rsidRPr="00660889" w:rsidRDefault="000D61DD" w:rsidP="007274D9">
            <w:pPr>
              <w:widowControl/>
              <w:spacing w:line="360" w:lineRule="auto"/>
              <w:jc w:val="center"/>
              <w:rPr>
                <w:rFonts w:ascii="宋体" w:hAnsi="宋体" w:cs="宋体"/>
                <w:color w:val="000000"/>
                <w:kern w:val="0"/>
                <w:sz w:val="18"/>
                <w:szCs w:val="18"/>
              </w:rPr>
            </w:pPr>
            <w:r w:rsidRPr="00660889">
              <w:rPr>
                <w:rFonts w:ascii="宋体" w:hAnsi="宋体" w:cs="宋体" w:hint="eastAsia"/>
                <w:color w:val="000000"/>
                <w:kern w:val="0"/>
                <w:sz w:val="18"/>
                <w:szCs w:val="18"/>
              </w:rPr>
              <w:t>Y&lt;100</w:t>
            </w:r>
          </w:p>
        </w:tc>
      </w:tr>
    </w:tbl>
    <w:p w:rsidR="00D05216" w:rsidRPr="00660889" w:rsidRDefault="00127215" w:rsidP="00D05216">
      <w:pPr>
        <w:spacing w:line="360" w:lineRule="auto"/>
        <w:ind w:firstLineChars="200" w:firstLine="420"/>
        <w:rPr>
          <w:rFonts w:ascii="宋体" w:hAnsi="宋体"/>
          <w:noProof/>
        </w:rPr>
      </w:pPr>
      <w:r w:rsidRPr="00660889">
        <w:rPr>
          <w:rFonts w:eastAsia="黑体"/>
          <w:color w:val="000000"/>
        </w:rPr>
        <w:t>6</w:t>
      </w:r>
      <w:r w:rsidR="00A51B90" w:rsidRPr="00660889">
        <w:rPr>
          <w:rFonts w:eastAsia="黑体"/>
          <w:color w:val="000000"/>
        </w:rPr>
        <w:t>．</w:t>
      </w:r>
      <w:r w:rsidR="00A51B90" w:rsidRPr="00660889">
        <w:rPr>
          <w:rFonts w:eastAsia="黑体" w:hint="eastAsia"/>
          <w:color w:val="000000"/>
        </w:rPr>
        <w:t xml:space="preserve"> </w:t>
      </w:r>
      <w:r w:rsidR="00D05216" w:rsidRPr="00660889">
        <w:rPr>
          <w:rFonts w:eastAsia="黑体" w:hint="eastAsia"/>
          <w:color w:val="000000"/>
        </w:rPr>
        <w:t>登记注册类型</w:t>
      </w:r>
      <w:r w:rsidR="005B7A36">
        <w:rPr>
          <w:rFonts w:eastAsia="黑体" w:hint="eastAsia"/>
          <w:color w:val="000000"/>
        </w:rPr>
        <w:t xml:space="preserve">  </w:t>
      </w:r>
      <w:r w:rsidR="00D05216" w:rsidRPr="00660889">
        <w:rPr>
          <w:rFonts w:ascii="宋体" w:hAnsi="宋体" w:hint="eastAsia"/>
          <w:noProof/>
        </w:rPr>
        <w:t>指企业在工商行政管理机关登记注册的类型，包括：国有企业（110）、集体企业（120）、股份合作企业（130）、国有联营企业（141）、集体联营企业（142）、国有与集体联营企业（143）、其他联营企业（149）、国有独资公司（151）、其他有限责任公司（159）、股份有限公司（160）、私营独资企业（171）、私营合伙企业（172）、私营有限责任公司（173）、私营股份有限公司（174）、其他内资企业（190）、与港澳台商合资经营企业（210）、与港澳台商合作经营企业（220）、港澳台商独资经营企业（230）、港澳台商投资股份有限公司（240）、中外合资经营企业（310）、中外合作经营企业（320）、外资企业（330）、外商投资股份有限公司（340）。</w:t>
      </w:r>
    </w:p>
    <w:p w:rsidR="00D05216" w:rsidRDefault="00127215" w:rsidP="00D05216">
      <w:pPr>
        <w:spacing w:line="360" w:lineRule="auto"/>
        <w:ind w:firstLineChars="200" w:firstLine="420"/>
        <w:rPr>
          <w:rFonts w:ascii="宋体" w:hAnsi="宋体"/>
        </w:rPr>
      </w:pPr>
      <w:r w:rsidRPr="00660889">
        <w:rPr>
          <w:rFonts w:eastAsia="黑体"/>
          <w:color w:val="000000"/>
        </w:rPr>
        <w:t>7</w:t>
      </w:r>
      <w:r w:rsidR="00D05216" w:rsidRPr="00660889">
        <w:rPr>
          <w:rFonts w:eastAsia="黑体"/>
          <w:color w:val="000000"/>
        </w:rPr>
        <w:t>．</w:t>
      </w:r>
      <w:r w:rsidR="00D05216" w:rsidRPr="00660889">
        <w:rPr>
          <w:rFonts w:eastAsia="黑体" w:hint="eastAsia"/>
          <w:color w:val="000000"/>
        </w:rPr>
        <w:t>法人代表（负责人）</w:t>
      </w:r>
      <w:r w:rsidR="005B7A36">
        <w:rPr>
          <w:rFonts w:eastAsia="黑体" w:hint="eastAsia"/>
          <w:color w:val="000000"/>
        </w:rPr>
        <w:t xml:space="preserve">  </w:t>
      </w:r>
      <w:r w:rsidR="00D05216" w:rsidRPr="00660889">
        <w:rPr>
          <w:rFonts w:ascii="宋体" w:hAnsi="宋体" w:hint="eastAsia"/>
        </w:rPr>
        <w:t>指企业法定代表人。企业按《企业法人营业执照》填写。如有特殊原因可填企业现负责人。</w:t>
      </w:r>
    </w:p>
    <w:p w:rsidR="00953B07" w:rsidRDefault="001C5409" w:rsidP="00C226A3">
      <w:pPr>
        <w:tabs>
          <w:tab w:val="left" w:pos="8280"/>
        </w:tabs>
        <w:spacing w:line="400" w:lineRule="exact"/>
        <w:jc w:val="center"/>
        <w:rPr>
          <w:rFonts w:ascii="宋体" w:hAnsi="宋体"/>
          <w:b/>
          <w:color w:val="000000"/>
          <w:sz w:val="28"/>
          <w:szCs w:val="28"/>
        </w:rPr>
      </w:pPr>
      <w:r w:rsidRPr="001C5409">
        <w:rPr>
          <w:rFonts w:ascii="宋体" w:hAnsi="宋体" w:hint="eastAsia"/>
          <w:b/>
          <w:color w:val="000000"/>
          <w:sz w:val="28"/>
          <w:szCs w:val="28"/>
        </w:rPr>
        <w:lastRenderedPageBreak/>
        <w:t>（二）</w:t>
      </w:r>
      <w:r w:rsidR="00953B07" w:rsidRPr="00660889">
        <w:rPr>
          <w:rFonts w:ascii="宋体" w:hAnsi="宋体" w:hint="eastAsia"/>
          <w:b/>
          <w:color w:val="000000"/>
          <w:sz w:val="28"/>
          <w:szCs w:val="28"/>
        </w:rPr>
        <w:t>生活必需品市场监测指标解释</w:t>
      </w:r>
    </w:p>
    <w:p w:rsidR="00C226A3" w:rsidRPr="00660889" w:rsidRDefault="00C226A3" w:rsidP="00C226A3">
      <w:pPr>
        <w:tabs>
          <w:tab w:val="left" w:pos="8280"/>
        </w:tabs>
        <w:spacing w:line="400" w:lineRule="exact"/>
        <w:jc w:val="center"/>
        <w:rPr>
          <w:rFonts w:ascii="宋体" w:hAnsi="宋体"/>
          <w:b/>
          <w:color w:val="000000"/>
          <w:sz w:val="28"/>
          <w:szCs w:val="28"/>
        </w:rPr>
      </w:pPr>
    </w:p>
    <w:p w:rsidR="0006623D" w:rsidRPr="00660889" w:rsidRDefault="0006623D" w:rsidP="0006623D">
      <w:pPr>
        <w:spacing w:line="360" w:lineRule="auto"/>
        <w:ind w:firstLineChars="200" w:firstLine="420"/>
        <w:rPr>
          <w:color w:val="000000"/>
        </w:rPr>
      </w:pPr>
      <w:r w:rsidRPr="00660889">
        <w:rPr>
          <w:rFonts w:eastAsia="黑体"/>
          <w:color w:val="000000"/>
        </w:rPr>
        <w:t>1</w:t>
      </w:r>
      <w:r w:rsidRPr="00660889">
        <w:rPr>
          <w:rFonts w:eastAsia="黑体" w:cs="黑体" w:hint="eastAsia"/>
          <w:color w:val="000000"/>
        </w:rPr>
        <w:t>．粮食</w:t>
      </w:r>
      <w:r w:rsidR="005B7A36">
        <w:rPr>
          <w:rFonts w:eastAsia="黑体" w:cs="黑体" w:hint="eastAsia"/>
          <w:color w:val="000000"/>
        </w:rPr>
        <w:t xml:space="preserve">  </w:t>
      </w:r>
      <w:r w:rsidRPr="00660889">
        <w:rPr>
          <w:rFonts w:cs="宋体" w:hint="eastAsia"/>
          <w:color w:val="000000"/>
        </w:rPr>
        <w:t>包括小麦、稻谷、玉米、豆类、杂粮及其成品粮、磨粉、淀粉及其制品等。</w:t>
      </w:r>
    </w:p>
    <w:p w:rsidR="0006623D" w:rsidRPr="00660889" w:rsidRDefault="0006623D" w:rsidP="0006623D">
      <w:pPr>
        <w:spacing w:line="360" w:lineRule="auto"/>
        <w:ind w:firstLineChars="200" w:firstLine="420"/>
        <w:rPr>
          <w:color w:val="000000"/>
        </w:rPr>
      </w:pPr>
      <w:r w:rsidRPr="00660889">
        <w:rPr>
          <w:rFonts w:eastAsia="黑体"/>
          <w:color w:val="000000"/>
        </w:rPr>
        <w:t>2</w:t>
      </w:r>
      <w:r w:rsidRPr="00660889">
        <w:rPr>
          <w:rFonts w:eastAsia="黑体" w:cs="黑体" w:hint="eastAsia"/>
          <w:color w:val="000000"/>
        </w:rPr>
        <w:t>．大米</w:t>
      </w:r>
      <w:r w:rsidR="005B7A36">
        <w:rPr>
          <w:rFonts w:eastAsia="黑体" w:cs="黑体" w:hint="eastAsia"/>
          <w:color w:val="000000"/>
        </w:rPr>
        <w:t xml:space="preserve">  </w:t>
      </w:r>
      <w:r w:rsidRPr="00660889">
        <w:rPr>
          <w:rFonts w:cs="宋体" w:hint="eastAsia"/>
          <w:color w:val="000000"/>
        </w:rPr>
        <w:t>包括籼米、粳米和糯米。填报批发价格选取国产、一级、</w:t>
      </w:r>
      <w:r w:rsidRPr="00660889">
        <w:rPr>
          <w:color w:val="000000"/>
        </w:rPr>
        <w:t>25</w:t>
      </w:r>
      <w:r w:rsidRPr="00660889">
        <w:rPr>
          <w:rFonts w:cs="宋体" w:hint="eastAsia"/>
          <w:color w:val="000000"/>
        </w:rPr>
        <w:t>公斤袋装；填报零售价格选取国产、</w:t>
      </w:r>
      <w:r w:rsidRPr="00660889">
        <w:rPr>
          <w:color w:val="000000"/>
        </w:rPr>
        <w:t>5</w:t>
      </w:r>
      <w:r w:rsidRPr="00660889">
        <w:rPr>
          <w:rFonts w:cs="宋体" w:hint="eastAsia"/>
          <w:color w:val="000000"/>
        </w:rPr>
        <w:t>公斤袋装。</w:t>
      </w:r>
    </w:p>
    <w:p w:rsidR="0006623D" w:rsidRPr="00660889" w:rsidRDefault="0006623D" w:rsidP="0006623D">
      <w:pPr>
        <w:spacing w:line="360" w:lineRule="auto"/>
        <w:ind w:firstLineChars="200" w:firstLine="420"/>
        <w:rPr>
          <w:color w:val="000000"/>
        </w:rPr>
      </w:pPr>
      <w:r w:rsidRPr="00660889">
        <w:rPr>
          <w:rFonts w:eastAsia="黑体"/>
          <w:color w:val="000000"/>
        </w:rPr>
        <w:t>3</w:t>
      </w:r>
      <w:r w:rsidRPr="00660889">
        <w:rPr>
          <w:rFonts w:eastAsia="黑体" w:cs="黑体" w:hint="eastAsia"/>
          <w:color w:val="000000"/>
        </w:rPr>
        <w:t>．面粉</w:t>
      </w:r>
      <w:r w:rsidR="005B7A36">
        <w:rPr>
          <w:rFonts w:eastAsia="黑体" w:cs="黑体" w:hint="eastAsia"/>
          <w:color w:val="000000"/>
        </w:rPr>
        <w:t xml:space="preserve">  </w:t>
      </w:r>
      <w:r w:rsidRPr="00660889">
        <w:rPr>
          <w:rFonts w:cs="宋体" w:hint="eastAsia"/>
          <w:color w:val="000000"/>
        </w:rPr>
        <w:t>指以小麦为原料制成的食用粉。填报批发价格选取国产、标准粉、</w:t>
      </w:r>
      <w:r w:rsidRPr="00660889">
        <w:rPr>
          <w:color w:val="000000"/>
        </w:rPr>
        <w:t>25</w:t>
      </w:r>
      <w:r w:rsidRPr="00660889">
        <w:rPr>
          <w:rFonts w:cs="宋体" w:hint="eastAsia"/>
          <w:color w:val="000000"/>
        </w:rPr>
        <w:t>公斤袋装；填报零售价格选取国产、</w:t>
      </w:r>
      <w:r w:rsidRPr="00660889">
        <w:rPr>
          <w:color w:val="000000"/>
        </w:rPr>
        <w:t>5</w:t>
      </w:r>
      <w:r w:rsidRPr="00660889">
        <w:rPr>
          <w:rFonts w:cs="宋体" w:hint="eastAsia"/>
          <w:color w:val="000000"/>
        </w:rPr>
        <w:t>公斤袋装。</w:t>
      </w:r>
      <w:r w:rsidRPr="00660889">
        <w:rPr>
          <w:color w:val="000000"/>
        </w:rPr>
        <w:t xml:space="preserve"> </w:t>
      </w:r>
    </w:p>
    <w:p w:rsidR="0006623D" w:rsidRPr="00660889" w:rsidRDefault="0006623D" w:rsidP="0006623D">
      <w:pPr>
        <w:spacing w:line="360" w:lineRule="auto"/>
        <w:ind w:firstLineChars="200" w:firstLine="420"/>
        <w:rPr>
          <w:color w:val="000000"/>
        </w:rPr>
      </w:pPr>
      <w:r w:rsidRPr="00660889">
        <w:rPr>
          <w:color w:val="000000"/>
        </w:rPr>
        <w:t>4</w:t>
      </w:r>
      <w:r w:rsidRPr="00660889">
        <w:rPr>
          <w:rFonts w:cs="宋体" w:hint="eastAsia"/>
          <w:color w:val="000000"/>
        </w:rPr>
        <w:t>．</w:t>
      </w:r>
      <w:r w:rsidRPr="00660889">
        <w:rPr>
          <w:rFonts w:eastAsia="黑体" w:cs="黑体" w:hint="eastAsia"/>
          <w:color w:val="000000"/>
          <w:shd w:val="clear" w:color="auto" w:fill="FFFFFF"/>
        </w:rPr>
        <w:t>食用油</w:t>
      </w:r>
      <w:r w:rsidR="005B7A36">
        <w:rPr>
          <w:rFonts w:eastAsia="黑体" w:cs="黑体" w:hint="eastAsia"/>
          <w:color w:val="000000"/>
          <w:shd w:val="clear" w:color="auto" w:fill="FFFFFF"/>
        </w:rPr>
        <w:t xml:space="preserve">  </w:t>
      </w:r>
      <w:r w:rsidRPr="00660889">
        <w:rPr>
          <w:rFonts w:cs="宋体" w:hint="eastAsia"/>
          <w:color w:val="000000"/>
        </w:rPr>
        <w:t>包括食用植物和动物油等。填报零售价格选取国产、</w:t>
      </w:r>
      <w:r w:rsidRPr="00660889">
        <w:rPr>
          <w:color w:val="000000"/>
        </w:rPr>
        <w:t>5</w:t>
      </w:r>
      <w:r w:rsidRPr="00660889">
        <w:rPr>
          <w:rFonts w:cs="宋体" w:hint="eastAsia"/>
          <w:color w:val="000000"/>
        </w:rPr>
        <w:t>升桶装。</w:t>
      </w:r>
    </w:p>
    <w:p w:rsidR="0006623D" w:rsidRPr="00660889" w:rsidRDefault="0006623D" w:rsidP="0006623D">
      <w:pPr>
        <w:spacing w:line="360" w:lineRule="auto"/>
        <w:ind w:firstLineChars="200" w:firstLine="420"/>
        <w:rPr>
          <w:color w:val="000000"/>
        </w:rPr>
      </w:pPr>
      <w:r w:rsidRPr="00660889">
        <w:rPr>
          <w:rFonts w:eastAsia="黑体"/>
          <w:color w:val="000000"/>
          <w:shd w:val="clear" w:color="auto" w:fill="FFFFFF"/>
        </w:rPr>
        <w:t>5</w:t>
      </w:r>
      <w:r w:rsidRPr="00660889">
        <w:rPr>
          <w:rFonts w:eastAsia="黑体" w:cs="黑体" w:hint="eastAsia"/>
          <w:color w:val="000000"/>
          <w:shd w:val="clear" w:color="auto" w:fill="FFFFFF"/>
        </w:rPr>
        <w:t>．调和油</w:t>
      </w:r>
      <w:r w:rsidR="005B7A36">
        <w:rPr>
          <w:rFonts w:eastAsia="黑体" w:cs="黑体" w:hint="eastAsia"/>
          <w:color w:val="000000"/>
          <w:shd w:val="clear" w:color="auto" w:fill="FFFFFF"/>
        </w:rPr>
        <w:t xml:space="preserve">  </w:t>
      </w:r>
      <w:r w:rsidRPr="00660889">
        <w:rPr>
          <w:rFonts w:cs="宋体" w:hint="eastAsia"/>
          <w:color w:val="000000"/>
          <w:shd w:val="clear" w:color="auto" w:fill="FFFFFF"/>
        </w:rPr>
        <w:t>指由两种或两种以上食用油根据一定比例调配而成的油。</w:t>
      </w:r>
    </w:p>
    <w:p w:rsidR="0006623D" w:rsidRPr="00660889" w:rsidRDefault="0006623D" w:rsidP="0006623D">
      <w:pPr>
        <w:spacing w:line="360" w:lineRule="auto"/>
        <w:ind w:firstLineChars="200" w:firstLine="420"/>
        <w:rPr>
          <w:color w:val="000000"/>
          <w:shd w:val="clear" w:color="auto" w:fill="FFFFFF"/>
        </w:rPr>
      </w:pPr>
      <w:r w:rsidRPr="00660889">
        <w:rPr>
          <w:rFonts w:eastAsia="黑体"/>
          <w:color w:val="000000"/>
        </w:rPr>
        <w:t>6</w:t>
      </w:r>
      <w:r w:rsidRPr="00660889">
        <w:rPr>
          <w:rFonts w:eastAsia="黑体" w:cs="黑体" w:hint="eastAsia"/>
          <w:color w:val="000000"/>
        </w:rPr>
        <w:t>．肉类</w:t>
      </w:r>
      <w:r w:rsidR="005B7A36">
        <w:rPr>
          <w:rFonts w:eastAsia="黑体" w:cs="黑体" w:hint="eastAsia"/>
          <w:color w:val="000000"/>
        </w:rPr>
        <w:t xml:space="preserve">  </w:t>
      </w:r>
      <w:r w:rsidRPr="00660889">
        <w:rPr>
          <w:rFonts w:cs="宋体" w:hint="eastAsia"/>
          <w:color w:val="000000"/>
          <w:shd w:val="clear" w:color="auto" w:fill="FFFFFF"/>
        </w:rPr>
        <w:t>指供食用的活猪、活牛、活羊、家兔及其鲜（冻）肉和肉制品（不含各种肉罐头）。</w:t>
      </w:r>
    </w:p>
    <w:p w:rsidR="0006623D" w:rsidRPr="00660889" w:rsidRDefault="0006623D" w:rsidP="0006623D">
      <w:pPr>
        <w:spacing w:line="360" w:lineRule="auto"/>
        <w:ind w:firstLineChars="200" w:firstLine="420"/>
        <w:rPr>
          <w:rFonts w:eastAsia="黑体"/>
          <w:color w:val="000000"/>
        </w:rPr>
      </w:pPr>
      <w:r w:rsidRPr="00660889">
        <w:rPr>
          <w:rFonts w:eastAsia="黑体"/>
          <w:color w:val="000000"/>
        </w:rPr>
        <w:t>7</w:t>
      </w:r>
      <w:r w:rsidRPr="00660889">
        <w:rPr>
          <w:rFonts w:eastAsia="黑体" w:cs="黑体" w:hint="eastAsia"/>
          <w:color w:val="000000"/>
        </w:rPr>
        <w:t>．猪肉</w:t>
      </w:r>
      <w:r w:rsidR="005B7A36">
        <w:rPr>
          <w:rFonts w:eastAsia="黑体" w:cs="黑体" w:hint="eastAsia"/>
          <w:color w:val="000000"/>
        </w:rPr>
        <w:t xml:space="preserve">  </w:t>
      </w:r>
      <w:r w:rsidRPr="00660889">
        <w:rPr>
          <w:rFonts w:cs="宋体" w:hint="eastAsia"/>
          <w:color w:val="000000"/>
        </w:rPr>
        <w:t>鲜、冻猪肉。不包括头、蹄、内脏及猪肉制品（指用猪肉做的酱肉、熟肉、咸肉、腊肉、烤肉、风肉、火腿以及各种香腊肠、肉松和肉干等，下同）。</w:t>
      </w:r>
    </w:p>
    <w:p w:rsidR="0006623D" w:rsidRPr="00660889" w:rsidRDefault="0006623D" w:rsidP="0006623D">
      <w:pPr>
        <w:spacing w:line="360" w:lineRule="auto"/>
        <w:ind w:firstLineChars="200" w:firstLine="420"/>
        <w:rPr>
          <w:rFonts w:eastAsia="黑体"/>
          <w:color w:val="000000"/>
        </w:rPr>
      </w:pPr>
      <w:r w:rsidRPr="00660889">
        <w:rPr>
          <w:rFonts w:eastAsia="黑体"/>
          <w:color w:val="000000"/>
        </w:rPr>
        <w:t>8</w:t>
      </w:r>
      <w:r w:rsidRPr="00660889">
        <w:rPr>
          <w:rFonts w:eastAsia="黑体" w:cs="黑体" w:hint="eastAsia"/>
          <w:color w:val="000000"/>
        </w:rPr>
        <w:t>．白条猪</w:t>
      </w:r>
      <w:r w:rsidR="005B7A36">
        <w:rPr>
          <w:rFonts w:eastAsia="黑体" w:cs="黑体" w:hint="eastAsia"/>
          <w:color w:val="000000"/>
        </w:rPr>
        <w:t xml:space="preserve">  </w:t>
      </w:r>
      <w:r w:rsidRPr="00660889">
        <w:rPr>
          <w:rFonts w:cs="宋体" w:hint="eastAsia"/>
          <w:color w:val="000000"/>
        </w:rPr>
        <w:t>指将宰后的整只猪胴体沿脊椎中线，纵向锯（劈）成两分体的猪肉。</w:t>
      </w:r>
    </w:p>
    <w:p w:rsidR="0006623D" w:rsidRPr="00660889" w:rsidRDefault="0006623D" w:rsidP="0006623D">
      <w:pPr>
        <w:spacing w:line="360" w:lineRule="auto"/>
        <w:ind w:firstLineChars="200" w:firstLine="420"/>
        <w:rPr>
          <w:color w:val="000000"/>
        </w:rPr>
      </w:pPr>
      <w:r w:rsidRPr="00660889">
        <w:rPr>
          <w:rFonts w:eastAsia="黑体"/>
          <w:color w:val="000000"/>
        </w:rPr>
        <w:t>9</w:t>
      </w:r>
      <w:r w:rsidRPr="00660889">
        <w:rPr>
          <w:rFonts w:eastAsia="黑体" w:cs="黑体" w:hint="eastAsia"/>
          <w:color w:val="000000"/>
        </w:rPr>
        <w:t>．牛肉</w:t>
      </w:r>
      <w:r w:rsidR="005B7A36">
        <w:rPr>
          <w:rFonts w:eastAsia="黑体" w:cs="黑体" w:hint="eastAsia"/>
          <w:color w:val="000000"/>
        </w:rPr>
        <w:t xml:space="preserve">  </w:t>
      </w:r>
      <w:r w:rsidRPr="00660889">
        <w:rPr>
          <w:rFonts w:cs="宋体" w:hint="eastAsia"/>
          <w:color w:val="000000"/>
        </w:rPr>
        <w:t>鲜、冻牛肉。不包括头、蹄、内脏及牛肉制品。</w:t>
      </w:r>
    </w:p>
    <w:p w:rsidR="0006623D" w:rsidRPr="00660889" w:rsidRDefault="0006623D" w:rsidP="0006623D">
      <w:pPr>
        <w:spacing w:line="360" w:lineRule="auto"/>
        <w:ind w:firstLineChars="200" w:firstLine="420"/>
        <w:rPr>
          <w:color w:val="000000"/>
        </w:rPr>
      </w:pPr>
      <w:r w:rsidRPr="00660889">
        <w:rPr>
          <w:rFonts w:eastAsia="黑体"/>
          <w:color w:val="000000"/>
        </w:rPr>
        <w:t>10</w:t>
      </w:r>
      <w:r w:rsidRPr="00660889">
        <w:rPr>
          <w:rFonts w:eastAsia="黑体" w:cs="黑体" w:hint="eastAsia"/>
          <w:color w:val="000000"/>
        </w:rPr>
        <w:t>．</w:t>
      </w:r>
      <w:r w:rsidR="00A51B90" w:rsidRPr="00660889">
        <w:rPr>
          <w:rFonts w:eastAsia="黑体" w:cs="黑体" w:hint="eastAsia"/>
          <w:color w:val="000000"/>
        </w:rPr>
        <w:t>整牛（</w:t>
      </w:r>
      <w:r w:rsidRPr="00660889">
        <w:rPr>
          <w:rFonts w:eastAsia="黑体" w:cs="黑体" w:hint="eastAsia"/>
          <w:color w:val="000000"/>
        </w:rPr>
        <w:t>白条牛</w:t>
      </w:r>
      <w:r w:rsidR="00A51B90" w:rsidRPr="00660889">
        <w:rPr>
          <w:rFonts w:eastAsia="黑体" w:cs="黑体" w:hint="eastAsia"/>
          <w:color w:val="000000"/>
        </w:rPr>
        <w:t>）</w:t>
      </w:r>
      <w:r w:rsidR="005B7A36">
        <w:rPr>
          <w:rFonts w:eastAsia="黑体" w:cs="黑体" w:hint="eastAsia"/>
          <w:color w:val="000000"/>
        </w:rPr>
        <w:t xml:space="preserve">  </w:t>
      </w:r>
      <w:r w:rsidRPr="00660889">
        <w:rPr>
          <w:rFonts w:cs="宋体" w:hint="eastAsia"/>
          <w:color w:val="000000"/>
        </w:rPr>
        <w:t>指牛经屠宰放血后，去皮、头、蹄、尾和内脏后的躯体。</w:t>
      </w:r>
    </w:p>
    <w:p w:rsidR="0006623D" w:rsidRPr="00660889" w:rsidRDefault="0006623D" w:rsidP="0006623D">
      <w:pPr>
        <w:spacing w:line="360" w:lineRule="auto"/>
        <w:ind w:firstLineChars="200" w:firstLine="420"/>
        <w:rPr>
          <w:color w:val="000000"/>
        </w:rPr>
      </w:pPr>
      <w:r w:rsidRPr="00660889">
        <w:rPr>
          <w:color w:val="000000"/>
        </w:rPr>
        <w:t>11</w:t>
      </w:r>
      <w:r w:rsidRPr="00660889">
        <w:rPr>
          <w:rFonts w:eastAsia="黑体" w:cs="黑体" w:hint="eastAsia"/>
          <w:color w:val="000000"/>
        </w:rPr>
        <w:t>．羊肉</w:t>
      </w:r>
      <w:r w:rsidR="005B7A36" w:rsidRPr="001930F0">
        <w:rPr>
          <w:rFonts w:ascii="仿宋_GB2312" w:eastAsia="仿宋_GB2312" w:hAnsi="宋体" w:hint="eastAsia"/>
          <w:color w:val="000000"/>
        </w:rPr>
        <w:t xml:space="preserve">  </w:t>
      </w:r>
      <w:r w:rsidRPr="00660889">
        <w:rPr>
          <w:rFonts w:cs="宋体" w:hint="eastAsia"/>
          <w:color w:val="000000"/>
        </w:rPr>
        <w:t>鲜、冻羊肉。不包括头、蹄、内脏及羊肉制品。</w:t>
      </w:r>
    </w:p>
    <w:p w:rsidR="0006623D" w:rsidRPr="00660889" w:rsidRDefault="0006623D" w:rsidP="0006623D">
      <w:pPr>
        <w:spacing w:line="360" w:lineRule="auto"/>
        <w:ind w:firstLineChars="200" w:firstLine="420"/>
        <w:rPr>
          <w:color w:val="000000"/>
        </w:rPr>
      </w:pPr>
      <w:r w:rsidRPr="00660889">
        <w:rPr>
          <w:color w:val="000000"/>
        </w:rPr>
        <w:t>12</w:t>
      </w:r>
      <w:r w:rsidRPr="00660889">
        <w:rPr>
          <w:rFonts w:cs="宋体" w:hint="eastAsia"/>
          <w:color w:val="000000"/>
        </w:rPr>
        <w:t>．</w:t>
      </w:r>
      <w:r w:rsidR="00A51B90" w:rsidRPr="00660889">
        <w:rPr>
          <w:rFonts w:eastAsia="黑体" w:cs="黑体" w:hint="eastAsia"/>
          <w:color w:val="000000"/>
        </w:rPr>
        <w:t>整</w:t>
      </w:r>
      <w:r w:rsidR="00A51B90" w:rsidRPr="00660889">
        <w:rPr>
          <w:rFonts w:eastAsia="黑体" w:cs="黑体"/>
          <w:color w:val="000000"/>
        </w:rPr>
        <w:t>羊</w:t>
      </w:r>
      <w:r w:rsidR="00A51B90" w:rsidRPr="00660889">
        <w:rPr>
          <w:rFonts w:eastAsia="黑体" w:cs="黑体" w:hint="eastAsia"/>
          <w:color w:val="000000"/>
        </w:rPr>
        <w:t>（白条羊）</w:t>
      </w:r>
      <w:r w:rsidR="005B7A36">
        <w:rPr>
          <w:rFonts w:eastAsia="黑体" w:cs="黑体" w:hint="eastAsia"/>
          <w:color w:val="000000"/>
        </w:rPr>
        <w:t xml:space="preserve">  </w:t>
      </w:r>
      <w:r w:rsidRPr="00660889">
        <w:rPr>
          <w:rFonts w:cs="宋体" w:hint="eastAsia"/>
          <w:color w:val="000000"/>
        </w:rPr>
        <w:t>指羊经屠宰放血后，去毛、皮、头、蹄、尾和内脏后的躯体。</w:t>
      </w:r>
    </w:p>
    <w:p w:rsidR="0006623D" w:rsidRPr="00660889" w:rsidRDefault="0006623D" w:rsidP="0006623D">
      <w:pPr>
        <w:spacing w:line="360" w:lineRule="auto"/>
        <w:ind w:firstLineChars="200" w:firstLine="420"/>
        <w:rPr>
          <w:rFonts w:eastAsia="黑体"/>
          <w:color w:val="000000"/>
        </w:rPr>
      </w:pPr>
      <w:r w:rsidRPr="00660889">
        <w:rPr>
          <w:rFonts w:eastAsia="黑体"/>
          <w:color w:val="000000"/>
        </w:rPr>
        <w:t>13</w:t>
      </w:r>
      <w:r w:rsidRPr="00660889">
        <w:rPr>
          <w:rFonts w:eastAsia="黑体" w:cs="黑体" w:hint="eastAsia"/>
          <w:color w:val="000000"/>
        </w:rPr>
        <w:t>．禽类</w:t>
      </w:r>
      <w:r w:rsidR="005B7A36">
        <w:rPr>
          <w:rFonts w:eastAsia="黑体" w:cs="黑体" w:hint="eastAsia"/>
          <w:color w:val="000000"/>
        </w:rPr>
        <w:t xml:space="preserve">  </w:t>
      </w:r>
      <w:r w:rsidRPr="00660889">
        <w:rPr>
          <w:rFonts w:cs="宋体" w:hint="eastAsia"/>
          <w:color w:val="000000"/>
        </w:rPr>
        <w:t>指供人们食用的活鸡、活鸭、活鹅和其他人工饲养的活禽类及其鲜（冻）</w:t>
      </w:r>
      <w:r w:rsidRPr="00660889">
        <w:rPr>
          <w:color w:val="000000"/>
        </w:rPr>
        <w:t xml:space="preserve"> </w:t>
      </w:r>
      <w:r w:rsidRPr="00660889">
        <w:rPr>
          <w:rFonts w:cs="宋体" w:hint="eastAsia"/>
          <w:color w:val="000000"/>
        </w:rPr>
        <w:t>、腌制和卤熟制品。</w:t>
      </w:r>
      <w:r w:rsidRPr="00660889">
        <w:rPr>
          <w:color w:val="000000"/>
        </w:rPr>
        <w:t xml:space="preserve"> </w:t>
      </w:r>
    </w:p>
    <w:p w:rsidR="0006623D" w:rsidRPr="00660889" w:rsidRDefault="0006623D" w:rsidP="0006623D">
      <w:pPr>
        <w:spacing w:line="360" w:lineRule="auto"/>
        <w:ind w:firstLineChars="200" w:firstLine="420"/>
        <w:rPr>
          <w:rFonts w:eastAsia="黑体"/>
          <w:color w:val="000000"/>
        </w:rPr>
      </w:pPr>
      <w:r w:rsidRPr="00660889">
        <w:rPr>
          <w:rFonts w:eastAsia="黑体"/>
          <w:color w:val="000000"/>
        </w:rPr>
        <w:t>14</w:t>
      </w:r>
      <w:r w:rsidRPr="00660889">
        <w:rPr>
          <w:rFonts w:eastAsia="黑体" w:cs="黑体" w:hint="eastAsia"/>
          <w:color w:val="000000"/>
        </w:rPr>
        <w:t>．鸡肉</w:t>
      </w:r>
      <w:r w:rsidR="005B7A36" w:rsidRPr="001930F0">
        <w:rPr>
          <w:rFonts w:ascii="仿宋_GB2312" w:eastAsia="仿宋_GB2312" w:hAnsi="宋体" w:hint="eastAsia"/>
          <w:color w:val="000000"/>
        </w:rPr>
        <w:t xml:space="preserve">  </w:t>
      </w:r>
      <w:r w:rsidRPr="00660889">
        <w:rPr>
          <w:rFonts w:cs="宋体" w:hint="eastAsia"/>
          <w:color w:val="000000"/>
        </w:rPr>
        <w:t>鲜、冻鸡肉。不包括活鸡及鸡肉制品。</w:t>
      </w:r>
    </w:p>
    <w:p w:rsidR="0006623D" w:rsidRPr="00660889" w:rsidRDefault="0006623D" w:rsidP="0006623D">
      <w:pPr>
        <w:spacing w:line="360" w:lineRule="auto"/>
        <w:ind w:firstLineChars="200" w:firstLine="420"/>
        <w:rPr>
          <w:color w:val="000000"/>
        </w:rPr>
      </w:pPr>
      <w:r w:rsidRPr="00660889">
        <w:rPr>
          <w:rFonts w:eastAsia="黑体"/>
          <w:color w:val="000000"/>
        </w:rPr>
        <w:t>15</w:t>
      </w:r>
      <w:r w:rsidRPr="00660889">
        <w:rPr>
          <w:rFonts w:eastAsia="黑体" w:cs="黑体" w:hint="eastAsia"/>
          <w:color w:val="000000"/>
        </w:rPr>
        <w:t>．白条鸡</w:t>
      </w:r>
      <w:r w:rsidR="005B7A36" w:rsidRPr="001930F0">
        <w:rPr>
          <w:rFonts w:ascii="仿宋_GB2312" w:eastAsia="仿宋_GB2312" w:hAnsi="宋体" w:hint="eastAsia"/>
          <w:color w:val="000000"/>
        </w:rPr>
        <w:t xml:space="preserve">  </w:t>
      </w:r>
      <w:r w:rsidRPr="00660889">
        <w:rPr>
          <w:rFonts w:cs="宋体" w:hint="eastAsia"/>
          <w:color w:val="000000"/>
        </w:rPr>
        <w:t>褪毛、开膛后未经分割的各种鲜、冻鸡。不包括鸡翅、鸡腿、鸡胸等分割鸡肉，也不包括鸡肉制品。</w:t>
      </w:r>
    </w:p>
    <w:p w:rsidR="0006623D" w:rsidRPr="00660889" w:rsidRDefault="0006623D" w:rsidP="0006623D">
      <w:pPr>
        <w:spacing w:line="360" w:lineRule="auto"/>
        <w:ind w:firstLineChars="200" w:firstLine="420"/>
        <w:rPr>
          <w:color w:val="000000"/>
        </w:rPr>
      </w:pPr>
      <w:r w:rsidRPr="00660889">
        <w:rPr>
          <w:color w:val="000000"/>
        </w:rPr>
        <w:t>1</w:t>
      </w:r>
      <w:r w:rsidR="00A51B90" w:rsidRPr="00660889">
        <w:rPr>
          <w:rFonts w:hint="eastAsia"/>
          <w:color w:val="000000"/>
        </w:rPr>
        <w:t>6</w:t>
      </w:r>
      <w:r w:rsidR="00A51B90" w:rsidRPr="00660889">
        <w:rPr>
          <w:rFonts w:eastAsia="黑体" w:cs="黑体" w:hint="eastAsia"/>
          <w:color w:val="000000"/>
        </w:rPr>
        <w:t>．</w:t>
      </w:r>
      <w:r w:rsidRPr="00660889">
        <w:rPr>
          <w:rFonts w:eastAsia="黑体" w:cs="黑体" w:hint="eastAsia"/>
          <w:color w:val="000000"/>
        </w:rPr>
        <w:t>蛋类</w:t>
      </w:r>
      <w:r w:rsidR="005B7A36" w:rsidRPr="001930F0">
        <w:rPr>
          <w:rFonts w:ascii="仿宋_GB2312" w:eastAsia="仿宋_GB2312" w:hAnsi="宋体" w:hint="eastAsia"/>
          <w:color w:val="000000"/>
        </w:rPr>
        <w:t xml:space="preserve">  </w:t>
      </w:r>
      <w:r w:rsidRPr="00660889">
        <w:rPr>
          <w:rFonts w:cs="宋体" w:hint="eastAsia"/>
          <w:color w:val="000000"/>
        </w:rPr>
        <w:t>指鸡、鸭、鹅和其他禽类的鲜蛋、再制蛋。</w:t>
      </w:r>
    </w:p>
    <w:p w:rsidR="0006623D" w:rsidRPr="00660889" w:rsidRDefault="0006623D" w:rsidP="0006623D">
      <w:pPr>
        <w:spacing w:line="360" w:lineRule="auto"/>
        <w:ind w:firstLineChars="200" w:firstLine="420"/>
        <w:rPr>
          <w:color w:val="000000"/>
        </w:rPr>
      </w:pPr>
      <w:r w:rsidRPr="00660889">
        <w:rPr>
          <w:rFonts w:eastAsia="黑体"/>
          <w:color w:val="000000"/>
        </w:rPr>
        <w:t>1</w:t>
      </w:r>
      <w:r w:rsidR="00A51B90" w:rsidRPr="00660889">
        <w:rPr>
          <w:rFonts w:eastAsia="黑体"/>
          <w:color w:val="000000"/>
        </w:rPr>
        <w:t>7</w:t>
      </w:r>
      <w:r w:rsidR="00A51B90" w:rsidRPr="00660889">
        <w:rPr>
          <w:rFonts w:eastAsia="黑体" w:cs="黑体" w:hint="eastAsia"/>
          <w:color w:val="000000"/>
        </w:rPr>
        <w:t>．</w:t>
      </w:r>
      <w:r w:rsidRPr="00660889">
        <w:rPr>
          <w:rFonts w:eastAsia="黑体" w:cs="黑体" w:hint="eastAsia"/>
          <w:color w:val="000000"/>
        </w:rPr>
        <w:t>蔬菜</w:t>
      </w:r>
      <w:r w:rsidR="005B7A36">
        <w:rPr>
          <w:rFonts w:eastAsia="黑体" w:cs="黑体" w:hint="eastAsia"/>
          <w:color w:val="000000"/>
        </w:rPr>
        <w:t xml:space="preserve">  </w:t>
      </w:r>
      <w:r w:rsidRPr="00660889">
        <w:rPr>
          <w:rFonts w:cs="宋体" w:hint="eastAsia"/>
          <w:color w:val="000000"/>
        </w:rPr>
        <w:t>指各种新鲜的蔬菜，包括各种叶菜、茎菜、根菜、花菜、果菜以及各种食用菌等。填报价格选取国产、散装。</w:t>
      </w:r>
    </w:p>
    <w:p w:rsidR="0006623D" w:rsidRPr="00660889" w:rsidRDefault="00A51B90" w:rsidP="0006623D">
      <w:pPr>
        <w:spacing w:line="360" w:lineRule="auto"/>
        <w:ind w:firstLineChars="200" w:firstLine="420"/>
        <w:rPr>
          <w:color w:val="000000"/>
        </w:rPr>
      </w:pPr>
      <w:r w:rsidRPr="00660889">
        <w:rPr>
          <w:color w:val="000000"/>
        </w:rPr>
        <w:t>18</w:t>
      </w:r>
      <w:r w:rsidRPr="00660889">
        <w:rPr>
          <w:rFonts w:eastAsia="黑体" w:cs="黑体" w:hint="eastAsia"/>
          <w:color w:val="000000"/>
        </w:rPr>
        <w:t>．水</w:t>
      </w:r>
      <w:r w:rsidR="0006623D" w:rsidRPr="00660889">
        <w:rPr>
          <w:rFonts w:eastAsia="黑体" w:cs="黑体" w:hint="eastAsia"/>
          <w:color w:val="000000"/>
        </w:rPr>
        <w:t>果</w:t>
      </w:r>
      <w:r w:rsidR="005B7A36">
        <w:rPr>
          <w:rFonts w:cs="宋体" w:hint="eastAsia"/>
          <w:color w:val="000000"/>
        </w:rPr>
        <w:t xml:space="preserve">  </w:t>
      </w:r>
      <w:r w:rsidR="0006623D" w:rsidRPr="00660889">
        <w:rPr>
          <w:rFonts w:cs="宋体" w:hint="eastAsia"/>
          <w:color w:val="000000"/>
        </w:rPr>
        <w:t>各种新鲜瓜果。不包括干果、蜜饯果脯等。填报价格选取国产、散装。</w:t>
      </w:r>
    </w:p>
    <w:p w:rsidR="0006623D" w:rsidRPr="00660889" w:rsidRDefault="00A51B90" w:rsidP="0006623D">
      <w:pPr>
        <w:spacing w:line="360" w:lineRule="auto"/>
        <w:ind w:firstLineChars="200" w:firstLine="420"/>
        <w:rPr>
          <w:rFonts w:cs="宋体"/>
          <w:color w:val="000000"/>
        </w:rPr>
      </w:pPr>
      <w:r w:rsidRPr="00660889">
        <w:rPr>
          <w:color w:val="000000"/>
        </w:rPr>
        <w:t>19</w:t>
      </w:r>
      <w:r w:rsidR="0006623D" w:rsidRPr="00660889">
        <w:rPr>
          <w:rFonts w:cs="宋体" w:hint="eastAsia"/>
          <w:color w:val="000000"/>
        </w:rPr>
        <w:t>．</w:t>
      </w:r>
      <w:r w:rsidR="0006623D" w:rsidRPr="00660889">
        <w:rPr>
          <w:rFonts w:eastAsia="黑体" w:cs="黑体" w:hint="eastAsia"/>
          <w:color w:val="000000"/>
        </w:rPr>
        <w:t>水产品</w:t>
      </w:r>
      <w:r w:rsidR="005B7A36">
        <w:rPr>
          <w:rFonts w:cs="宋体" w:hint="eastAsia"/>
          <w:color w:val="000000"/>
        </w:rPr>
        <w:t xml:space="preserve">  </w:t>
      </w:r>
      <w:r w:rsidR="0006623D" w:rsidRPr="00660889">
        <w:rPr>
          <w:rFonts w:cs="宋体" w:hint="eastAsia"/>
          <w:color w:val="000000"/>
        </w:rPr>
        <w:t>指各种海水产的、淡水产的鲜的或干的鱼、虾、蟹、藻类、贝类、软体类、腔肠类等水产品。</w:t>
      </w:r>
    </w:p>
    <w:p w:rsidR="00953B07" w:rsidRPr="00660889" w:rsidRDefault="00953B07" w:rsidP="00953B07">
      <w:pPr>
        <w:spacing w:line="360" w:lineRule="auto"/>
        <w:ind w:firstLineChars="200" w:firstLine="420"/>
        <w:rPr>
          <w:color w:val="000000"/>
        </w:rPr>
      </w:pPr>
      <w:r w:rsidRPr="00660889">
        <w:rPr>
          <w:rFonts w:eastAsia="黑体" w:hint="eastAsia"/>
          <w:color w:val="000000"/>
        </w:rPr>
        <w:t>2</w:t>
      </w:r>
      <w:r w:rsidR="00A51B90" w:rsidRPr="00660889">
        <w:rPr>
          <w:rFonts w:eastAsia="黑体"/>
          <w:color w:val="000000"/>
        </w:rPr>
        <w:t>0</w:t>
      </w:r>
      <w:r w:rsidRPr="00660889">
        <w:rPr>
          <w:rFonts w:eastAsia="黑体" w:cs="黑体" w:hint="eastAsia"/>
          <w:color w:val="000000"/>
        </w:rPr>
        <w:t>．灭菌奶</w:t>
      </w:r>
      <w:r w:rsidR="005B7A36">
        <w:rPr>
          <w:rFonts w:eastAsia="黑体" w:cs="黑体" w:hint="eastAsia"/>
          <w:color w:val="000000"/>
        </w:rPr>
        <w:t xml:space="preserve">  </w:t>
      </w:r>
      <w:r w:rsidRPr="00660889">
        <w:rPr>
          <w:rFonts w:cs="宋体" w:hint="eastAsia"/>
          <w:color w:val="000000"/>
        </w:rPr>
        <w:t>指以鲜牛奶为原料，经灭菌制成的液体产品。可在常温下保存，又称常温</w:t>
      </w:r>
      <w:r w:rsidRPr="00660889">
        <w:rPr>
          <w:rFonts w:cs="宋体" w:hint="eastAsia"/>
          <w:color w:val="000000"/>
        </w:rPr>
        <w:lastRenderedPageBreak/>
        <w:t>奶。</w:t>
      </w:r>
    </w:p>
    <w:p w:rsidR="00953B07" w:rsidRPr="00660889" w:rsidRDefault="00953B07" w:rsidP="00953B07">
      <w:pPr>
        <w:spacing w:line="360" w:lineRule="auto"/>
        <w:ind w:firstLineChars="200" w:firstLine="420"/>
        <w:rPr>
          <w:rFonts w:eastAsia="黑体"/>
          <w:color w:val="000000"/>
        </w:rPr>
      </w:pPr>
      <w:r w:rsidRPr="00660889">
        <w:rPr>
          <w:rFonts w:eastAsia="黑体" w:hint="eastAsia"/>
          <w:color w:val="000000"/>
        </w:rPr>
        <w:t>2</w:t>
      </w:r>
      <w:r w:rsidR="00A51B90" w:rsidRPr="00660889">
        <w:rPr>
          <w:rFonts w:eastAsia="黑体"/>
          <w:color w:val="000000"/>
        </w:rPr>
        <w:t>1</w:t>
      </w:r>
      <w:r w:rsidRPr="00660889">
        <w:rPr>
          <w:rFonts w:eastAsia="黑体" w:cs="黑体" w:hint="eastAsia"/>
          <w:color w:val="000000"/>
        </w:rPr>
        <w:t>．巴氏杀菌奶</w:t>
      </w:r>
      <w:r w:rsidR="005B7A36">
        <w:rPr>
          <w:rFonts w:eastAsia="黑体" w:cs="黑体" w:hint="eastAsia"/>
          <w:color w:val="000000"/>
        </w:rPr>
        <w:t xml:space="preserve">  </w:t>
      </w:r>
      <w:r w:rsidRPr="00660889">
        <w:rPr>
          <w:rFonts w:cs="宋体" w:hint="eastAsia"/>
          <w:color w:val="000000"/>
        </w:rPr>
        <w:t>指以鲜牛奶为原料，经巴氏杀菌工艺制成的液体产品。需低温冷藏保存，又称鲜牛奶。</w:t>
      </w:r>
    </w:p>
    <w:p w:rsidR="00953B07" w:rsidRPr="00660889" w:rsidRDefault="00953B07" w:rsidP="00953B07">
      <w:pPr>
        <w:spacing w:line="360" w:lineRule="auto"/>
        <w:ind w:firstLineChars="200" w:firstLine="420"/>
        <w:rPr>
          <w:rFonts w:eastAsia="黑体"/>
          <w:color w:val="000000"/>
        </w:rPr>
      </w:pPr>
      <w:r w:rsidRPr="00660889">
        <w:rPr>
          <w:rFonts w:eastAsia="黑体" w:hint="eastAsia"/>
          <w:color w:val="000000"/>
        </w:rPr>
        <w:t>2</w:t>
      </w:r>
      <w:r w:rsidR="00A51B90" w:rsidRPr="00660889">
        <w:rPr>
          <w:rFonts w:eastAsia="黑体"/>
          <w:color w:val="000000"/>
        </w:rPr>
        <w:t>2</w:t>
      </w:r>
      <w:r w:rsidRPr="00660889">
        <w:rPr>
          <w:rFonts w:eastAsia="黑体" w:cs="黑体" w:hint="eastAsia"/>
          <w:color w:val="000000"/>
        </w:rPr>
        <w:t>．酸奶</w:t>
      </w:r>
      <w:r w:rsidR="005B7A36">
        <w:rPr>
          <w:rFonts w:eastAsia="黑体" w:cs="黑体" w:hint="eastAsia"/>
          <w:color w:val="000000"/>
        </w:rPr>
        <w:t xml:space="preserve">  </w:t>
      </w:r>
      <w:r w:rsidRPr="00660889">
        <w:rPr>
          <w:rFonts w:cs="宋体" w:hint="eastAsia"/>
          <w:color w:val="000000"/>
        </w:rPr>
        <w:t>指以牛奶或复原奶为原料，经发酵制成的产品。不包括乳酸菌饮料。</w:t>
      </w:r>
    </w:p>
    <w:p w:rsidR="00953B07" w:rsidRPr="00660889" w:rsidRDefault="00A51B90" w:rsidP="00953B07">
      <w:pPr>
        <w:spacing w:line="360" w:lineRule="auto"/>
        <w:ind w:firstLineChars="200" w:firstLine="420"/>
        <w:rPr>
          <w:color w:val="000000"/>
        </w:rPr>
      </w:pPr>
      <w:r w:rsidRPr="00660889">
        <w:rPr>
          <w:rFonts w:hint="eastAsia"/>
          <w:color w:val="000000"/>
          <w:kern w:val="0"/>
        </w:rPr>
        <w:t>2</w:t>
      </w:r>
      <w:r w:rsidRPr="00660889">
        <w:rPr>
          <w:color w:val="000000"/>
          <w:kern w:val="0"/>
        </w:rPr>
        <w:t>3</w:t>
      </w:r>
      <w:r w:rsidR="00953B07" w:rsidRPr="00660889">
        <w:rPr>
          <w:rFonts w:eastAsia="黑体" w:cs="黑体" w:hint="eastAsia"/>
          <w:color w:val="000000"/>
        </w:rPr>
        <w:t>．瓶装饮用水</w:t>
      </w:r>
      <w:r w:rsidR="005B7A36">
        <w:rPr>
          <w:rFonts w:eastAsia="黑体" w:cs="黑体" w:hint="eastAsia"/>
          <w:color w:val="000000"/>
        </w:rPr>
        <w:t xml:space="preserve">  </w:t>
      </w:r>
      <w:r w:rsidR="00953B07" w:rsidRPr="00660889">
        <w:rPr>
          <w:rFonts w:cs="宋体" w:hint="eastAsia"/>
          <w:color w:val="000000"/>
        </w:rPr>
        <w:t>指密封于容器中可直接饮用的水。填报价格选取</w:t>
      </w:r>
      <w:r w:rsidR="00953B07" w:rsidRPr="00660889">
        <w:rPr>
          <w:color w:val="000000"/>
        </w:rPr>
        <w:t>4-5</w:t>
      </w:r>
      <w:r w:rsidR="00953B07" w:rsidRPr="00660889">
        <w:rPr>
          <w:rFonts w:cs="宋体" w:hint="eastAsia"/>
          <w:color w:val="000000"/>
        </w:rPr>
        <w:t>升装。</w:t>
      </w:r>
    </w:p>
    <w:p w:rsidR="0006623D" w:rsidRPr="00660889" w:rsidRDefault="0006623D" w:rsidP="0006623D">
      <w:pPr>
        <w:widowControl/>
        <w:shd w:val="clear" w:color="auto" w:fill="FFFFFF"/>
        <w:spacing w:line="360" w:lineRule="auto"/>
        <w:ind w:firstLine="420"/>
        <w:jc w:val="left"/>
        <w:rPr>
          <w:rFonts w:ascii="宋体" w:hAnsi="宋体" w:cs="宋体"/>
          <w:color w:val="000000"/>
          <w:kern w:val="0"/>
        </w:rPr>
      </w:pPr>
      <w:r w:rsidRPr="00660889">
        <w:rPr>
          <w:rFonts w:hint="eastAsia"/>
          <w:color w:val="000000"/>
          <w:kern w:val="0"/>
        </w:rPr>
        <w:t>2</w:t>
      </w:r>
      <w:r w:rsidR="00A51B90" w:rsidRPr="00660889">
        <w:rPr>
          <w:color w:val="000000"/>
          <w:kern w:val="0"/>
        </w:rPr>
        <w:t>4</w:t>
      </w:r>
      <w:r w:rsidRPr="00660889">
        <w:rPr>
          <w:rFonts w:ascii="黑体" w:eastAsia="黑体" w:hAnsi="宋体" w:cs="黑体" w:hint="eastAsia"/>
          <w:color w:val="000000"/>
          <w:kern w:val="0"/>
        </w:rPr>
        <w:t>．</w:t>
      </w:r>
      <w:r w:rsidRPr="00660889">
        <w:rPr>
          <w:rFonts w:ascii="黑体" w:eastAsia="黑体" w:hAnsi="宋体" w:cs="黑体"/>
          <w:color w:val="000000"/>
          <w:kern w:val="0"/>
        </w:rPr>
        <w:t>商品描述</w:t>
      </w:r>
      <w:r w:rsidR="005B7A36">
        <w:rPr>
          <w:rFonts w:ascii="黑体" w:eastAsia="黑体" w:hAnsi="宋体" w:cs="黑体" w:hint="eastAsia"/>
          <w:color w:val="000000"/>
          <w:kern w:val="0"/>
        </w:rPr>
        <w:t xml:space="preserve">  </w:t>
      </w:r>
      <w:r w:rsidRPr="00660889">
        <w:rPr>
          <w:rFonts w:ascii="宋体" w:hAnsi="宋体" w:cs="宋体" w:hint="eastAsia"/>
          <w:color w:val="000000"/>
          <w:kern w:val="0"/>
        </w:rPr>
        <w:t>由重点企业</w:t>
      </w:r>
      <w:r w:rsidRPr="00660889">
        <w:rPr>
          <w:rFonts w:ascii="宋体" w:hAnsi="宋体" w:cs="宋体"/>
          <w:color w:val="000000"/>
          <w:kern w:val="0"/>
        </w:rPr>
        <w:t>填报</w:t>
      </w:r>
      <w:r w:rsidRPr="00660889">
        <w:rPr>
          <w:rFonts w:ascii="宋体" w:hAnsi="宋体" w:cs="宋体" w:hint="eastAsia"/>
          <w:color w:val="000000"/>
          <w:kern w:val="0"/>
        </w:rPr>
        <w:t>代表性商品的品种、规格、品牌、产地等信息。</w:t>
      </w:r>
    </w:p>
    <w:p w:rsidR="003F3400" w:rsidRPr="00660889" w:rsidRDefault="003F3400" w:rsidP="00A97FA8">
      <w:pPr>
        <w:widowControl/>
        <w:shd w:val="clear" w:color="auto" w:fill="FFFFFF"/>
        <w:spacing w:line="360" w:lineRule="auto"/>
        <w:ind w:firstLine="420"/>
        <w:jc w:val="left"/>
        <w:rPr>
          <w:rFonts w:ascii="宋体"/>
          <w:color w:val="000000"/>
          <w:kern w:val="0"/>
        </w:rPr>
      </w:pPr>
      <w:r w:rsidRPr="00660889">
        <w:rPr>
          <w:rFonts w:hint="eastAsia"/>
          <w:color w:val="000000"/>
          <w:kern w:val="0"/>
        </w:rPr>
        <w:t>2</w:t>
      </w:r>
      <w:r w:rsidR="00A51B90" w:rsidRPr="00660889">
        <w:rPr>
          <w:color w:val="000000"/>
          <w:kern w:val="0"/>
        </w:rPr>
        <w:t>5</w:t>
      </w:r>
      <w:r w:rsidRPr="00660889">
        <w:rPr>
          <w:rFonts w:ascii="黑体" w:eastAsia="黑体" w:hAnsi="宋体" w:cs="黑体" w:hint="eastAsia"/>
          <w:color w:val="000000"/>
          <w:kern w:val="0"/>
        </w:rPr>
        <w:t>．价格</w:t>
      </w:r>
      <w:r w:rsidR="005B7A36">
        <w:rPr>
          <w:rFonts w:ascii="黑体" w:eastAsia="黑体" w:hAnsi="宋体" w:cs="黑体" w:hint="eastAsia"/>
          <w:color w:val="000000"/>
          <w:kern w:val="0"/>
        </w:rPr>
        <w:t xml:space="preserve">  </w:t>
      </w:r>
      <w:r w:rsidRPr="00660889">
        <w:rPr>
          <w:rFonts w:ascii="宋体" w:hAnsi="宋体" w:cs="宋体" w:hint="eastAsia"/>
          <w:color w:val="000000"/>
          <w:kern w:val="0"/>
        </w:rPr>
        <w:t>由监测企业在经营商品范围内确定一个或几个品种作为价格监测对象，所选品种必须是本企业销售量较大、有稳定供货渠道、能长期经营、大众化品牌的商品，在较长时间内监测品种要保持稳定。</w:t>
      </w:r>
      <w:r w:rsidR="00A97FA8" w:rsidRPr="00660889">
        <w:rPr>
          <w:rFonts w:ascii="宋体" w:hAnsi="宋体" w:cs="宋体" w:hint="eastAsia"/>
          <w:color w:val="000000"/>
          <w:kern w:val="0"/>
        </w:rPr>
        <w:t xml:space="preserve">     </w:t>
      </w:r>
    </w:p>
    <w:p w:rsidR="003F3400" w:rsidRDefault="003F3400" w:rsidP="003F3400">
      <w:pPr>
        <w:widowControl/>
        <w:shd w:val="clear" w:color="auto" w:fill="FFFFFF"/>
        <w:spacing w:line="360" w:lineRule="auto"/>
        <w:ind w:firstLine="420"/>
        <w:jc w:val="left"/>
        <w:rPr>
          <w:rFonts w:ascii="宋体" w:hAnsi="宋体" w:cs="宋体"/>
          <w:color w:val="000000"/>
          <w:kern w:val="0"/>
        </w:rPr>
      </w:pPr>
      <w:r w:rsidRPr="00660889">
        <w:rPr>
          <w:rFonts w:hint="eastAsia"/>
          <w:color w:val="000000"/>
          <w:kern w:val="0"/>
        </w:rPr>
        <w:t>2</w:t>
      </w:r>
      <w:r w:rsidR="00A51B90" w:rsidRPr="00660889">
        <w:rPr>
          <w:color w:val="000000"/>
          <w:kern w:val="0"/>
        </w:rPr>
        <w:t>6</w:t>
      </w:r>
      <w:r w:rsidRPr="00660889">
        <w:rPr>
          <w:rFonts w:ascii="黑体" w:eastAsia="黑体" w:hAnsi="宋体" w:cs="黑体" w:hint="eastAsia"/>
          <w:color w:val="000000"/>
          <w:kern w:val="0"/>
        </w:rPr>
        <w:t>．批发交易量</w:t>
      </w:r>
      <w:r w:rsidR="005B7A36">
        <w:rPr>
          <w:rFonts w:ascii="黑体" w:eastAsia="黑体" w:hAnsi="宋体" w:cs="黑体" w:hint="eastAsia"/>
          <w:color w:val="000000"/>
          <w:kern w:val="0"/>
        </w:rPr>
        <w:t xml:space="preserve">  </w:t>
      </w:r>
      <w:r w:rsidRPr="00660889">
        <w:rPr>
          <w:rFonts w:ascii="宋体" w:hAnsi="宋体" w:cs="宋体" w:hint="eastAsia"/>
          <w:color w:val="000000"/>
          <w:kern w:val="0"/>
        </w:rPr>
        <w:t>指某一时期内某种商品的批发交易总量，不限于作为价格监测对象的品种。</w:t>
      </w:r>
    </w:p>
    <w:p w:rsidR="00C226A3" w:rsidRPr="00660889" w:rsidRDefault="00C226A3" w:rsidP="003F3400">
      <w:pPr>
        <w:widowControl/>
        <w:shd w:val="clear" w:color="auto" w:fill="FFFFFF"/>
        <w:spacing w:line="360" w:lineRule="auto"/>
        <w:ind w:firstLine="420"/>
        <w:jc w:val="left"/>
        <w:rPr>
          <w:rFonts w:ascii="宋体"/>
          <w:color w:val="000000"/>
          <w:kern w:val="0"/>
        </w:rPr>
      </w:pPr>
    </w:p>
    <w:bookmarkEnd w:id="8"/>
    <w:p w:rsidR="00937F9E" w:rsidRDefault="001C5409" w:rsidP="00C226A3">
      <w:pPr>
        <w:tabs>
          <w:tab w:val="left" w:pos="8280"/>
        </w:tabs>
        <w:spacing w:line="400" w:lineRule="exact"/>
        <w:jc w:val="center"/>
        <w:rPr>
          <w:rFonts w:ascii="宋体" w:hAnsi="宋体"/>
          <w:b/>
          <w:color w:val="000000"/>
          <w:sz w:val="28"/>
          <w:szCs w:val="28"/>
        </w:rPr>
      </w:pPr>
      <w:r w:rsidRPr="001C5409">
        <w:rPr>
          <w:rFonts w:ascii="宋体" w:hAnsi="宋体" w:hint="eastAsia"/>
          <w:b/>
          <w:color w:val="000000"/>
          <w:sz w:val="28"/>
          <w:szCs w:val="28"/>
        </w:rPr>
        <w:t>（</w:t>
      </w:r>
      <w:r>
        <w:rPr>
          <w:rFonts w:ascii="宋体" w:hAnsi="宋体" w:hint="eastAsia"/>
          <w:b/>
          <w:color w:val="000000"/>
          <w:sz w:val="28"/>
          <w:szCs w:val="28"/>
        </w:rPr>
        <w:t>三</w:t>
      </w:r>
      <w:r w:rsidRPr="001C5409">
        <w:rPr>
          <w:rFonts w:ascii="宋体" w:hAnsi="宋体" w:hint="eastAsia"/>
          <w:b/>
          <w:color w:val="000000"/>
          <w:sz w:val="28"/>
          <w:szCs w:val="28"/>
        </w:rPr>
        <w:t>）</w:t>
      </w:r>
      <w:r w:rsidR="00937F9E" w:rsidRPr="00660889">
        <w:rPr>
          <w:rFonts w:ascii="宋体" w:hAnsi="宋体" w:hint="eastAsia"/>
          <w:b/>
          <w:color w:val="000000"/>
          <w:sz w:val="28"/>
          <w:szCs w:val="28"/>
        </w:rPr>
        <w:t>重要生产资料</w:t>
      </w:r>
      <w:r w:rsidR="00C95403" w:rsidRPr="00660889">
        <w:rPr>
          <w:rFonts w:ascii="宋体" w:hAnsi="宋体" w:hint="eastAsia"/>
          <w:b/>
          <w:color w:val="000000"/>
          <w:sz w:val="28"/>
          <w:szCs w:val="28"/>
        </w:rPr>
        <w:t>市场监测</w:t>
      </w:r>
      <w:r w:rsidR="003D3777" w:rsidRPr="00660889">
        <w:rPr>
          <w:rFonts w:ascii="宋体" w:hAnsi="宋体" w:hint="eastAsia"/>
          <w:b/>
          <w:color w:val="000000"/>
          <w:sz w:val="28"/>
          <w:szCs w:val="28"/>
        </w:rPr>
        <w:t>指标解释</w:t>
      </w:r>
    </w:p>
    <w:p w:rsidR="00C226A3" w:rsidRPr="00660889" w:rsidRDefault="00C226A3" w:rsidP="00C226A3">
      <w:pPr>
        <w:tabs>
          <w:tab w:val="left" w:pos="8280"/>
        </w:tabs>
        <w:spacing w:line="400" w:lineRule="exact"/>
        <w:jc w:val="center"/>
        <w:rPr>
          <w:rFonts w:ascii="宋体" w:hAnsi="宋体"/>
          <w:b/>
          <w:color w:val="000000"/>
          <w:sz w:val="28"/>
          <w:szCs w:val="28"/>
        </w:rPr>
      </w:pPr>
    </w:p>
    <w:p w:rsidR="00B63598" w:rsidRPr="00660889" w:rsidRDefault="00B63598" w:rsidP="00B63598">
      <w:pPr>
        <w:spacing w:line="360" w:lineRule="auto"/>
        <w:ind w:firstLine="482"/>
        <w:rPr>
          <w:rFonts w:asciiTheme="minorEastAsia" w:hAnsiTheme="minorEastAsia"/>
        </w:rPr>
      </w:pPr>
      <w:r w:rsidRPr="00660889">
        <w:rPr>
          <w:rFonts w:eastAsia="黑体" w:hint="eastAsia"/>
          <w:color w:val="000000"/>
        </w:rPr>
        <w:t>1</w:t>
      </w:r>
      <w:r w:rsidRPr="00660889">
        <w:rPr>
          <w:rFonts w:eastAsia="黑体"/>
          <w:color w:val="000000"/>
        </w:rPr>
        <w:t>．</w:t>
      </w:r>
      <w:r w:rsidRPr="00660889">
        <w:rPr>
          <w:rFonts w:ascii="黑体" w:eastAsia="黑体" w:hAnsi="黑体" w:hint="eastAsia"/>
        </w:rPr>
        <w:t>无烟煤（2号，块煤）</w:t>
      </w:r>
      <w:r w:rsidR="00C226A3">
        <w:rPr>
          <w:rFonts w:ascii="黑体" w:eastAsia="黑体" w:hAnsi="黑体" w:hint="eastAsia"/>
        </w:rPr>
        <w:t xml:space="preserve">  </w:t>
      </w:r>
      <w:r w:rsidRPr="00660889">
        <w:rPr>
          <w:rFonts w:asciiTheme="minorEastAsia" w:hAnsiTheme="minorEastAsia" w:hint="eastAsia"/>
        </w:rPr>
        <w:t>挥发份为3.5—6.5%之间的无烟块煤。</w:t>
      </w:r>
    </w:p>
    <w:p w:rsidR="00B63598" w:rsidRPr="00660889" w:rsidRDefault="00B63598" w:rsidP="00B63598">
      <w:pPr>
        <w:spacing w:line="360" w:lineRule="auto"/>
        <w:ind w:firstLine="482"/>
        <w:rPr>
          <w:rFonts w:asciiTheme="minorEastAsia" w:hAnsiTheme="minorEastAsia"/>
        </w:rPr>
      </w:pPr>
      <w:r w:rsidRPr="00660889">
        <w:rPr>
          <w:rFonts w:eastAsia="黑体" w:hint="eastAsia"/>
          <w:color w:val="000000"/>
        </w:rPr>
        <w:t>2</w:t>
      </w:r>
      <w:r w:rsidRPr="00660889">
        <w:rPr>
          <w:rFonts w:eastAsia="黑体"/>
          <w:color w:val="000000"/>
        </w:rPr>
        <w:t>．</w:t>
      </w:r>
      <w:r w:rsidRPr="00660889">
        <w:rPr>
          <w:rFonts w:ascii="黑体" w:eastAsia="黑体" w:hAnsi="黑体" w:hint="eastAsia"/>
        </w:rPr>
        <w:t>动力煤（发热量5000-5500大卡）</w:t>
      </w:r>
      <w:r w:rsidR="00C226A3">
        <w:rPr>
          <w:rFonts w:ascii="黑体" w:eastAsia="黑体" w:hAnsi="黑体" w:hint="eastAsia"/>
        </w:rPr>
        <w:t xml:space="preserve">  </w:t>
      </w:r>
      <w:r w:rsidRPr="00660889">
        <w:rPr>
          <w:rFonts w:asciiTheme="minorEastAsia" w:hAnsiTheme="minorEastAsia" w:hint="eastAsia"/>
        </w:rPr>
        <w:t>热值范围为5000—5500大卡。（不包括其他燃烧值的动力煤）</w:t>
      </w:r>
    </w:p>
    <w:p w:rsidR="00B63598" w:rsidRPr="00660889" w:rsidRDefault="00B63598" w:rsidP="00B63598">
      <w:pPr>
        <w:spacing w:line="360" w:lineRule="auto"/>
        <w:ind w:firstLine="482"/>
        <w:rPr>
          <w:rFonts w:asciiTheme="minorEastAsia" w:hAnsiTheme="minorEastAsia"/>
        </w:rPr>
      </w:pPr>
      <w:r w:rsidRPr="00660889">
        <w:rPr>
          <w:rFonts w:eastAsia="黑体" w:hint="eastAsia"/>
          <w:color w:val="000000"/>
        </w:rPr>
        <w:t>3</w:t>
      </w:r>
      <w:r w:rsidRPr="00660889">
        <w:rPr>
          <w:rFonts w:eastAsia="黑体"/>
          <w:color w:val="000000"/>
        </w:rPr>
        <w:t>．</w:t>
      </w:r>
      <w:r w:rsidRPr="00660889">
        <w:rPr>
          <w:rFonts w:ascii="黑体" w:eastAsia="黑体" w:hAnsi="黑体" w:hint="eastAsia"/>
        </w:rPr>
        <w:t>炼焦煤（1/3焦煤）</w:t>
      </w:r>
      <w:r w:rsidR="00C226A3">
        <w:rPr>
          <w:rFonts w:ascii="黑体" w:eastAsia="黑体" w:hAnsi="黑体" w:hint="eastAsia"/>
        </w:rPr>
        <w:t xml:space="preserve">  </w:t>
      </w:r>
      <w:r w:rsidRPr="00660889">
        <w:rPr>
          <w:rFonts w:asciiTheme="minorEastAsia" w:hAnsiTheme="minorEastAsia" w:hint="eastAsia"/>
        </w:rPr>
        <w:t>干燥无灰基挥发份：28—37%。</w:t>
      </w:r>
    </w:p>
    <w:p w:rsidR="00B63598" w:rsidRPr="00660889" w:rsidRDefault="00B63598" w:rsidP="00B63598">
      <w:pPr>
        <w:spacing w:line="360" w:lineRule="auto"/>
        <w:ind w:firstLine="482"/>
        <w:rPr>
          <w:rFonts w:asciiTheme="minorEastAsia" w:hAnsiTheme="minorEastAsia"/>
        </w:rPr>
      </w:pPr>
      <w:r w:rsidRPr="00660889">
        <w:rPr>
          <w:rFonts w:eastAsia="黑体" w:hint="eastAsia"/>
          <w:color w:val="000000"/>
        </w:rPr>
        <w:t>4</w:t>
      </w:r>
      <w:r w:rsidRPr="00660889">
        <w:rPr>
          <w:rFonts w:eastAsia="黑体"/>
          <w:color w:val="000000"/>
        </w:rPr>
        <w:t>．</w:t>
      </w:r>
      <w:r w:rsidRPr="00660889">
        <w:rPr>
          <w:rFonts w:ascii="黑体" w:eastAsia="黑体" w:hAnsi="黑体" w:hint="eastAsia"/>
        </w:rPr>
        <w:t>槽钢（8#，Q235）</w:t>
      </w:r>
      <w:r w:rsidR="00C226A3">
        <w:rPr>
          <w:rFonts w:ascii="黑体" w:eastAsia="黑体" w:hAnsi="黑体" w:hint="eastAsia"/>
        </w:rPr>
        <w:t xml:space="preserve">  </w:t>
      </w:r>
      <w:r w:rsidRPr="00660889">
        <w:rPr>
          <w:rFonts w:asciiTheme="minorEastAsia" w:hAnsiTheme="minorEastAsia" w:hint="eastAsia"/>
        </w:rPr>
        <w:t>规格</w:t>
      </w:r>
      <w:r w:rsidRPr="00660889">
        <w:rPr>
          <w:rFonts w:asciiTheme="minorEastAsia" w:hAnsiTheme="minorEastAsia"/>
        </w:rPr>
        <w:t>80*43*5</w:t>
      </w:r>
      <w:r w:rsidRPr="00660889">
        <w:rPr>
          <w:rFonts w:asciiTheme="minorEastAsia" w:hAnsiTheme="minorEastAsia" w:hint="eastAsia"/>
        </w:rPr>
        <w:t>，屈服强度≥225MPa。</w:t>
      </w:r>
    </w:p>
    <w:p w:rsidR="00B63598" w:rsidRPr="00660889" w:rsidRDefault="00B63598" w:rsidP="00B63598">
      <w:pPr>
        <w:spacing w:line="360" w:lineRule="auto"/>
        <w:ind w:firstLine="482"/>
        <w:rPr>
          <w:rFonts w:asciiTheme="minorEastAsia" w:hAnsiTheme="minorEastAsia"/>
        </w:rPr>
      </w:pPr>
      <w:r w:rsidRPr="00660889">
        <w:rPr>
          <w:rFonts w:eastAsia="黑体" w:hint="eastAsia"/>
          <w:color w:val="000000"/>
        </w:rPr>
        <w:t>5</w:t>
      </w:r>
      <w:r w:rsidRPr="00660889">
        <w:rPr>
          <w:rFonts w:eastAsia="黑体"/>
          <w:color w:val="000000"/>
        </w:rPr>
        <w:t>．</w:t>
      </w:r>
      <w:r w:rsidRPr="00660889">
        <w:rPr>
          <w:rFonts w:ascii="黑体" w:eastAsia="黑体" w:hAnsi="黑体" w:hint="eastAsia"/>
        </w:rPr>
        <w:t>高速线材（Φ</w:t>
      </w:r>
      <w:r w:rsidRPr="00660889">
        <w:rPr>
          <w:rFonts w:ascii="黑体" w:eastAsia="黑体" w:hAnsi="黑体"/>
        </w:rPr>
        <w:t>6.5mm,HPB300</w:t>
      </w:r>
      <w:r w:rsidRPr="00660889">
        <w:rPr>
          <w:rFonts w:ascii="黑体" w:eastAsia="黑体" w:hAnsi="黑体" w:hint="eastAsia"/>
        </w:rPr>
        <w:t>）</w:t>
      </w:r>
      <w:r w:rsidR="00C226A3">
        <w:rPr>
          <w:rFonts w:ascii="黑体" w:eastAsia="黑体" w:hAnsi="黑体" w:hint="eastAsia"/>
        </w:rPr>
        <w:t xml:space="preserve">  </w:t>
      </w:r>
      <w:r w:rsidRPr="00660889">
        <w:rPr>
          <w:rFonts w:asciiTheme="minorEastAsia" w:hAnsiTheme="minorEastAsia" w:hint="eastAsia"/>
        </w:rPr>
        <w:t>直径6.5mm，屈服强度≥300MPa。</w:t>
      </w:r>
    </w:p>
    <w:p w:rsidR="00B63598" w:rsidRPr="00660889" w:rsidRDefault="00B63598" w:rsidP="00B63598">
      <w:pPr>
        <w:spacing w:line="360" w:lineRule="auto"/>
        <w:ind w:firstLine="482"/>
        <w:rPr>
          <w:sz w:val="24"/>
          <w:szCs w:val="24"/>
        </w:rPr>
      </w:pPr>
      <w:r w:rsidRPr="00660889">
        <w:rPr>
          <w:rFonts w:eastAsia="黑体" w:hint="eastAsia"/>
          <w:color w:val="000000"/>
        </w:rPr>
        <w:t>6</w:t>
      </w:r>
      <w:r w:rsidRPr="00660889">
        <w:rPr>
          <w:rFonts w:eastAsia="黑体"/>
          <w:color w:val="000000"/>
        </w:rPr>
        <w:t>．</w:t>
      </w:r>
      <w:r w:rsidRPr="00660889">
        <w:rPr>
          <w:rFonts w:ascii="黑体" w:eastAsia="黑体" w:hAnsi="黑体" w:hint="eastAsia"/>
        </w:rPr>
        <w:t>螺纹钢（Φ</w:t>
      </w:r>
      <w:r w:rsidRPr="00660889">
        <w:rPr>
          <w:rFonts w:ascii="黑体" w:eastAsia="黑体" w:hAnsi="黑体"/>
        </w:rPr>
        <w:t>16-25mm,HRB400</w:t>
      </w:r>
      <w:r w:rsidRPr="00660889">
        <w:rPr>
          <w:rFonts w:ascii="黑体" w:eastAsia="黑体" w:hAnsi="黑体" w:hint="eastAsia"/>
        </w:rPr>
        <w:t>）</w:t>
      </w:r>
      <w:r w:rsidR="00C226A3">
        <w:rPr>
          <w:rFonts w:ascii="黑体" w:eastAsia="黑体" w:hAnsi="黑体" w:hint="eastAsia"/>
        </w:rPr>
        <w:t xml:space="preserve">  </w:t>
      </w:r>
      <w:r w:rsidRPr="00660889">
        <w:rPr>
          <w:rFonts w:asciiTheme="minorEastAsia" w:hAnsiTheme="minorEastAsia" w:hint="eastAsia"/>
        </w:rPr>
        <w:t>直径16-25mm，屈服强度≥400MPa。</w:t>
      </w:r>
    </w:p>
    <w:p w:rsidR="00B63598" w:rsidRPr="00660889" w:rsidRDefault="00B63598" w:rsidP="00B63598">
      <w:pPr>
        <w:spacing w:line="360" w:lineRule="auto"/>
        <w:ind w:firstLine="482"/>
        <w:rPr>
          <w:rFonts w:asciiTheme="minorEastAsia" w:hAnsiTheme="minorEastAsia"/>
        </w:rPr>
      </w:pPr>
      <w:r w:rsidRPr="00660889">
        <w:rPr>
          <w:rFonts w:eastAsia="黑体" w:hint="eastAsia"/>
          <w:color w:val="000000"/>
        </w:rPr>
        <w:t>7</w:t>
      </w:r>
      <w:r w:rsidRPr="00660889">
        <w:rPr>
          <w:rFonts w:eastAsia="黑体"/>
          <w:color w:val="000000"/>
        </w:rPr>
        <w:t>．</w:t>
      </w:r>
      <w:r w:rsidRPr="00660889">
        <w:rPr>
          <w:rFonts w:ascii="黑体" w:eastAsia="黑体" w:hAnsi="黑体" w:hint="eastAsia"/>
        </w:rPr>
        <w:t>普通中板（8-10mm，Q235）</w:t>
      </w:r>
      <w:r w:rsidR="00C226A3">
        <w:rPr>
          <w:rFonts w:ascii="黑体" w:eastAsia="黑体" w:hAnsi="黑体" w:hint="eastAsia"/>
        </w:rPr>
        <w:t xml:space="preserve">  </w:t>
      </w:r>
      <w:r w:rsidRPr="00660889">
        <w:rPr>
          <w:rFonts w:asciiTheme="minorEastAsia" w:hAnsiTheme="minorEastAsia" w:hint="eastAsia"/>
        </w:rPr>
        <w:t>厚度8-10mm，屈服强度≥225MPa</w:t>
      </w:r>
    </w:p>
    <w:p w:rsidR="00B63598" w:rsidRPr="00660889" w:rsidRDefault="002A2FDE" w:rsidP="00B63598">
      <w:pPr>
        <w:spacing w:line="360" w:lineRule="auto"/>
        <w:ind w:firstLine="482"/>
        <w:rPr>
          <w:rFonts w:asciiTheme="minorEastAsia" w:hAnsiTheme="minorEastAsia"/>
        </w:rPr>
      </w:pPr>
      <w:r w:rsidRPr="00660889">
        <w:rPr>
          <w:rFonts w:eastAsia="黑体" w:hint="eastAsia"/>
          <w:color w:val="000000"/>
        </w:rPr>
        <w:t>8</w:t>
      </w:r>
      <w:r w:rsidR="00B63598" w:rsidRPr="00660889">
        <w:rPr>
          <w:rFonts w:eastAsia="黑体"/>
          <w:color w:val="000000"/>
        </w:rPr>
        <w:t>．</w:t>
      </w:r>
      <w:r w:rsidR="00B63598" w:rsidRPr="00660889">
        <w:rPr>
          <w:rFonts w:ascii="黑体" w:eastAsia="黑体" w:hAnsi="黑体" w:hint="eastAsia"/>
        </w:rPr>
        <w:t>焊接钢管（3〞*3.75mm，Q235）</w:t>
      </w:r>
      <w:r w:rsidR="00C226A3">
        <w:rPr>
          <w:rFonts w:ascii="黑体" w:eastAsia="黑体" w:hAnsi="黑体" w:hint="eastAsia"/>
        </w:rPr>
        <w:t xml:space="preserve">  </w:t>
      </w:r>
      <w:r w:rsidR="00B63598" w:rsidRPr="00660889">
        <w:rPr>
          <w:rFonts w:asciiTheme="minorEastAsia" w:hAnsiTheme="minorEastAsia" w:hint="eastAsia"/>
        </w:rPr>
        <w:t>外经3寸，壁厚3.75mm，屈服强度≥225MPa。</w:t>
      </w:r>
    </w:p>
    <w:p w:rsidR="00B63598" w:rsidRPr="00660889" w:rsidRDefault="002A2FDE" w:rsidP="00B63598">
      <w:pPr>
        <w:spacing w:line="360" w:lineRule="auto"/>
        <w:ind w:firstLine="482"/>
        <w:rPr>
          <w:rFonts w:asciiTheme="minorEastAsia" w:hAnsiTheme="minorEastAsia"/>
        </w:rPr>
      </w:pPr>
      <w:r w:rsidRPr="00660889">
        <w:rPr>
          <w:rFonts w:eastAsia="黑体"/>
          <w:color w:val="000000"/>
        </w:rPr>
        <w:t>9</w:t>
      </w:r>
      <w:r w:rsidR="00B63598" w:rsidRPr="00660889">
        <w:rPr>
          <w:rFonts w:eastAsia="黑体"/>
          <w:color w:val="000000"/>
        </w:rPr>
        <w:t>．</w:t>
      </w:r>
      <w:r w:rsidR="00B63598" w:rsidRPr="00660889">
        <w:rPr>
          <w:rFonts w:ascii="黑体" w:eastAsia="黑体" w:hAnsi="黑体" w:hint="eastAsia"/>
        </w:rPr>
        <w:t>热轧带钢（</w:t>
      </w:r>
      <w:smartTag w:uri="urn:schemas-microsoft-com:office:smarttags" w:element="chmetcnv">
        <w:smartTagPr>
          <w:attr w:name="TCSC" w:val="0"/>
          <w:attr w:name="NumberType" w:val="1"/>
          <w:attr w:name="Negative" w:val="False"/>
          <w:attr w:name="HasSpace" w:val="False"/>
          <w:attr w:name="SourceValue" w:val="2.5"/>
          <w:attr w:name="UnitName" w:val="mm"/>
        </w:smartTagPr>
        <w:r w:rsidR="00B63598" w:rsidRPr="00660889">
          <w:rPr>
            <w:rFonts w:ascii="黑体" w:eastAsia="黑体" w:hAnsi="黑体"/>
          </w:rPr>
          <w:t>2.5mm</w:t>
        </w:r>
      </w:smartTag>
      <w:r w:rsidR="00B63598" w:rsidRPr="00660889">
        <w:rPr>
          <w:rFonts w:ascii="黑体" w:eastAsia="黑体" w:hAnsi="黑体" w:hint="eastAsia"/>
        </w:rPr>
        <w:t>，</w:t>
      </w:r>
      <w:r w:rsidR="00B63598" w:rsidRPr="00660889">
        <w:rPr>
          <w:rFonts w:ascii="黑体" w:eastAsia="黑体" w:hAnsi="黑体"/>
        </w:rPr>
        <w:t>Q235</w:t>
      </w:r>
      <w:r w:rsidR="00B63598" w:rsidRPr="00660889">
        <w:rPr>
          <w:rFonts w:ascii="黑体" w:eastAsia="黑体" w:hAnsi="黑体" w:hint="eastAsia"/>
        </w:rPr>
        <w:t>）</w:t>
      </w:r>
      <w:r w:rsidR="00C226A3">
        <w:rPr>
          <w:rFonts w:ascii="黑体" w:eastAsia="黑体" w:hAnsi="黑体" w:hint="eastAsia"/>
        </w:rPr>
        <w:t xml:space="preserve">  </w:t>
      </w:r>
      <w:r w:rsidR="00B63598" w:rsidRPr="00660889">
        <w:rPr>
          <w:rFonts w:asciiTheme="minorEastAsia" w:hAnsiTheme="minorEastAsia" w:hint="eastAsia"/>
        </w:rPr>
        <w:t>厚度2.5mm，屈服强度≥225MPa。</w:t>
      </w:r>
    </w:p>
    <w:p w:rsidR="00B63598" w:rsidRPr="00660889" w:rsidRDefault="00B63598" w:rsidP="00B63598">
      <w:pPr>
        <w:spacing w:line="360" w:lineRule="auto"/>
        <w:ind w:firstLine="482"/>
        <w:rPr>
          <w:rFonts w:asciiTheme="minorEastAsia" w:hAnsiTheme="minorEastAsia"/>
        </w:rPr>
      </w:pPr>
      <w:r w:rsidRPr="00660889">
        <w:rPr>
          <w:rFonts w:eastAsia="黑体" w:hint="eastAsia"/>
          <w:color w:val="000000"/>
        </w:rPr>
        <w:t>1</w:t>
      </w:r>
      <w:r w:rsidR="002A2FDE" w:rsidRPr="00660889">
        <w:rPr>
          <w:rFonts w:eastAsia="黑体"/>
          <w:color w:val="000000"/>
        </w:rPr>
        <w:t>0</w:t>
      </w:r>
      <w:r w:rsidRPr="00660889">
        <w:rPr>
          <w:rFonts w:eastAsia="黑体"/>
          <w:color w:val="000000"/>
        </w:rPr>
        <w:t>．</w:t>
      </w:r>
      <w:r w:rsidRPr="00660889">
        <w:rPr>
          <w:rFonts w:ascii="黑体" w:eastAsia="黑体" w:hAnsi="黑体" w:hint="eastAsia"/>
        </w:rPr>
        <w:t>铜</w:t>
      </w:r>
      <w:r w:rsidRPr="00660889">
        <w:rPr>
          <w:rFonts w:ascii="黑体" w:eastAsia="黑体" w:hAnsi="黑体"/>
        </w:rPr>
        <w:t>1#</w:t>
      </w:r>
      <w:r w:rsidR="00C226A3">
        <w:rPr>
          <w:rFonts w:ascii="黑体" w:eastAsia="黑体" w:hAnsi="黑体" w:hint="eastAsia"/>
        </w:rPr>
        <w:t xml:space="preserve">  </w:t>
      </w:r>
      <w:r w:rsidRPr="00660889">
        <w:rPr>
          <w:rFonts w:asciiTheme="minorEastAsia" w:hAnsiTheme="minorEastAsia" w:hint="eastAsia"/>
        </w:rPr>
        <w:t>电解铜，铜与银质量分数≥99.95%。</w:t>
      </w:r>
    </w:p>
    <w:p w:rsidR="00B63598" w:rsidRPr="00660889" w:rsidRDefault="00B63598" w:rsidP="00B63598">
      <w:pPr>
        <w:spacing w:line="360" w:lineRule="auto"/>
        <w:ind w:firstLine="482"/>
        <w:rPr>
          <w:rFonts w:asciiTheme="minorEastAsia" w:hAnsiTheme="minorEastAsia"/>
        </w:rPr>
      </w:pPr>
      <w:r w:rsidRPr="00660889">
        <w:rPr>
          <w:rFonts w:eastAsia="黑体" w:hint="eastAsia"/>
          <w:color w:val="000000"/>
        </w:rPr>
        <w:t>1</w:t>
      </w:r>
      <w:r w:rsidR="002A2FDE" w:rsidRPr="00660889">
        <w:rPr>
          <w:rFonts w:eastAsia="黑体"/>
          <w:color w:val="000000"/>
        </w:rPr>
        <w:t>1</w:t>
      </w:r>
      <w:r w:rsidRPr="00660889">
        <w:rPr>
          <w:rFonts w:eastAsia="黑体"/>
          <w:color w:val="000000"/>
        </w:rPr>
        <w:t>．</w:t>
      </w:r>
      <w:r w:rsidRPr="00660889">
        <w:rPr>
          <w:rFonts w:ascii="黑体" w:eastAsia="黑体" w:hAnsi="黑体" w:hint="eastAsia"/>
        </w:rPr>
        <w:t>铝</w:t>
      </w:r>
      <w:r w:rsidRPr="00660889">
        <w:rPr>
          <w:rFonts w:ascii="黑体" w:eastAsia="黑体" w:hAnsi="黑体"/>
        </w:rPr>
        <w:t>A00</w:t>
      </w:r>
      <w:r w:rsidR="00C226A3">
        <w:rPr>
          <w:rFonts w:ascii="黑体" w:eastAsia="黑体" w:hAnsi="黑体" w:hint="eastAsia"/>
        </w:rPr>
        <w:t xml:space="preserve">  </w:t>
      </w:r>
      <w:r w:rsidRPr="00660889">
        <w:rPr>
          <w:rFonts w:asciiTheme="minorEastAsia" w:hAnsiTheme="minorEastAsia" w:hint="eastAsia"/>
        </w:rPr>
        <w:t>铝锭，铝质量分数≥99.7%。</w:t>
      </w:r>
    </w:p>
    <w:p w:rsidR="00B63598" w:rsidRPr="00660889" w:rsidRDefault="00B63598" w:rsidP="00B63598">
      <w:pPr>
        <w:spacing w:line="360" w:lineRule="auto"/>
        <w:ind w:firstLine="482"/>
        <w:rPr>
          <w:rFonts w:asciiTheme="minorEastAsia" w:hAnsiTheme="minorEastAsia"/>
        </w:rPr>
      </w:pPr>
      <w:r w:rsidRPr="00660889">
        <w:rPr>
          <w:rFonts w:eastAsia="黑体" w:hint="eastAsia"/>
          <w:color w:val="000000"/>
        </w:rPr>
        <w:t>1</w:t>
      </w:r>
      <w:r w:rsidR="002A2FDE" w:rsidRPr="00660889">
        <w:rPr>
          <w:rFonts w:eastAsia="黑体"/>
          <w:color w:val="000000"/>
        </w:rPr>
        <w:t>2</w:t>
      </w:r>
      <w:r w:rsidRPr="00660889">
        <w:rPr>
          <w:rFonts w:eastAsia="黑体"/>
          <w:color w:val="000000"/>
        </w:rPr>
        <w:t>．</w:t>
      </w:r>
      <w:r w:rsidRPr="00660889">
        <w:rPr>
          <w:rFonts w:ascii="黑体" w:eastAsia="黑体" w:hAnsi="黑体" w:hint="eastAsia"/>
        </w:rPr>
        <w:t>锌1</w:t>
      </w:r>
      <w:r w:rsidRPr="00660889">
        <w:rPr>
          <w:rFonts w:ascii="黑体" w:eastAsia="黑体" w:hAnsi="黑体"/>
        </w:rPr>
        <w:t>#</w:t>
      </w:r>
      <w:r w:rsidR="00C226A3">
        <w:rPr>
          <w:rFonts w:ascii="黑体" w:eastAsia="黑体" w:hAnsi="黑体" w:hint="eastAsia"/>
        </w:rPr>
        <w:t xml:space="preserve">  </w:t>
      </w:r>
      <w:r w:rsidRPr="00660889">
        <w:rPr>
          <w:rFonts w:asciiTheme="minorEastAsia" w:hAnsiTheme="minorEastAsia" w:hint="eastAsia"/>
        </w:rPr>
        <w:t>锌锭，锌质量分数≥99.99%。</w:t>
      </w:r>
    </w:p>
    <w:p w:rsidR="00B63598" w:rsidRPr="00660889" w:rsidRDefault="00B63598" w:rsidP="00B63598">
      <w:pPr>
        <w:spacing w:line="360" w:lineRule="auto"/>
        <w:ind w:firstLine="482"/>
        <w:rPr>
          <w:sz w:val="24"/>
          <w:szCs w:val="24"/>
        </w:rPr>
      </w:pPr>
      <w:r w:rsidRPr="00660889">
        <w:rPr>
          <w:rFonts w:eastAsia="黑体" w:hint="eastAsia"/>
          <w:color w:val="000000"/>
        </w:rPr>
        <w:t>1</w:t>
      </w:r>
      <w:r w:rsidR="002A2FDE" w:rsidRPr="00660889">
        <w:rPr>
          <w:rFonts w:eastAsia="黑体"/>
          <w:color w:val="000000"/>
        </w:rPr>
        <w:t>3</w:t>
      </w:r>
      <w:r w:rsidRPr="00660889">
        <w:rPr>
          <w:rFonts w:eastAsia="黑体"/>
          <w:color w:val="000000"/>
        </w:rPr>
        <w:t>．</w:t>
      </w:r>
      <w:r w:rsidRPr="00660889">
        <w:rPr>
          <w:rFonts w:ascii="黑体" w:eastAsia="黑体" w:hAnsi="黑体" w:hint="eastAsia"/>
        </w:rPr>
        <w:t>尿素（总氮≥46%，水分≤1.0%）</w:t>
      </w:r>
      <w:r w:rsidR="00C226A3">
        <w:rPr>
          <w:rFonts w:ascii="黑体" w:eastAsia="黑体" w:hAnsi="黑体" w:hint="eastAsia"/>
        </w:rPr>
        <w:t xml:space="preserve">  </w:t>
      </w:r>
      <w:r w:rsidRPr="00660889">
        <w:rPr>
          <w:rFonts w:asciiTheme="minorEastAsia" w:hAnsiTheme="minorEastAsia" w:hint="eastAsia"/>
        </w:rPr>
        <w:t>小颗料、总氮≥46%，水分≤1.0%。</w:t>
      </w:r>
    </w:p>
    <w:p w:rsidR="00B63598" w:rsidRPr="00660889" w:rsidRDefault="00B63598" w:rsidP="00B63598">
      <w:pPr>
        <w:spacing w:line="360" w:lineRule="auto"/>
        <w:ind w:firstLine="482"/>
        <w:rPr>
          <w:rFonts w:asciiTheme="minorEastAsia" w:hAnsiTheme="minorEastAsia"/>
        </w:rPr>
      </w:pPr>
      <w:r w:rsidRPr="00660889">
        <w:rPr>
          <w:rFonts w:eastAsia="黑体" w:hint="eastAsia"/>
          <w:color w:val="000000"/>
        </w:rPr>
        <w:t>1</w:t>
      </w:r>
      <w:r w:rsidR="002A2FDE" w:rsidRPr="00660889">
        <w:rPr>
          <w:rFonts w:eastAsia="黑体"/>
          <w:color w:val="000000"/>
        </w:rPr>
        <w:t>4</w:t>
      </w:r>
      <w:r w:rsidRPr="00660889">
        <w:rPr>
          <w:rFonts w:eastAsia="黑体"/>
          <w:color w:val="000000"/>
        </w:rPr>
        <w:t>．</w:t>
      </w:r>
      <w:r w:rsidRPr="00660889">
        <w:rPr>
          <w:rFonts w:ascii="黑体" w:eastAsia="黑体" w:hAnsi="黑体" w:hint="eastAsia"/>
        </w:rPr>
        <w:t>三元复合肥（氮磷钾含量45%）</w:t>
      </w:r>
      <w:r w:rsidR="00C226A3">
        <w:rPr>
          <w:rFonts w:ascii="黑体" w:eastAsia="黑体" w:hAnsi="黑体" w:hint="eastAsia"/>
        </w:rPr>
        <w:t xml:space="preserve">  </w:t>
      </w:r>
      <w:r w:rsidRPr="00660889">
        <w:rPr>
          <w:rFonts w:asciiTheme="minorEastAsia" w:hAnsiTheme="minorEastAsia" w:hint="eastAsia"/>
        </w:rPr>
        <w:t>硫酸钾复合肥，氮磷钾含量45%。</w:t>
      </w:r>
    </w:p>
    <w:p w:rsidR="00B63598" w:rsidRPr="00660889" w:rsidRDefault="00B63598" w:rsidP="00B63598">
      <w:pPr>
        <w:spacing w:line="360" w:lineRule="auto"/>
        <w:ind w:firstLine="482"/>
        <w:rPr>
          <w:rFonts w:asciiTheme="minorEastAsia" w:hAnsiTheme="minorEastAsia"/>
        </w:rPr>
      </w:pPr>
      <w:r w:rsidRPr="00660889">
        <w:rPr>
          <w:rFonts w:eastAsia="黑体" w:hint="eastAsia"/>
          <w:color w:val="000000"/>
        </w:rPr>
        <w:t>1</w:t>
      </w:r>
      <w:r w:rsidR="002A2FDE" w:rsidRPr="00660889">
        <w:rPr>
          <w:rFonts w:eastAsia="黑体"/>
          <w:color w:val="000000"/>
        </w:rPr>
        <w:t>5</w:t>
      </w:r>
      <w:r w:rsidRPr="00660889">
        <w:rPr>
          <w:rFonts w:eastAsia="黑体"/>
          <w:color w:val="000000"/>
        </w:rPr>
        <w:t>．</w:t>
      </w:r>
      <w:r w:rsidRPr="00660889">
        <w:rPr>
          <w:rFonts w:ascii="黑体" w:eastAsia="黑体" w:hAnsi="黑体" w:hint="eastAsia"/>
        </w:rPr>
        <w:t>硫酸</w:t>
      </w:r>
      <w:r w:rsidRPr="00660889">
        <w:rPr>
          <w:rFonts w:ascii="黑体" w:eastAsia="黑体" w:hAnsi="黑体"/>
        </w:rPr>
        <w:t>98%</w:t>
      </w:r>
      <w:r w:rsidR="00C226A3">
        <w:rPr>
          <w:rFonts w:ascii="黑体" w:eastAsia="黑体" w:hAnsi="黑体" w:hint="eastAsia"/>
        </w:rPr>
        <w:t xml:space="preserve">  </w:t>
      </w:r>
      <w:r w:rsidRPr="00660889">
        <w:rPr>
          <w:rFonts w:asciiTheme="minorEastAsia" w:hAnsiTheme="minorEastAsia" w:hint="eastAsia"/>
        </w:rPr>
        <w:t>H</w:t>
      </w:r>
      <w:r w:rsidRPr="00660889">
        <w:rPr>
          <w:rFonts w:asciiTheme="minorEastAsia" w:hAnsiTheme="minorEastAsia" w:hint="eastAsia"/>
          <w:vertAlign w:val="subscript"/>
        </w:rPr>
        <w:t>2</w:t>
      </w:r>
      <w:r w:rsidRPr="00660889">
        <w:rPr>
          <w:rFonts w:asciiTheme="minorEastAsia" w:hAnsiTheme="minorEastAsia" w:hint="eastAsia"/>
        </w:rPr>
        <w:t>SO</w:t>
      </w:r>
      <w:r w:rsidRPr="00660889">
        <w:rPr>
          <w:rFonts w:asciiTheme="minorEastAsia" w:hAnsiTheme="minorEastAsia" w:hint="eastAsia"/>
          <w:vertAlign w:val="subscript"/>
        </w:rPr>
        <w:t>4</w:t>
      </w:r>
      <w:r w:rsidRPr="00660889">
        <w:rPr>
          <w:rFonts w:asciiTheme="minorEastAsia" w:hAnsiTheme="minorEastAsia" w:hint="eastAsia"/>
        </w:rPr>
        <w:t>质量分数≥98%。</w:t>
      </w:r>
    </w:p>
    <w:p w:rsidR="00B63598" w:rsidRPr="00660889" w:rsidRDefault="00B63598" w:rsidP="00B63598">
      <w:pPr>
        <w:spacing w:line="360" w:lineRule="auto"/>
        <w:ind w:firstLine="482"/>
        <w:rPr>
          <w:rFonts w:asciiTheme="minorEastAsia" w:hAnsiTheme="minorEastAsia"/>
        </w:rPr>
      </w:pPr>
      <w:r w:rsidRPr="00660889">
        <w:rPr>
          <w:rFonts w:eastAsia="黑体" w:hint="eastAsia"/>
          <w:color w:val="000000"/>
        </w:rPr>
        <w:lastRenderedPageBreak/>
        <w:t>1</w:t>
      </w:r>
      <w:r w:rsidR="002A2FDE" w:rsidRPr="00660889">
        <w:rPr>
          <w:rFonts w:eastAsia="黑体"/>
          <w:color w:val="000000"/>
        </w:rPr>
        <w:t>6</w:t>
      </w:r>
      <w:r w:rsidRPr="00660889">
        <w:rPr>
          <w:rFonts w:eastAsia="黑体"/>
          <w:color w:val="000000"/>
        </w:rPr>
        <w:t>．</w:t>
      </w:r>
      <w:r w:rsidRPr="00660889">
        <w:rPr>
          <w:rFonts w:ascii="黑体" w:eastAsia="黑体" w:hAnsi="黑体" w:hint="eastAsia"/>
        </w:rPr>
        <w:t>纯碱（</w:t>
      </w:r>
      <w:r w:rsidRPr="00660889">
        <w:rPr>
          <w:rFonts w:ascii="黑体" w:eastAsia="黑体" w:hAnsi="黑体"/>
        </w:rPr>
        <w:t>工业级，优等品</w:t>
      </w:r>
      <w:r w:rsidRPr="00660889">
        <w:rPr>
          <w:rFonts w:ascii="黑体" w:eastAsia="黑体" w:hAnsi="黑体" w:hint="eastAsia"/>
        </w:rPr>
        <w:t>）</w:t>
      </w:r>
      <w:r w:rsidR="00C226A3">
        <w:rPr>
          <w:rFonts w:ascii="黑体" w:eastAsia="黑体" w:hAnsi="黑体" w:hint="eastAsia"/>
        </w:rPr>
        <w:t xml:space="preserve">  </w:t>
      </w:r>
      <w:r w:rsidRPr="00660889">
        <w:rPr>
          <w:rFonts w:asciiTheme="minorEastAsia" w:hAnsiTheme="minorEastAsia" w:hint="eastAsia"/>
        </w:rPr>
        <w:t>白色粉末或细颗粒(无水纯品)，相对密度2.53 ，易溶于水，不溶于乙醇、乙醚等。</w:t>
      </w:r>
    </w:p>
    <w:p w:rsidR="00B63598" w:rsidRPr="00660889" w:rsidRDefault="00B63598" w:rsidP="00B63598">
      <w:pPr>
        <w:spacing w:line="360" w:lineRule="auto"/>
        <w:ind w:firstLine="482"/>
        <w:rPr>
          <w:rFonts w:asciiTheme="minorEastAsia" w:hAnsiTheme="minorEastAsia"/>
        </w:rPr>
      </w:pPr>
      <w:r w:rsidRPr="00660889">
        <w:rPr>
          <w:rFonts w:eastAsia="黑体" w:hint="eastAsia"/>
          <w:color w:val="000000"/>
        </w:rPr>
        <w:t>1</w:t>
      </w:r>
      <w:r w:rsidR="002A2FDE" w:rsidRPr="00660889">
        <w:rPr>
          <w:rFonts w:eastAsia="黑体"/>
          <w:color w:val="000000"/>
        </w:rPr>
        <w:t>7</w:t>
      </w:r>
      <w:r w:rsidRPr="00660889">
        <w:rPr>
          <w:rFonts w:eastAsia="黑体"/>
          <w:color w:val="000000"/>
        </w:rPr>
        <w:t>．</w:t>
      </w:r>
      <w:r w:rsidRPr="00660889">
        <w:rPr>
          <w:rFonts w:ascii="黑体" w:eastAsia="黑体" w:hAnsi="黑体" w:hint="eastAsia"/>
        </w:rPr>
        <w:t>甲醇（工业级，优等品）</w:t>
      </w:r>
      <w:r w:rsidR="00C226A3">
        <w:rPr>
          <w:rFonts w:ascii="黑体" w:eastAsia="黑体" w:hAnsi="黑体" w:hint="eastAsia"/>
        </w:rPr>
        <w:t xml:space="preserve">  </w:t>
      </w:r>
      <w:r w:rsidRPr="00660889">
        <w:rPr>
          <w:rFonts w:asciiTheme="minorEastAsia" w:hAnsiTheme="minorEastAsia" w:hint="eastAsia"/>
        </w:rPr>
        <w:t>水质量含量≤0.10%。</w:t>
      </w:r>
    </w:p>
    <w:p w:rsidR="00B63598" w:rsidRPr="00660889" w:rsidRDefault="002A2FDE" w:rsidP="00B63598">
      <w:pPr>
        <w:spacing w:line="360" w:lineRule="auto"/>
        <w:ind w:firstLine="482"/>
        <w:rPr>
          <w:rFonts w:asciiTheme="minorEastAsia" w:hAnsiTheme="minorEastAsia"/>
        </w:rPr>
      </w:pPr>
      <w:r w:rsidRPr="00660889">
        <w:rPr>
          <w:rFonts w:eastAsia="黑体"/>
          <w:color w:val="000000"/>
        </w:rPr>
        <w:t>18</w:t>
      </w:r>
      <w:r w:rsidR="00B63598" w:rsidRPr="00660889">
        <w:rPr>
          <w:rFonts w:eastAsia="黑体"/>
          <w:color w:val="000000"/>
        </w:rPr>
        <w:t>．</w:t>
      </w:r>
      <w:r w:rsidR="00B63598" w:rsidRPr="00660889">
        <w:rPr>
          <w:rFonts w:ascii="黑体" w:eastAsia="黑体" w:hAnsi="黑体" w:hint="eastAsia"/>
        </w:rPr>
        <w:t>聚丙烯（</w:t>
      </w:r>
      <w:r w:rsidR="00B63598" w:rsidRPr="00660889">
        <w:rPr>
          <w:rFonts w:ascii="黑体" w:eastAsia="黑体" w:hAnsi="黑体"/>
        </w:rPr>
        <w:t>T30S</w:t>
      </w:r>
      <w:r w:rsidR="00B63598" w:rsidRPr="00660889">
        <w:rPr>
          <w:rFonts w:ascii="黑体" w:eastAsia="黑体" w:hAnsi="黑体" w:hint="eastAsia"/>
        </w:rPr>
        <w:t>）</w:t>
      </w:r>
      <w:r w:rsidR="00C226A3">
        <w:rPr>
          <w:rFonts w:ascii="黑体" w:eastAsia="黑体" w:hAnsi="黑体" w:hint="eastAsia"/>
        </w:rPr>
        <w:t xml:space="preserve">  </w:t>
      </w:r>
      <w:r w:rsidR="00B63598" w:rsidRPr="00660889">
        <w:rPr>
          <w:rFonts w:asciiTheme="minorEastAsia" w:hAnsiTheme="minorEastAsia" w:hint="eastAsia"/>
        </w:rPr>
        <w:t>熔指3.0±0.9g/10min。</w:t>
      </w:r>
    </w:p>
    <w:p w:rsidR="00B63598" w:rsidRPr="00660889" w:rsidRDefault="002A2FDE" w:rsidP="00B63598">
      <w:pPr>
        <w:spacing w:line="360" w:lineRule="auto"/>
        <w:ind w:firstLine="482"/>
        <w:rPr>
          <w:sz w:val="24"/>
          <w:szCs w:val="24"/>
        </w:rPr>
      </w:pPr>
      <w:r w:rsidRPr="00660889">
        <w:rPr>
          <w:rFonts w:eastAsia="黑体"/>
          <w:color w:val="000000"/>
        </w:rPr>
        <w:t>19</w:t>
      </w:r>
      <w:r w:rsidR="00B63598" w:rsidRPr="00660889">
        <w:rPr>
          <w:rFonts w:eastAsia="黑体"/>
          <w:color w:val="000000"/>
        </w:rPr>
        <w:t>．</w:t>
      </w:r>
      <w:r w:rsidR="00B63598" w:rsidRPr="00660889">
        <w:rPr>
          <w:rFonts w:ascii="黑体" w:eastAsia="黑体" w:hAnsi="黑体" w:hint="eastAsia"/>
        </w:rPr>
        <w:t>国产标准胶，全乳胶（SCR WF）</w:t>
      </w:r>
      <w:r w:rsidR="00C226A3">
        <w:rPr>
          <w:rFonts w:ascii="黑体" w:eastAsia="黑体" w:hAnsi="黑体" w:hint="eastAsia"/>
        </w:rPr>
        <w:t xml:space="preserve">  </w:t>
      </w:r>
      <w:r w:rsidR="00B63598" w:rsidRPr="00660889">
        <w:rPr>
          <w:rFonts w:asciiTheme="minorEastAsia" w:hAnsiTheme="minorEastAsia" w:hint="eastAsia"/>
        </w:rPr>
        <w:t>又名胶水标一，颜色金黄，是天然橡胶的传统产品，以新鲜胶乳为原料加工而成，产品杂质含量最低，是质量稳定的品种。（非橡胶制品。）</w:t>
      </w:r>
    </w:p>
    <w:p w:rsidR="00277B86" w:rsidRPr="00660889" w:rsidRDefault="00B63598" w:rsidP="00277B86">
      <w:pPr>
        <w:spacing w:line="360" w:lineRule="auto"/>
        <w:ind w:firstLine="482"/>
        <w:rPr>
          <w:rFonts w:asciiTheme="minorEastAsia" w:hAnsiTheme="minorEastAsia"/>
        </w:rPr>
      </w:pPr>
      <w:r w:rsidRPr="00660889">
        <w:rPr>
          <w:rFonts w:eastAsia="黑体" w:hint="eastAsia"/>
          <w:color w:val="000000"/>
        </w:rPr>
        <w:t>2</w:t>
      </w:r>
      <w:r w:rsidR="002A2FDE" w:rsidRPr="00660889">
        <w:rPr>
          <w:rFonts w:eastAsia="黑体"/>
          <w:color w:val="000000"/>
        </w:rPr>
        <w:t>0</w:t>
      </w:r>
      <w:r w:rsidRPr="00660889">
        <w:rPr>
          <w:rFonts w:eastAsia="黑体"/>
          <w:color w:val="000000"/>
        </w:rPr>
        <w:t>．</w:t>
      </w:r>
      <w:r w:rsidRPr="00660889">
        <w:rPr>
          <w:rFonts w:eastAsia="黑体" w:hint="eastAsia"/>
          <w:color w:val="000000"/>
        </w:rPr>
        <w:t>丁苯橡胶</w:t>
      </w:r>
      <w:r w:rsidRPr="00660889">
        <w:rPr>
          <w:rFonts w:eastAsia="黑体" w:hint="eastAsia"/>
          <w:color w:val="000000"/>
        </w:rPr>
        <w:t>SBR1502</w:t>
      </w:r>
      <w:r w:rsidR="00C226A3">
        <w:rPr>
          <w:rFonts w:ascii="黑体" w:eastAsia="黑体" w:hAnsi="黑体" w:hint="eastAsia"/>
        </w:rPr>
        <w:t xml:space="preserve">  </w:t>
      </w:r>
      <w:r w:rsidRPr="00660889">
        <w:rPr>
          <w:rFonts w:asciiTheme="minorEastAsia" w:hAnsiTheme="minorEastAsia" w:hint="eastAsia"/>
        </w:rPr>
        <w:t>非污染型、非充油丁苯橡胶,生胶颜色浅,具有良好的拉伸强度、耐磨性能和屈挠性能。</w:t>
      </w:r>
    </w:p>
    <w:p w:rsidR="00277B86" w:rsidRDefault="00277B86" w:rsidP="00277B86">
      <w:pPr>
        <w:spacing w:line="360" w:lineRule="auto"/>
        <w:ind w:firstLine="482"/>
      </w:pPr>
      <w:r w:rsidRPr="00660889">
        <w:rPr>
          <w:rFonts w:eastAsia="黑体" w:hint="eastAsia"/>
          <w:color w:val="000000"/>
        </w:rPr>
        <w:t>2</w:t>
      </w:r>
      <w:r w:rsidR="002A2FDE" w:rsidRPr="00660889">
        <w:rPr>
          <w:rFonts w:eastAsia="黑体"/>
          <w:color w:val="000000"/>
        </w:rPr>
        <w:t>1</w:t>
      </w:r>
      <w:r w:rsidRPr="00660889">
        <w:rPr>
          <w:rFonts w:eastAsia="黑体"/>
          <w:color w:val="000000"/>
        </w:rPr>
        <w:t>．</w:t>
      </w:r>
      <w:r w:rsidRPr="00660889">
        <w:rPr>
          <w:rFonts w:eastAsia="黑体" w:hint="eastAsia"/>
        </w:rPr>
        <w:t>价格</w:t>
      </w:r>
      <w:r w:rsidR="00C226A3">
        <w:rPr>
          <w:rFonts w:eastAsia="黑体" w:hint="eastAsia"/>
        </w:rPr>
        <w:t xml:space="preserve">  </w:t>
      </w:r>
      <w:r w:rsidRPr="00660889">
        <w:rPr>
          <w:rFonts w:hint="eastAsia"/>
        </w:rPr>
        <w:t>流通领域重要生产资料市场价格，是指重要生产资料经营企业的批发和销售价格。与出厂价格不同，生产资料市场价格既包含出厂价格，也包含有经营企业的流通费用、利润和税费等。</w:t>
      </w:r>
    </w:p>
    <w:p w:rsidR="00C226A3" w:rsidRPr="00660889" w:rsidRDefault="00C226A3" w:rsidP="00277B86">
      <w:pPr>
        <w:spacing w:line="360" w:lineRule="auto"/>
        <w:ind w:firstLine="482"/>
        <w:rPr>
          <w:rFonts w:asciiTheme="minorEastAsia" w:hAnsiTheme="minorEastAsia"/>
        </w:rPr>
      </w:pPr>
    </w:p>
    <w:p w:rsidR="00D7031A" w:rsidRDefault="001C5409" w:rsidP="00C226A3">
      <w:pPr>
        <w:tabs>
          <w:tab w:val="left" w:pos="8280"/>
        </w:tabs>
        <w:spacing w:line="400" w:lineRule="exact"/>
        <w:jc w:val="center"/>
        <w:rPr>
          <w:rFonts w:ascii="宋体" w:hAnsi="宋体"/>
          <w:b/>
          <w:color w:val="000000"/>
          <w:sz w:val="28"/>
          <w:szCs w:val="28"/>
        </w:rPr>
      </w:pPr>
      <w:r w:rsidRPr="001C5409">
        <w:rPr>
          <w:rFonts w:ascii="宋体" w:hAnsi="宋体" w:hint="eastAsia"/>
          <w:b/>
          <w:color w:val="000000"/>
          <w:sz w:val="28"/>
          <w:szCs w:val="28"/>
        </w:rPr>
        <w:t>（</w:t>
      </w:r>
      <w:r>
        <w:rPr>
          <w:rFonts w:ascii="宋体" w:hAnsi="宋体" w:hint="eastAsia"/>
          <w:b/>
          <w:color w:val="000000"/>
          <w:sz w:val="28"/>
          <w:szCs w:val="28"/>
        </w:rPr>
        <w:t>四</w:t>
      </w:r>
      <w:r w:rsidRPr="001C5409">
        <w:rPr>
          <w:rFonts w:ascii="宋体" w:hAnsi="宋体" w:hint="eastAsia"/>
          <w:b/>
          <w:color w:val="000000"/>
          <w:sz w:val="28"/>
          <w:szCs w:val="28"/>
        </w:rPr>
        <w:t>）</w:t>
      </w:r>
      <w:r w:rsidR="00D7031A" w:rsidRPr="00660889">
        <w:rPr>
          <w:rFonts w:ascii="宋体" w:hAnsi="宋体" w:hint="eastAsia"/>
          <w:b/>
          <w:color w:val="000000"/>
          <w:sz w:val="28"/>
          <w:szCs w:val="28"/>
        </w:rPr>
        <w:t>应急商品管理指标解释</w:t>
      </w:r>
    </w:p>
    <w:p w:rsidR="00C226A3" w:rsidRPr="00660889" w:rsidRDefault="00C226A3" w:rsidP="00C226A3">
      <w:pPr>
        <w:tabs>
          <w:tab w:val="left" w:pos="8280"/>
        </w:tabs>
        <w:spacing w:line="400" w:lineRule="exact"/>
        <w:jc w:val="center"/>
        <w:rPr>
          <w:rFonts w:ascii="宋体" w:hAnsi="宋体"/>
          <w:b/>
          <w:color w:val="000000"/>
          <w:sz w:val="28"/>
          <w:szCs w:val="28"/>
        </w:rPr>
      </w:pPr>
    </w:p>
    <w:p w:rsidR="00D7031A" w:rsidRPr="00660889" w:rsidRDefault="00D05216" w:rsidP="00D7031A">
      <w:pPr>
        <w:spacing w:line="360" w:lineRule="auto"/>
        <w:ind w:firstLineChars="200" w:firstLine="420"/>
        <w:rPr>
          <w:rFonts w:ascii="宋体" w:hAnsi="宋体"/>
        </w:rPr>
      </w:pPr>
      <w:r w:rsidRPr="00660889">
        <w:rPr>
          <w:rFonts w:eastAsia="黑体" w:hint="eastAsia"/>
          <w:color w:val="000000"/>
        </w:rPr>
        <w:t>1</w:t>
      </w:r>
      <w:r w:rsidR="00D7031A" w:rsidRPr="00660889">
        <w:rPr>
          <w:rFonts w:eastAsia="黑体"/>
          <w:color w:val="000000"/>
        </w:rPr>
        <w:t>．</w:t>
      </w:r>
      <w:r w:rsidR="00B63598" w:rsidRPr="00660889">
        <w:rPr>
          <w:rFonts w:eastAsia="黑体" w:hint="eastAsia"/>
          <w:color w:val="000000"/>
        </w:rPr>
        <w:t>注册资本</w:t>
      </w:r>
      <w:r w:rsidR="00C226A3">
        <w:rPr>
          <w:rFonts w:eastAsia="黑体" w:hint="eastAsia"/>
          <w:color w:val="000000"/>
        </w:rPr>
        <w:t xml:space="preserve">  </w:t>
      </w:r>
      <w:r w:rsidR="00D7031A" w:rsidRPr="00660889">
        <w:rPr>
          <w:rFonts w:ascii="宋体" w:hAnsi="宋体" w:hint="eastAsia"/>
        </w:rPr>
        <w:t>指企业在登记机关登记注册的资本额。</w:t>
      </w:r>
    </w:p>
    <w:p w:rsidR="00D7031A" w:rsidRPr="00660889" w:rsidRDefault="00D05216" w:rsidP="00D7031A">
      <w:pPr>
        <w:spacing w:line="360" w:lineRule="auto"/>
        <w:ind w:firstLineChars="200" w:firstLine="420"/>
        <w:rPr>
          <w:rFonts w:ascii="宋体" w:hAnsi="宋体"/>
        </w:rPr>
      </w:pPr>
      <w:r w:rsidRPr="00660889">
        <w:rPr>
          <w:rFonts w:eastAsia="黑体"/>
          <w:color w:val="000000"/>
        </w:rPr>
        <w:t>2</w:t>
      </w:r>
      <w:r w:rsidR="00D7031A" w:rsidRPr="00660889">
        <w:rPr>
          <w:rFonts w:eastAsia="黑体"/>
          <w:color w:val="000000"/>
        </w:rPr>
        <w:t>．</w:t>
      </w:r>
      <w:r w:rsidR="00B63598" w:rsidRPr="00660889">
        <w:rPr>
          <w:rFonts w:eastAsia="黑体" w:hint="eastAsia"/>
          <w:color w:val="000000"/>
        </w:rPr>
        <w:t>总资产</w:t>
      </w:r>
      <w:r w:rsidR="00C226A3">
        <w:rPr>
          <w:rFonts w:eastAsia="黑体" w:hint="eastAsia"/>
          <w:color w:val="000000"/>
        </w:rPr>
        <w:t xml:space="preserve">  </w:t>
      </w:r>
      <w:r w:rsidR="00D7031A" w:rsidRPr="00660889">
        <w:rPr>
          <w:rFonts w:ascii="宋体" w:hAnsi="宋体" w:hint="eastAsia"/>
        </w:rPr>
        <w:t>指企业拥有或控制的能以货币计量的经济资源。包括各种财产、债权和其他权利。</w:t>
      </w:r>
    </w:p>
    <w:p w:rsidR="00D7031A" w:rsidRPr="00660889" w:rsidRDefault="00D05216" w:rsidP="00D7031A">
      <w:pPr>
        <w:spacing w:line="360" w:lineRule="auto"/>
        <w:ind w:firstLineChars="200" w:firstLine="420"/>
        <w:rPr>
          <w:rFonts w:ascii="宋体" w:hAnsi="宋体"/>
        </w:rPr>
      </w:pPr>
      <w:r w:rsidRPr="00660889">
        <w:rPr>
          <w:rFonts w:eastAsia="黑体"/>
          <w:color w:val="000000"/>
        </w:rPr>
        <w:t>3</w:t>
      </w:r>
      <w:r w:rsidR="00D7031A" w:rsidRPr="00660889">
        <w:rPr>
          <w:rFonts w:eastAsia="黑体"/>
          <w:color w:val="000000"/>
        </w:rPr>
        <w:t>．</w:t>
      </w:r>
      <w:r w:rsidR="00B63598" w:rsidRPr="00660889">
        <w:rPr>
          <w:rFonts w:eastAsia="黑体" w:hint="eastAsia"/>
          <w:color w:val="000000"/>
        </w:rPr>
        <w:t>主营业务收入合计</w:t>
      </w:r>
      <w:r w:rsidR="00C226A3">
        <w:rPr>
          <w:rFonts w:eastAsia="黑体" w:hint="eastAsia"/>
          <w:color w:val="000000"/>
        </w:rPr>
        <w:t xml:space="preserve">  </w:t>
      </w:r>
      <w:r w:rsidR="00D7031A" w:rsidRPr="00660889">
        <w:rPr>
          <w:rFonts w:ascii="宋体" w:hAnsi="宋体" w:cs="Arial" w:hint="eastAsia"/>
          <w:color w:val="000000"/>
          <w:spacing w:val="8"/>
        </w:rPr>
        <w:t>指企业从事某种主要生产、经营活动所取得的营业收入</w:t>
      </w:r>
      <w:r w:rsidR="00D7031A" w:rsidRPr="00660889">
        <w:rPr>
          <w:rFonts w:ascii="宋体" w:hAnsi="宋体" w:hint="eastAsia"/>
        </w:rPr>
        <w:t>。</w:t>
      </w:r>
    </w:p>
    <w:p w:rsidR="00D7031A" w:rsidRPr="00660889" w:rsidRDefault="00D05216" w:rsidP="00D7031A">
      <w:pPr>
        <w:spacing w:line="360" w:lineRule="auto"/>
        <w:ind w:firstLineChars="200" w:firstLine="420"/>
        <w:rPr>
          <w:rFonts w:ascii="宋体" w:hAnsi="宋体"/>
        </w:rPr>
      </w:pPr>
      <w:r w:rsidRPr="00660889">
        <w:rPr>
          <w:rFonts w:eastAsia="黑体"/>
          <w:color w:val="000000"/>
        </w:rPr>
        <w:t>4</w:t>
      </w:r>
      <w:r w:rsidR="00D7031A" w:rsidRPr="00660889">
        <w:rPr>
          <w:rFonts w:eastAsia="黑体"/>
          <w:color w:val="000000"/>
        </w:rPr>
        <w:t>．</w:t>
      </w:r>
      <w:r w:rsidR="00B63598" w:rsidRPr="00660889">
        <w:rPr>
          <w:rFonts w:eastAsia="黑体" w:hint="eastAsia"/>
          <w:color w:val="000000"/>
        </w:rPr>
        <w:t>年末从业人员合计</w:t>
      </w:r>
      <w:r w:rsidR="00C226A3">
        <w:rPr>
          <w:rFonts w:eastAsia="黑体" w:hint="eastAsia"/>
          <w:color w:val="000000"/>
        </w:rPr>
        <w:t xml:space="preserve">  </w:t>
      </w:r>
      <w:r w:rsidR="00D7031A" w:rsidRPr="00660889">
        <w:rPr>
          <w:rFonts w:ascii="宋体" w:hAnsi="宋体" w:hint="eastAsia"/>
        </w:rPr>
        <w:t>指在本单位工作并取得劳动报酬或收入的年末实有人员数。不包含劳务公司的劳务派遣人员。</w:t>
      </w:r>
    </w:p>
    <w:p w:rsidR="00D7031A" w:rsidRPr="00660889" w:rsidRDefault="00D05216" w:rsidP="00D7031A">
      <w:pPr>
        <w:spacing w:line="360" w:lineRule="auto"/>
        <w:ind w:firstLineChars="200" w:firstLine="420"/>
        <w:rPr>
          <w:rFonts w:ascii="宋体" w:hAnsi="宋体"/>
        </w:rPr>
      </w:pPr>
      <w:r w:rsidRPr="00660889">
        <w:rPr>
          <w:rFonts w:eastAsia="黑体"/>
          <w:color w:val="000000"/>
        </w:rPr>
        <w:t>5</w:t>
      </w:r>
      <w:r w:rsidR="00D7031A" w:rsidRPr="00660889">
        <w:rPr>
          <w:rFonts w:eastAsia="黑体"/>
          <w:color w:val="000000"/>
        </w:rPr>
        <w:t>．</w:t>
      </w:r>
      <w:r w:rsidR="00B63598" w:rsidRPr="00660889">
        <w:rPr>
          <w:rFonts w:eastAsia="黑体" w:hint="eastAsia"/>
          <w:color w:val="000000"/>
        </w:rPr>
        <w:t>配送中心个数</w:t>
      </w:r>
      <w:r w:rsidR="00C226A3">
        <w:rPr>
          <w:rFonts w:eastAsia="黑体" w:hint="eastAsia"/>
          <w:color w:val="000000"/>
        </w:rPr>
        <w:t xml:space="preserve">  </w:t>
      </w:r>
      <w:r w:rsidR="00D7031A" w:rsidRPr="00660889">
        <w:rPr>
          <w:rFonts w:ascii="宋体" w:hAnsi="宋体" w:hint="eastAsia"/>
        </w:rPr>
        <w:t>本企业执行实物配送为主要职能的流通型结点的数量。</w:t>
      </w:r>
    </w:p>
    <w:p w:rsidR="00D7031A" w:rsidRPr="00660889" w:rsidRDefault="00D05216" w:rsidP="00D7031A">
      <w:pPr>
        <w:spacing w:line="360" w:lineRule="auto"/>
        <w:ind w:firstLineChars="200" w:firstLine="420"/>
        <w:rPr>
          <w:rFonts w:ascii="宋体" w:hAnsi="宋体"/>
        </w:rPr>
      </w:pPr>
      <w:r w:rsidRPr="00660889">
        <w:rPr>
          <w:rFonts w:eastAsia="黑体"/>
          <w:color w:val="000000"/>
        </w:rPr>
        <w:t>6</w:t>
      </w:r>
      <w:r w:rsidR="00D7031A" w:rsidRPr="00660889">
        <w:rPr>
          <w:rFonts w:eastAsia="黑体"/>
          <w:color w:val="000000"/>
        </w:rPr>
        <w:t>．</w:t>
      </w:r>
      <w:r w:rsidR="00B63598" w:rsidRPr="00660889">
        <w:rPr>
          <w:rFonts w:eastAsia="黑体" w:hint="eastAsia"/>
          <w:color w:val="000000"/>
        </w:rPr>
        <w:t>配送中心面积</w:t>
      </w:r>
      <w:r w:rsidR="00C226A3">
        <w:rPr>
          <w:rFonts w:eastAsia="黑体" w:hint="eastAsia"/>
          <w:color w:val="000000"/>
        </w:rPr>
        <w:t xml:space="preserve">  </w:t>
      </w:r>
      <w:r w:rsidR="00D7031A" w:rsidRPr="00660889">
        <w:rPr>
          <w:rFonts w:ascii="宋体" w:hAnsi="宋体" w:hint="eastAsia"/>
        </w:rPr>
        <w:t>各配送中心面积之和。</w:t>
      </w:r>
    </w:p>
    <w:p w:rsidR="00D7031A" w:rsidRPr="00660889" w:rsidRDefault="00D05216" w:rsidP="00D7031A">
      <w:pPr>
        <w:spacing w:line="360" w:lineRule="auto"/>
        <w:ind w:firstLineChars="200" w:firstLine="420"/>
        <w:rPr>
          <w:rFonts w:ascii="宋体" w:hAnsi="宋体"/>
        </w:rPr>
      </w:pPr>
      <w:r w:rsidRPr="00660889">
        <w:rPr>
          <w:rFonts w:eastAsia="黑体"/>
          <w:color w:val="000000"/>
        </w:rPr>
        <w:t>7</w:t>
      </w:r>
      <w:r w:rsidR="00D7031A" w:rsidRPr="00660889">
        <w:rPr>
          <w:rFonts w:eastAsia="黑体"/>
          <w:color w:val="000000"/>
        </w:rPr>
        <w:t>．</w:t>
      </w:r>
      <w:r w:rsidR="00B63598" w:rsidRPr="00660889">
        <w:rPr>
          <w:rFonts w:eastAsia="黑体" w:hint="eastAsia"/>
          <w:color w:val="000000"/>
        </w:rPr>
        <w:t>配送车辆总载重能力</w:t>
      </w:r>
      <w:r w:rsidR="00C226A3">
        <w:rPr>
          <w:rFonts w:eastAsia="黑体" w:hint="eastAsia"/>
          <w:color w:val="000000"/>
        </w:rPr>
        <w:t xml:space="preserve">  </w:t>
      </w:r>
      <w:r w:rsidR="00D7031A" w:rsidRPr="00660889">
        <w:rPr>
          <w:rFonts w:ascii="宋体" w:hAnsi="宋体" w:hint="eastAsia"/>
        </w:rPr>
        <w:t>配送车辆单程的最大载重能力。</w:t>
      </w:r>
    </w:p>
    <w:p w:rsidR="00D7031A" w:rsidRPr="00660889" w:rsidRDefault="00D05216" w:rsidP="00D7031A">
      <w:pPr>
        <w:spacing w:line="360" w:lineRule="auto"/>
        <w:ind w:firstLineChars="200" w:firstLine="420"/>
        <w:rPr>
          <w:rFonts w:ascii="宋体" w:hAnsi="宋体"/>
        </w:rPr>
      </w:pPr>
      <w:r w:rsidRPr="00660889">
        <w:rPr>
          <w:rFonts w:eastAsia="黑体"/>
          <w:color w:val="000000"/>
        </w:rPr>
        <w:t>8</w:t>
      </w:r>
      <w:r w:rsidR="00D7031A" w:rsidRPr="00660889">
        <w:rPr>
          <w:rFonts w:eastAsia="黑体"/>
          <w:color w:val="000000"/>
        </w:rPr>
        <w:t>．</w:t>
      </w:r>
      <w:r w:rsidR="00D7031A" w:rsidRPr="00660889">
        <w:rPr>
          <w:rFonts w:eastAsia="黑体" w:hint="eastAsia"/>
          <w:color w:val="000000"/>
        </w:rPr>
        <w:t>年产能</w:t>
      </w:r>
      <w:r w:rsidR="00C226A3">
        <w:rPr>
          <w:rFonts w:eastAsia="黑体" w:hint="eastAsia"/>
          <w:color w:val="000000"/>
        </w:rPr>
        <w:t xml:space="preserve">  </w:t>
      </w:r>
      <w:r w:rsidR="00D7031A" w:rsidRPr="00660889">
        <w:rPr>
          <w:rFonts w:ascii="宋体" w:hAnsi="宋体" w:hint="eastAsia"/>
        </w:rPr>
        <w:t>根据企业的生产规模和实际情况可计算出的理论上的全年产量。</w:t>
      </w:r>
    </w:p>
    <w:p w:rsidR="00D7031A" w:rsidRPr="00660889" w:rsidRDefault="00D05216" w:rsidP="00D7031A">
      <w:pPr>
        <w:ind w:firstLineChars="200" w:firstLine="420"/>
        <w:rPr>
          <w:rFonts w:ascii="宋体" w:hAnsi="宋体"/>
        </w:rPr>
      </w:pPr>
      <w:r w:rsidRPr="00660889">
        <w:rPr>
          <w:rFonts w:eastAsia="黑体"/>
          <w:color w:val="000000"/>
        </w:rPr>
        <w:t>9</w:t>
      </w:r>
      <w:r w:rsidR="00D7031A" w:rsidRPr="00660889">
        <w:rPr>
          <w:rFonts w:eastAsia="黑体"/>
          <w:color w:val="000000"/>
        </w:rPr>
        <w:t>．</w:t>
      </w:r>
      <w:r w:rsidR="00D7031A" w:rsidRPr="00660889">
        <w:rPr>
          <w:rFonts w:eastAsia="黑体" w:hint="eastAsia"/>
          <w:color w:val="000000"/>
        </w:rPr>
        <w:t>日产能</w:t>
      </w:r>
      <w:r w:rsidR="00C226A3">
        <w:rPr>
          <w:rFonts w:eastAsia="黑体" w:hint="eastAsia"/>
          <w:color w:val="000000"/>
        </w:rPr>
        <w:t xml:space="preserve">  </w:t>
      </w:r>
      <w:r w:rsidR="00D7031A" w:rsidRPr="00660889">
        <w:rPr>
          <w:rFonts w:ascii="宋体" w:hAnsi="宋体" w:hint="eastAsia"/>
        </w:rPr>
        <w:t>根据企业的生产规模和实际情况可计算出的理论上的单日产量。</w:t>
      </w:r>
    </w:p>
    <w:p w:rsidR="00FE211B" w:rsidRPr="00660889" w:rsidRDefault="00D05216" w:rsidP="00FE211B">
      <w:pPr>
        <w:spacing w:line="400" w:lineRule="exact"/>
        <w:ind w:firstLineChars="200" w:firstLine="420"/>
        <w:rPr>
          <w:rFonts w:ascii="宋体" w:hAnsi="宋体"/>
          <w:b/>
          <w:kern w:val="0"/>
        </w:rPr>
      </w:pPr>
      <w:r w:rsidRPr="00660889">
        <w:rPr>
          <w:rFonts w:eastAsia="黑体"/>
          <w:color w:val="000000"/>
        </w:rPr>
        <w:t>10</w:t>
      </w:r>
      <w:r w:rsidR="00D7031A" w:rsidRPr="00660889">
        <w:rPr>
          <w:rFonts w:eastAsia="黑体"/>
          <w:color w:val="000000"/>
        </w:rPr>
        <w:t>．</w:t>
      </w:r>
      <w:r w:rsidR="00D7031A" w:rsidRPr="00660889">
        <w:rPr>
          <w:rFonts w:eastAsia="黑体" w:hint="eastAsia"/>
          <w:color w:val="000000"/>
        </w:rPr>
        <w:t>企业库存能力</w:t>
      </w:r>
      <w:r w:rsidR="00C226A3">
        <w:rPr>
          <w:rFonts w:eastAsia="黑体" w:hint="eastAsia"/>
          <w:color w:val="000000"/>
        </w:rPr>
        <w:t xml:space="preserve">  </w:t>
      </w:r>
      <w:r w:rsidR="00D7031A" w:rsidRPr="00660889">
        <w:rPr>
          <w:rFonts w:ascii="宋体" w:hAnsi="宋体" w:hint="eastAsia"/>
        </w:rPr>
        <w:t>根据企业的实际情况和商品在库存上的特点可计算出的理论上的库存量。</w:t>
      </w:r>
    </w:p>
    <w:p w:rsidR="00D7031A" w:rsidRDefault="001F3E1A" w:rsidP="00FE211B">
      <w:pPr>
        <w:spacing w:line="400" w:lineRule="exact"/>
        <w:ind w:firstLineChars="200" w:firstLine="420"/>
        <w:rPr>
          <w:rFonts w:ascii="宋体" w:hAnsi="宋体" w:cs="宋体"/>
          <w:kern w:val="0"/>
          <w:sz w:val="24"/>
          <w:szCs w:val="24"/>
        </w:rPr>
      </w:pPr>
      <w:r w:rsidRPr="00660889">
        <w:rPr>
          <w:rFonts w:eastAsia="黑体" w:hint="eastAsia"/>
          <w:color w:val="000000"/>
        </w:rPr>
        <w:t xml:space="preserve">11. </w:t>
      </w:r>
      <w:r w:rsidRPr="00660889">
        <w:rPr>
          <w:rFonts w:eastAsia="黑体" w:hint="eastAsia"/>
          <w:color w:val="000000"/>
        </w:rPr>
        <w:t>应急商品</w:t>
      </w:r>
      <w:r w:rsidR="00C226A3">
        <w:rPr>
          <w:rFonts w:eastAsia="黑体" w:hint="eastAsia"/>
          <w:color w:val="000000"/>
        </w:rPr>
        <w:t xml:space="preserve">  </w:t>
      </w:r>
      <w:r w:rsidR="00FE211B" w:rsidRPr="00660889">
        <w:rPr>
          <w:rFonts w:ascii="宋体" w:hAnsi="宋体"/>
        </w:rPr>
        <w:t>针对发生的自然灾害、公共卫生等突发事件，政府等相关部门确保对重要物资的供应，包括食品、生活用品、救生器材、救灾物资等商品。具体商品见应急商品产品目录。</w:t>
      </w:r>
      <w:r w:rsidR="00FE211B" w:rsidRPr="00660889">
        <w:rPr>
          <w:rFonts w:ascii="宋体" w:hAnsi="宋体" w:cs="宋体"/>
          <w:kern w:val="0"/>
          <w:sz w:val="24"/>
          <w:szCs w:val="24"/>
        </w:rPr>
        <w:t xml:space="preserve"> </w:t>
      </w:r>
    </w:p>
    <w:p w:rsidR="00C226A3" w:rsidRPr="00660889" w:rsidRDefault="00C226A3" w:rsidP="00FE211B">
      <w:pPr>
        <w:spacing w:line="400" w:lineRule="exact"/>
        <w:ind w:firstLineChars="200" w:firstLine="422"/>
        <w:rPr>
          <w:rFonts w:ascii="宋体" w:hAnsi="宋体"/>
          <w:b/>
          <w:kern w:val="0"/>
        </w:rPr>
      </w:pPr>
    </w:p>
    <w:p w:rsidR="00020E9D" w:rsidRDefault="001C5409" w:rsidP="00C226A3">
      <w:pPr>
        <w:tabs>
          <w:tab w:val="left" w:pos="8280"/>
        </w:tabs>
        <w:spacing w:line="400" w:lineRule="exact"/>
        <w:jc w:val="center"/>
        <w:rPr>
          <w:rFonts w:ascii="宋体" w:hAnsi="宋体"/>
          <w:b/>
          <w:color w:val="000000"/>
          <w:sz w:val="28"/>
          <w:szCs w:val="28"/>
        </w:rPr>
      </w:pPr>
      <w:bookmarkStart w:id="34" w:name="_Toc207702680"/>
      <w:bookmarkStart w:id="35" w:name="_Toc307391370"/>
      <w:r w:rsidRPr="001C5409">
        <w:rPr>
          <w:rFonts w:ascii="宋体" w:hAnsi="宋体" w:hint="eastAsia"/>
          <w:b/>
          <w:color w:val="000000"/>
          <w:sz w:val="28"/>
          <w:szCs w:val="28"/>
        </w:rPr>
        <w:lastRenderedPageBreak/>
        <w:t>（</w:t>
      </w:r>
      <w:r>
        <w:rPr>
          <w:rFonts w:ascii="宋体" w:hAnsi="宋体" w:hint="eastAsia"/>
          <w:b/>
          <w:color w:val="000000"/>
          <w:sz w:val="28"/>
          <w:szCs w:val="28"/>
        </w:rPr>
        <w:t>五</w:t>
      </w:r>
      <w:r w:rsidRPr="001C5409">
        <w:rPr>
          <w:rFonts w:ascii="宋体" w:hAnsi="宋体" w:hint="eastAsia"/>
          <w:b/>
          <w:color w:val="000000"/>
          <w:sz w:val="28"/>
          <w:szCs w:val="28"/>
        </w:rPr>
        <w:t>）</w:t>
      </w:r>
      <w:r w:rsidR="0037658F" w:rsidRPr="00660889">
        <w:rPr>
          <w:rFonts w:ascii="宋体" w:hAnsi="宋体" w:hint="eastAsia"/>
          <w:b/>
          <w:color w:val="000000"/>
          <w:sz w:val="28"/>
          <w:szCs w:val="28"/>
        </w:rPr>
        <w:t>茧丝绸统计</w:t>
      </w:r>
      <w:r w:rsidR="00020E9D" w:rsidRPr="00660889">
        <w:rPr>
          <w:rFonts w:ascii="宋体" w:hAnsi="宋体" w:hint="eastAsia"/>
          <w:b/>
          <w:color w:val="000000"/>
          <w:sz w:val="28"/>
          <w:szCs w:val="28"/>
        </w:rPr>
        <w:t>指标解释</w:t>
      </w:r>
    </w:p>
    <w:p w:rsidR="00C226A3" w:rsidRPr="00660889" w:rsidRDefault="00C226A3" w:rsidP="00C226A3">
      <w:pPr>
        <w:tabs>
          <w:tab w:val="left" w:pos="8280"/>
        </w:tabs>
        <w:spacing w:line="400" w:lineRule="exact"/>
        <w:jc w:val="center"/>
        <w:rPr>
          <w:rFonts w:ascii="宋体" w:hAnsi="宋体"/>
          <w:b/>
          <w:color w:val="000000"/>
          <w:sz w:val="28"/>
          <w:szCs w:val="28"/>
        </w:rPr>
      </w:pPr>
    </w:p>
    <w:bookmarkEnd w:id="34"/>
    <w:bookmarkEnd w:id="35"/>
    <w:p w:rsidR="002F17F1" w:rsidRPr="00660889" w:rsidRDefault="002F17F1" w:rsidP="002F17F1">
      <w:pPr>
        <w:widowControl/>
        <w:spacing w:line="300" w:lineRule="auto"/>
        <w:ind w:firstLineChars="200" w:firstLine="420"/>
        <w:rPr>
          <w:rFonts w:eastAsia="黑体"/>
          <w:color w:val="000000"/>
        </w:rPr>
      </w:pPr>
      <w:r w:rsidRPr="00660889">
        <w:rPr>
          <w:rFonts w:eastAsia="黑体" w:hint="eastAsia"/>
          <w:color w:val="000000"/>
        </w:rPr>
        <w:t>1</w:t>
      </w:r>
      <w:r w:rsidRPr="00660889">
        <w:rPr>
          <w:rFonts w:eastAsia="黑体"/>
          <w:color w:val="000000"/>
        </w:rPr>
        <w:t>．</w:t>
      </w:r>
      <w:r w:rsidRPr="00660889">
        <w:rPr>
          <w:rFonts w:eastAsia="黑体" w:hint="eastAsia"/>
          <w:color w:val="000000"/>
        </w:rPr>
        <w:t>省级综合均价</w:t>
      </w:r>
      <w:r w:rsidR="00C226A3">
        <w:rPr>
          <w:rFonts w:eastAsia="黑体" w:hint="eastAsia"/>
          <w:color w:val="000000"/>
        </w:rPr>
        <w:t xml:space="preserve">  </w:t>
      </w:r>
      <w:r w:rsidRPr="00660889">
        <w:rPr>
          <w:rFonts w:hint="eastAsia"/>
          <w:color w:val="000000"/>
        </w:rPr>
        <w:t>省级综合均价</w:t>
      </w:r>
      <w:r w:rsidRPr="00660889">
        <w:rPr>
          <w:rFonts w:hint="eastAsia"/>
          <w:color w:val="000000"/>
        </w:rPr>
        <w:t>=</w:t>
      </w:r>
      <w:r w:rsidRPr="00660889">
        <w:rPr>
          <w:rFonts w:hint="eastAsia"/>
          <w:color w:val="000000"/>
        </w:rPr>
        <w:t>∑（各地市收购量</w:t>
      </w:r>
      <w:r w:rsidRPr="00660889">
        <w:rPr>
          <w:rFonts w:hint="eastAsia"/>
          <w:color w:val="000000"/>
        </w:rPr>
        <w:t>*</w:t>
      </w:r>
      <w:r w:rsidRPr="00660889">
        <w:rPr>
          <w:rFonts w:hint="eastAsia"/>
          <w:color w:val="000000"/>
        </w:rPr>
        <w:t>各地市均价）</w:t>
      </w:r>
      <w:r w:rsidRPr="00660889">
        <w:rPr>
          <w:rFonts w:hint="eastAsia"/>
          <w:color w:val="000000"/>
        </w:rPr>
        <w:t>/</w:t>
      </w:r>
      <w:r w:rsidRPr="00660889">
        <w:rPr>
          <w:rFonts w:hint="eastAsia"/>
          <w:color w:val="000000"/>
        </w:rPr>
        <w:t>收购总量。</w:t>
      </w:r>
    </w:p>
    <w:p w:rsidR="002F17F1" w:rsidRPr="00660889" w:rsidRDefault="002F17F1" w:rsidP="002F17F1">
      <w:pPr>
        <w:widowControl/>
        <w:spacing w:line="300" w:lineRule="auto"/>
        <w:ind w:firstLineChars="200" w:firstLine="420"/>
        <w:rPr>
          <w:color w:val="000000"/>
        </w:rPr>
      </w:pPr>
      <w:r w:rsidRPr="00660889">
        <w:rPr>
          <w:rFonts w:eastAsia="黑体" w:hint="eastAsia"/>
          <w:color w:val="000000"/>
        </w:rPr>
        <w:t>2</w:t>
      </w:r>
      <w:r w:rsidRPr="00660889">
        <w:rPr>
          <w:rFonts w:eastAsia="黑体"/>
          <w:color w:val="000000"/>
        </w:rPr>
        <w:t>．</w:t>
      </w:r>
      <w:r w:rsidRPr="00660889">
        <w:rPr>
          <w:rFonts w:eastAsia="黑体" w:hint="eastAsia"/>
          <w:color w:val="000000"/>
        </w:rPr>
        <w:t>各地市综合均价</w:t>
      </w:r>
      <w:r w:rsidR="00C226A3">
        <w:rPr>
          <w:rFonts w:eastAsia="黑体" w:hint="eastAsia"/>
          <w:color w:val="000000"/>
        </w:rPr>
        <w:t xml:space="preserve">  </w:t>
      </w:r>
      <w:r w:rsidRPr="00660889">
        <w:rPr>
          <w:rFonts w:hint="eastAsia"/>
          <w:color w:val="000000"/>
        </w:rPr>
        <w:t>各地市综合均价</w:t>
      </w:r>
      <w:r w:rsidRPr="00660889">
        <w:rPr>
          <w:rFonts w:hint="eastAsia"/>
          <w:color w:val="000000"/>
        </w:rPr>
        <w:t>=</w:t>
      </w:r>
      <w:r w:rsidRPr="00660889">
        <w:rPr>
          <w:rFonts w:hint="eastAsia"/>
          <w:color w:val="000000"/>
        </w:rPr>
        <w:t>（收购量</w:t>
      </w:r>
      <w:r w:rsidRPr="00660889">
        <w:rPr>
          <w:rFonts w:hint="eastAsia"/>
          <w:color w:val="000000"/>
        </w:rPr>
        <w:t>1*</w:t>
      </w:r>
      <w:r w:rsidRPr="00660889">
        <w:rPr>
          <w:rFonts w:hint="eastAsia"/>
          <w:color w:val="000000"/>
        </w:rPr>
        <w:t>均价</w:t>
      </w:r>
      <w:r w:rsidRPr="00660889">
        <w:rPr>
          <w:rFonts w:hint="eastAsia"/>
          <w:color w:val="000000"/>
        </w:rPr>
        <w:t>1+</w:t>
      </w:r>
      <w:r w:rsidRPr="00660889">
        <w:rPr>
          <w:rFonts w:hint="eastAsia"/>
          <w:color w:val="000000"/>
        </w:rPr>
        <w:t>收购量</w:t>
      </w:r>
      <w:r w:rsidRPr="00660889">
        <w:rPr>
          <w:rFonts w:hint="eastAsia"/>
          <w:color w:val="000000"/>
        </w:rPr>
        <w:t>2*</w:t>
      </w:r>
      <w:r w:rsidRPr="00660889">
        <w:rPr>
          <w:rFonts w:hint="eastAsia"/>
          <w:color w:val="000000"/>
        </w:rPr>
        <w:t>均价</w:t>
      </w:r>
      <w:r w:rsidRPr="00660889">
        <w:rPr>
          <w:rFonts w:hint="eastAsia"/>
          <w:color w:val="000000"/>
        </w:rPr>
        <w:t>2+</w:t>
      </w:r>
      <w:r w:rsidRPr="00660889">
        <w:rPr>
          <w:rFonts w:hint="eastAsia"/>
          <w:color w:val="000000"/>
        </w:rPr>
        <w:t>…</w:t>
      </w:r>
      <w:r w:rsidRPr="00660889">
        <w:rPr>
          <w:rFonts w:hint="eastAsia"/>
          <w:color w:val="000000"/>
        </w:rPr>
        <w:t>+</w:t>
      </w:r>
      <w:r w:rsidRPr="00660889">
        <w:rPr>
          <w:rFonts w:hint="eastAsia"/>
          <w:color w:val="000000"/>
        </w:rPr>
        <w:t>收购量</w:t>
      </w:r>
      <w:r w:rsidRPr="00660889">
        <w:rPr>
          <w:rFonts w:hint="eastAsia"/>
          <w:color w:val="000000"/>
        </w:rPr>
        <w:t>n*</w:t>
      </w:r>
      <w:r w:rsidRPr="00660889">
        <w:rPr>
          <w:rFonts w:hint="eastAsia"/>
          <w:color w:val="000000"/>
        </w:rPr>
        <w:t>均价</w:t>
      </w:r>
      <w:r w:rsidRPr="00660889">
        <w:rPr>
          <w:rFonts w:hint="eastAsia"/>
          <w:color w:val="000000"/>
        </w:rPr>
        <w:t>n)/(</w:t>
      </w:r>
      <w:r w:rsidRPr="00660889">
        <w:rPr>
          <w:rFonts w:hint="eastAsia"/>
          <w:color w:val="000000"/>
        </w:rPr>
        <w:t>收购量</w:t>
      </w:r>
      <w:r w:rsidRPr="00660889">
        <w:rPr>
          <w:rFonts w:hint="eastAsia"/>
          <w:color w:val="000000"/>
        </w:rPr>
        <w:t>1+</w:t>
      </w:r>
      <w:r w:rsidRPr="00660889">
        <w:rPr>
          <w:rFonts w:hint="eastAsia"/>
          <w:color w:val="000000"/>
        </w:rPr>
        <w:t>收购量</w:t>
      </w:r>
      <w:r w:rsidRPr="00660889">
        <w:rPr>
          <w:rFonts w:hint="eastAsia"/>
          <w:color w:val="000000"/>
        </w:rPr>
        <w:t>2+</w:t>
      </w:r>
      <w:r w:rsidRPr="00660889">
        <w:rPr>
          <w:rFonts w:hint="eastAsia"/>
          <w:color w:val="000000"/>
        </w:rPr>
        <w:t>…</w:t>
      </w:r>
      <w:r w:rsidR="00485107" w:rsidRPr="00660889">
        <w:rPr>
          <w:rFonts w:hint="eastAsia"/>
          <w:color w:val="000000"/>
        </w:rPr>
        <w:t>+</w:t>
      </w:r>
      <w:r w:rsidRPr="00660889">
        <w:rPr>
          <w:rFonts w:hint="eastAsia"/>
          <w:color w:val="000000"/>
        </w:rPr>
        <w:t>收购量</w:t>
      </w:r>
      <w:r w:rsidRPr="00660889">
        <w:rPr>
          <w:rFonts w:hint="eastAsia"/>
          <w:color w:val="000000"/>
        </w:rPr>
        <w:t xml:space="preserve">n) </w:t>
      </w:r>
      <w:r w:rsidRPr="00660889">
        <w:rPr>
          <w:rFonts w:hint="eastAsia"/>
          <w:color w:val="000000"/>
        </w:rPr>
        <w:t>。</w:t>
      </w:r>
    </w:p>
    <w:p w:rsidR="002F17F1" w:rsidRPr="00660889" w:rsidRDefault="002F17F1" w:rsidP="002F17F1">
      <w:pPr>
        <w:widowControl/>
        <w:spacing w:line="300" w:lineRule="auto"/>
        <w:ind w:firstLineChars="200" w:firstLine="420"/>
        <w:rPr>
          <w:color w:val="000000"/>
        </w:rPr>
      </w:pPr>
      <w:r w:rsidRPr="00660889">
        <w:rPr>
          <w:rFonts w:eastAsia="黑体" w:hint="eastAsia"/>
          <w:color w:val="000000"/>
        </w:rPr>
        <w:t>3</w:t>
      </w:r>
      <w:r w:rsidRPr="00660889">
        <w:rPr>
          <w:rFonts w:eastAsia="黑体" w:hint="eastAsia"/>
          <w:color w:val="000000"/>
        </w:rPr>
        <w:t>．主要设备</w:t>
      </w:r>
      <w:r w:rsidR="00C226A3">
        <w:rPr>
          <w:rFonts w:eastAsia="黑体" w:hint="eastAsia"/>
          <w:color w:val="000000"/>
        </w:rPr>
        <w:t xml:space="preserve">  </w:t>
      </w:r>
      <w:r w:rsidRPr="00660889">
        <w:rPr>
          <w:rFonts w:hint="eastAsia"/>
          <w:color w:val="000000"/>
        </w:rPr>
        <w:t>01</w:t>
      </w:r>
      <w:r w:rsidRPr="00660889">
        <w:rPr>
          <w:rFonts w:hint="eastAsia"/>
          <w:color w:val="000000"/>
        </w:rPr>
        <w:t>缫丝设备，</w:t>
      </w:r>
      <w:r w:rsidRPr="00660889">
        <w:rPr>
          <w:rFonts w:hint="eastAsia"/>
          <w:color w:val="000000"/>
        </w:rPr>
        <w:t>02</w:t>
      </w:r>
      <w:r w:rsidRPr="00660889">
        <w:rPr>
          <w:rFonts w:hint="eastAsia"/>
          <w:color w:val="000000"/>
        </w:rPr>
        <w:t>染整设备，</w:t>
      </w:r>
      <w:r w:rsidRPr="00660889">
        <w:rPr>
          <w:rFonts w:hint="eastAsia"/>
          <w:color w:val="000000"/>
        </w:rPr>
        <w:t>03</w:t>
      </w:r>
      <w:r w:rsidRPr="00660889">
        <w:rPr>
          <w:rFonts w:hint="eastAsia"/>
          <w:color w:val="000000"/>
        </w:rPr>
        <w:t>织机，</w:t>
      </w:r>
      <w:r w:rsidRPr="00660889">
        <w:rPr>
          <w:rFonts w:hint="eastAsia"/>
          <w:color w:val="000000"/>
        </w:rPr>
        <w:t>04</w:t>
      </w:r>
      <w:r w:rsidRPr="00660889">
        <w:rPr>
          <w:rFonts w:hint="eastAsia"/>
          <w:color w:val="000000"/>
        </w:rPr>
        <w:t>缝纫机，</w:t>
      </w:r>
      <w:r w:rsidRPr="00660889">
        <w:rPr>
          <w:rFonts w:hint="eastAsia"/>
          <w:color w:val="000000"/>
        </w:rPr>
        <w:t>05</w:t>
      </w:r>
      <w:r w:rsidRPr="00660889">
        <w:rPr>
          <w:rFonts w:hint="eastAsia"/>
          <w:color w:val="000000"/>
        </w:rPr>
        <w:t>其他。</w:t>
      </w:r>
    </w:p>
    <w:p w:rsidR="002F17F1" w:rsidRPr="00660889" w:rsidRDefault="002F17F1" w:rsidP="002F17F1">
      <w:pPr>
        <w:widowControl/>
        <w:spacing w:line="300" w:lineRule="auto"/>
        <w:ind w:firstLineChars="200" w:firstLine="420"/>
        <w:rPr>
          <w:color w:val="000000"/>
        </w:rPr>
      </w:pPr>
      <w:r w:rsidRPr="00660889">
        <w:rPr>
          <w:rFonts w:eastAsia="黑体" w:hint="eastAsia"/>
          <w:color w:val="000000"/>
        </w:rPr>
        <w:t>4</w:t>
      </w:r>
      <w:r w:rsidRPr="00660889">
        <w:rPr>
          <w:rFonts w:eastAsia="黑体" w:hint="eastAsia"/>
          <w:color w:val="000000"/>
        </w:rPr>
        <w:t>．主要产品生产能力</w:t>
      </w:r>
      <w:r w:rsidR="00C226A3">
        <w:rPr>
          <w:rFonts w:eastAsia="黑体" w:hint="eastAsia"/>
          <w:color w:val="000000"/>
        </w:rPr>
        <w:t xml:space="preserve">  </w:t>
      </w:r>
      <w:r w:rsidRPr="00660889">
        <w:rPr>
          <w:rFonts w:hint="eastAsia"/>
          <w:color w:val="000000"/>
        </w:rPr>
        <w:t>01</w:t>
      </w:r>
      <w:r w:rsidRPr="00660889">
        <w:rPr>
          <w:rFonts w:hint="eastAsia"/>
          <w:color w:val="000000"/>
        </w:rPr>
        <w:t>蚕茧，</w:t>
      </w:r>
      <w:r w:rsidRPr="00660889">
        <w:rPr>
          <w:rFonts w:hint="eastAsia"/>
          <w:color w:val="000000"/>
        </w:rPr>
        <w:t>02</w:t>
      </w:r>
      <w:r w:rsidRPr="00660889">
        <w:rPr>
          <w:rFonts w:hint="eastAsia"/>
          <w:color w:val="000000"/>
        </w:rPr>
        <w:t>生丝，</w:t>
      </w:r>
      <w:r w:rsidRPr="00660889">
        <w:rPr>
          <w:rFonts w:hint="eastAsia"/>
          <w:color w:val="000000"/>
        </w:rPr>
        <w:t>03</w:t>
      </w:r>
      <w:r w:rsidRPr="00660889">
        <w:rPr>
          <w:rFonts w:hint="eastAsia"/>
          <w:color w:val="000000"/>
        </w:rPr>
        <w:t>真丝及其交织混纺绸，</w:t>
      </w:r>
      <w:r w:rsidRPr="00660889">
        <w:rPr>
          <w:rFonts w:hint="eastAsia"/>
          <w:color w:val="000000"/>
        </w:rPr>
        <w:t>04</w:t>
      </w:r>
      <w:r w:rsidRPr="00660889">
        <w:rPr>
          <w:rFonts w:hint="eastAsia"/>
          <w:color w:val="000000"/>
        </w:rPr>
        <w:t>丝绸服装，</w:t>
      </w:r>
      <w:r w:rsidRPr="00660889">
        <w:rPr>
          <w:rFonts w:hint="eastAsia"/>
          <w:color w:val="000000"/>
        </w:rPr>
        <w:t>05</w:t>
      </w:r>
      <w:r w:rsidRPr="00660889">
        <w:rPr>
          <w:rFonts w:hint="eastAsia"/>
          <w:color w:val="000000"/>
        </w:rPr>
        <w:t>其他丝绸制品，</w:t>
      </w:r>
      <w:r w:rsidRPr="00660889">
        <w:rPr>
          <w:rFonts w:hint="eastAsia"/>
          <w:color w:val="000000"/>
        </w:rPr>
        <w:t>06</w:t>
      </w:r>
      <w:r w:rsidRPr="00660889">
        <w:rPr>
          <w:rFonts w:hint="eastAsia"/>
          <w:color w:val="000000"/>
        </w:rPr>
        <w:t>其他。</w:t>
      </w:r>
    </w:p>
    <w:p w:rsidR="002F17F1" w:rsidRPr="00660889" w:rsidRDefault="002F17F1" w:rsidP="002F17F1">
      <w:pPr>
        <w:widowControl/>
        <w:spacing w:line="300" w:lineRule="auto"/>
        <w:ind w:firstLineChars="200" w:firstLine="420"/>
        <w:rPr>
          <w:color w:val="000000"/>
        </w:rPr>
      </w:pPr>
      <w:r w:rsidRPr="00660889">
        <w:rPr>
          <w:rFonts w:eastAsia="黑体" w:hint="eastAsia"/>
          <w:color w:val="000000"/>
        </w:rPr>
        <w:t>5</w:t>
      </w:r>
      <w:r w:rsidRPr="00660889">
        <w:rPr>
          <w:rFonts w:eastAsia="黑体" w:hint="eastAsia"/>
          <w:color w:val="000000"/>
        </w:rPr>
        <w:t>．年末从业人员数</w:t>
      </w:r>
      <w:r w:rsidR="00C226A3">
        <w:rPr>
          <w:rFonts w:eastAsia="黑体" w:hint="eastAsia"/>
          <w:color w:val="000000"/>
        </w:rPr>
        <w:t xml:space="preserve">  </w:t>
      </w:r>
      <w:r w:rsidRPr="00660889">
        <w:rPr>
          <w:color w:val="000000"/>
        </w:rPr>
        <w:t>指在本单位工作并取得劳动报酬或收入的期末实有人员数。</w:t>
      </w:r>
    </w:p>
    <w:p w:rsidR="002F17F1" w:rsidRPr="00660889" w:rsidRDefault="002F17F1" w:rsidP="002F17F1">
      <w:pPr>
        <w:widowControl/>
        <w:spacing w:line="300" w:lineRule="auto"/>
        <w:ind w:firstLineChars="200" w:firstLine="420"/>
        <w:rPr>
          <w:color w:val="000000"/>
        </w:rPr>
      </w:pPr>
      <w:r w:rsidRPr="00660889">
        <w:rPr>
          <w:rFonts w:eastAsia="黑体" w:hint="eastAsia"/>
          <w:color w:val="000000"/>
        </w:rPr>
        <w:t>6</w:t>
      </w:r>
      <w:r w:rsidRPr="00660889">
        <w:rPr>
          <w:rFonts w:eastAsia="黑体"/>
          <w:color w:val="000000"/>
        </w:rPr>
        <w:t>．</w:t>
      </w:r>
      <w:r w:rsidR="00BD4A2D" w:rsidRPr="00660889">
        <w:rPr>
          <w:rFonts w:eastAsia="黑体" w:hint="eastAsia"/>
          <w:color w:val="000000"/>
        </w:rPr>
        <w:t xml:space="preserve"> </w:t>
      </w:r>
      <w:r w:rsidRPr="00660889">
        <w:rPr>
          <w:rFonts w:eastAsia="黑体" w:hint="eastAsia"/>
          <w:color w:val="000000"/>
        </w:rPr>
        <w:t>年末营业面积</w:t>
      </w:r>
      <w:r w:rsidR="00C226A3">
        <w:rPr>
          <w:rFonts w:eastAsia="黑体" w:hint="eastAsia"/>
          <w:color w:val="000000"/>
        </w:rPr>
        <w:t xml:space="preserve">  </w:t>
      </w:r>
      <w:r w:rsidRPr="00660889">
        <w:rPr>
          <w:color w:val="000000"/>
        </w:rPr>
        <w:t>指企业对外营业的门店建筑面积，不包括办公用房面积和仓库面积。该指标按年末实有面积统计。</w:t>
      </w:r>
    </w:p>
    <w:p w:rsidR="002F17F1" w:rsidRPr="00660889" w:rsidRDefault="002F17F1" w:rsidP="002F17F1">
      <w:pPr>
        <w:widowControl/>
        <w:spacing w:line="300" w:lineRule="auto"/>
        <w:ind w:firstLineChars="200" w:firstLine="420"/>
        <w:rPr>
          <w:color w:val="000000"/>
        </w:rPr>
      </w:pPr>
      <w:r w:rsidRPr="00660889">
        <w:rPr>
          <w:rFonts w:eastAsia="黑体" w:hint="eastAsia"/>
          <w:color w:val="000000"/>
        </w:rPr>
        <w:t>7</w:t>
      </w:r>
      <w:r w:rsidRPr="00660889">
        <w:rPr>
          <w:rFonts w:eastAsia="黑体"/>
          <w:color w:val="000000"/>
        </w:rPr>
        <w:t>．</w:t>
      </w:r>
      <w:r w:rsidRPr="00660889">
        <w:rPr>
          <w:rFonts w:eastAsia="黑体" w:hint="eastAsia"/>
          <w:color w:val="000000"/>
        </w:rPr>
        <w:t>连锁经营门店（柜台）数</w:t>
      </w:r>
      <w:r w:rsidR="00C226A3">
        <w:rPr>
          <w:rFonts w:eastAsia="黑体" w:hint="eastAsia"/>
          <w:color w:val="000000"/>
        </w:rPr>
        <w:t xml:space="preserve">  </w:t>
      </w:r>
      <w:r w:rsidRPr="00660889">
        <w:rPr>
          <w:color w:val="000000"/>
        </w:rPr>
        <w:t>指经营方式为连锁经营的门店，项下包括直营店（柜台）和加盟店（柜台）总数量。</w:t>
      </w:r>
    </w:p>
    <w:p w:rsidR="002F17F1" w:rsidRPr="00660889" w:rsidRDefault="002F17F1" w:rsidP="002F17F1">
      <w:pPr>
        <w:widowControl/>
        <w:spacing w:line="300" w:lineRule="auto"/>
        <w:ind w:firstLineChars="200" w:firstLine="420"/>
        <w:rPr>
          <w:color w:val="000000"/>
        </w:rPr>
      </w:pPr>
      <w:r w:rsidRPr="00660889">
        <w:rPr>
          <w:rFonts w:eastAsia="黑体" w:hint="eastAsia"/>
          <w:color w:val="000000"/>
        </w:rPr>
        <w:t>8</w:t>
      </w:r>
      <w:r w:rsidRPr="00660889">
        <w:rPr>
          <w:rFonts w:eastAsia="黑体"/>
          <w:color w:val="000000"/>
        </w:rPr>
        <w:t>．</w:t>
      </w:r>
      <w:r w:rsidRPr="00660889">
        <w:rPr>
          <w:rFonts w:eastAsia="黑体" w:hint="eastAsia"/>
          <w:color w:val="000000"/>
        </w:rPr>
        <w:t>年末资产总计</w:t>
      </w:r>
      <w:r w:rsidR="00C226A3">
        <w:rPr>
          <w:rFonts w:eastAsia="黑体" w:hint="eastAsia"/>
          <w:color w:val="000000"/>
        </w:rPr>
        <w:t xml:space="preserve">  </w:t>
      </w:r>
      <w:r w:rsidRPr="00660889">
        <w:rPr>
          <w:color w:val="000000"/>
        </w:rPr>
        <w:t>是企业拥有或控制的能以货币计量的经济资源，包括各种财产、债权和其他权利。资产按其流动性</w:t>
      </w:r>
      <w:r w:rsidRPr="00660889">
        <w:rPr>
          <w:color w:val="000000"/>
        </w:rPr>
        <w:t>(</w:t>
      </w:r>
      <w:r w:rsidRPr="00660889">
        <w:rPr>
          <w:color w:val="000000"/>
        </w:rPr>
        <w:t>即资产的变现能力和支付能力</w:t>
      </w:r>
      <w:r w:rsidRPr="00660889">
        <w:rPr>
          <w:color w:val="000000"/>
        </w:rPr>
        <w:t>)</w:t>
      </w:r>
      <w:r w:rsidRPr="00660889">
        <w:rPr>
          <w:color w:val="000000"/>
        </w:rPr>
        <w:t>划分为：流动资产、长期投资、固定资产、无形资产、递延资产和其他资产。</w:t>
      </w:r>
    </w:p>
    <w:p w:rsidR="002F17F1" w:rsidRPr="00660889" w:rsidRDefault="002F17F1" w:rsidP="002F17F1">
      <w:pPr>
        <w:widowControl/>
        <w:spacing w:line="300" w:lineRule="auto"/>
        <w:ind w:firstLineChars="200" w:firstLine="420"/>
        <w:rPr>
          <w:color w:val="000000"/>
        </w:rPr>
      </w:pPr>
      <w:r w:rsidRPr="00660889">
        <w:rPr>
          <w:rFonts w:eastAsia="黑体" w:hint="eastAsia"/>
          <w:color w:val="000000"/>
        </w:rPr>
        <w:t>9</w:t>
      </w:r>
      <w:r w:rsidRPr="00660889">
        <w:rPr>
          <w:rFonts w:eastAsia="黑体"/>
          <w:color w:val="000000"/>
        </w:rPr>
        <w:t>．</w:t>
      </w:r>
      <w:r w:rsidRPr="00660889">
        <w:rPr>
          <w:rFonts w:eastAsia="黑体" w:hint="eastAsia"/>
          <w:color w:val="000000"/>
        </w:rPr>
        <w:t>主营业务收入</w:t>
      </w:r>
      <w:r w:rsidR="00C226A3">
        <w:rPr>
          <w:rFonts w:eastAsia="黑体" w:hint="eastAsia"/>
          <w:color w:val="000000"/>
        </w:rPr>
        <w:t xml:space="preserve">  </w:t>
      </w:r>
      <w:r w:rsidRPr="00660889">
        <w:rPr>
          <w:color w:val="000000"/>
        </w:rPr>
        <w:t>指企业在销售商品、提供劳务等日常活动中所产生的收入总额。此项目应根据相关行业的</w:t>
      </w:r>
      <w:r w:rsidRPr="00660889">
        <w:rPr>
          <w:color w:val="000000"/>
        </w:rPr>
        <w:t>“</w:t>
      </w:r>
      <w:r w:rsidRPr="00660889">
        <w:rPr>
          <w:color w:val="000000"/>
        </w:rPr>
        <w:t>产品销售收入</w:t>
      </w:r>
      <w:r w:rsidRPr="00660889">
        <w:rPr>
          <w:color w:val="000000"/>
        </w:rPr>
        <w:t>”</w:t>
      </w:r>
      <w:r w:rsidRPr="00660889">
        <w:rPr>
          <w:color w:val="000000"/>
        </w:rPr>
        <w:t>、</w:t>
      </w:r>
      <w:r w:rsidRPr="00660889">
        <w:rPr>
          <w:color w:val="000000"/>
        </w:rPr>
        <w:t>“</w:t>
      </w:r>
      <w:r w:rsidRPr="00660889">
        <w:rPr>
          <w:color w:val="000000"/>
        </w:rPr>
        <w:t>商品销售收入</w:t>
      </w:r>
      <w:r w:rsidRPr="00660889">
        <w:rPr>
          <w:color w:val="000000"/>
        </w:rPr>
        <w:t>”</w:t>
      </w:r>
      <w:r w:rsidRPr="00660889">
        <w:rPr>
          <w:color w:val="000000"/>
        </w:rPr>
        <w:t>、</w:t>
      </w:r>
      <w:r w:rsidRPr="00660889">
        <w:rPr>
          <w:color w:val="000000"/>
        </w:rPr>
        <w:t>“</w:t>
      </w:r>
      <w:r w:rsidRPr="00660889">
        <w:rPr>
          <w:color w:val="000000"/>
        </w:rPr>
        <w:t>主营业务收入</w:t>
      </w:r>
      <w:r w:rsidRPr="00660889">
        <w:rPr>
          <w:color w:val="000000"/>
        </w:rPr>
        <w:t>”</w:t>
      </w:r>
      <w:r w:rsidRPr="00660889">
        <w:rPr>
          <w:color w:val="000000"/>
        </w:rPr>
        <w:t>、</w:t>
      </w:r>
      <w:r w:rsidRPr="00660889">
        <w:rPr>
          <w:color w:val="000000"/>
        </w:rPr>
        <w:t>“</w:t>
      </w:r>
      <w:r w:rsidRPr="00660889">
        <w:rPr>
          <w:color w:val="000000"/>
        </w:rPr>
        <w:t>营业收入</w:t>
      </w:r>
      <w:r w:rsidRPr="00660889">
        <w:rPr>
          <w:color w:val="000000"/>
        </w:rPr>
        <w:t>”</w:t>
      </w:r>
      <w:r w:rsidRPr="00660889">
        <w:rPr>
          <w:color w:val="000000"/>
        </w:rPr>
        <w:t>、</w:t>
      </w:r>
      <w:r w:rsidRPr="00660889">
        <w:rPr>
          <w:color w:val="000000"/>
        </w:rPr>
        <w:t>“</w:t>
      </w:r>
      <w:r w:rsidRPr="00660889">
        <w:rPr>
          <w:color w:val="000000"/>
        </w:rPr>
        <w:t>工程结算收入</w:t>
      </w:r>
      <w:r w:rsidRPr="00660889">
        <w:rPr>
          <w:color w:val="000000"/>
        </w:rPr>
        <w:t>”</w:t>
      </w:r>
      <w:r w:rsidRPr="00660889">
        <w:rPr>
          <w:color w:val="000000"/>
        </w:rPr>
        <w:t>等科目发生额填列。</w:t>
      </w:r>
    </w:p>
    <w:p w:rsidR="002F17F1" w:rsidRPr="00660889" w:rsidRDefault="002F17F1" w:rsidP="002F17F1">
      <w:pPr>
        <w:widowControl/>
        <w:spacing w:line="300" w:lineRule="auto"/>
        <w:ind w:firstLineChars="200" w:firstLine="420"/>
        <w:rPr>
          <w:color w:val="000000"/>
        </w:rPr>
      </w:pPr>
      <w:r w:rsidRPr="00660889">
        <w:rPr>
          <w:rFonts w:eastAsia="黑体" w:hint="eastAsia"/>
          <w:color w:val="000000"/>
        </w:rPr>
        <w:t>10</w:t>
      </w:r>
      <w:r w:rsidRPr="00660889">
        <w:rPr>
          <w:rFonts w:eastAsia="黑体"/>
          <w:color w:val="000000"/>
        </w:rPr>
        <w:t>．</w:t>
      </w:r>
      <w:r w:rsidRPr="00660889">
        <w:rPr>
          <w:rFonts w:eastAsia="黑体" w:hint="eastAsia"/>
          <w:color w:val="000000"/>
        </w:rPr>
        <w:t>利润总额</w:t>
      </w:r>
      <w:r w:rsidR="00C226A3">
        <w:rPr>
          <w:rFonts w:eastAsia="黑体" w:hint="eastAsia"/>
          <w:color w:val="000000"/>
        </w:rPr>
        <w:t xml:space="preserve">  </w:t>
      </w:r>
      <w:r w:rsidRPr="00660889">
        <w:rPr>
          <w:color w:val="000000"/>
        </w:rPr>
        <w:t>指企业在生产经营过程中各种收入扣除各种耗费后的盈余，反映企业在报告期内实现的亏盈总额，包括营业利润、补贴收入、投资净收益和营业外收支净额。</w:t>
      </w:r>
    </w:p>
    <w:p w:rsidR="002F17F1" w:rsidRPr="00660889" w:rsidRDefault="002F17F1" w:rsidP="002F17F1">
      <w:pPr>
        <w:widowControl/>
        <w:spacing w:line="300" w:lineRule="auto"/>
        <w:ind w:firstLineChars="200" w:firstLine="420"/>
        <w:rPr>
          <w:color w:val="000000"/>
        </w:rPr>
      </w:pPr>
      <w:r w:rsidRPr="00660889">
        <w:rPr>
          <w:rFonts w:eastAsia="黑体" w:hint="eastAsia"/>
          <w:color w:val="000000"/>
        </w:rPr>
        <w:t>11</w:t>
      </w:r>
      <w:r w:rsidRPr="00660889">
        <w:rPr>
          <w:rFonts w:eastAsia="黑体"/>
          <w:color w:val="000000"/>
        </w:rPr>
        <w:t>．</w:t>
      </w:r>
      <w:r w:rsidRPr="00660889">
        <w:rPr>
          <w:rFonts w:eastAsia="黑体" w:hint="eastAsia"/>
          <w:color w:val="000000"/>
        </w:rPr>
        <w:t>应交增值税</w:t>
      </w:r>
      <w:r w:rsidR="00C226A3">
        <w:rPr>
          <w:rFonts w:eastAsia="黑体" w:hint="eastAsia"/>
          <w:color w:val="000000"/>
        </w:rPr>
        <w:t xml:space="preserve">  </w:t>
      </w:r>
      <w:r w:rsidRPr="00660889">
        <w:rPr>
          <w:color w:val="000000"/>
        </w:rPr>
        <w:t>指企业按税法规定，从事货物销售或提供加工、修理修配劳务等增加货物价值的活动本期应交纳的税金。指企业在报告期应交增值税额。计算公式为：应交增值税＝销项税额－</w:t>
      </w:r>
      <w:r w:rsidRPr="00660889">
        <w:rPr>
          <w:color w:val="000000"/>
        </w:rPr>
        <w:t>(</w:t>
      </w:r>
      <w:r w:rsidRPr="00660889">
        <w:rPr>
          <w:color w:val="000000"/>
        </w:rPr>
        <w:t>进项税额－进项税额转出</w:t>
      </w:r>
      <w:r w:rsidRPr="00660889">
        <w:rPr>
          <w:color w:val="000000"/>
        </w:rPr>
        <w:t>)</w:t>
      </w:r>
      <w:r w:rsidRPr="00660889">
        <w:rPr>
          <w:color w:val="000000"/>
        </w:rPr>
        <w:t>－出口抵减内销产品应纳税额－减免税款﹢出口退税</w:t>
      </w:r>
      <w:r w:rsidRPr="00660889">
        <w:rPr>
          <w:rFonts w:hint="eastAsia"/>
          <w:color w:val="000000"/>
        </w:rPr>
        <w:t>。</w:t>
      </w:r>
    </w:p>
    <w:p w:rsidR="002F17F1" w:rsidRPr="00660889" w:rsidRDefault="002F17F1" w:rsidP="002F17F1">
      <w:pPr>
        <w:widowControl/>
        <w:spacing w:line="300" w:lineRule="auto"/>
        <w:ind w:firstLineChars="200" w:firstLine="420"/>
        <w:rPr>
          <w:color w:val="000000"/>
        </w:rPr>
      </w:pPr>
      <w:r w:rsidRPr="00660889">
        <w:rPr>
          <w:rFonts w:eastAsia="黑体"/>
          <w:color w:val="000000"/>
        </w:rPr>
        <w:t>1</w:t>
      </w:r>
      <w:r w:rsidRPr="00660889">
        <w:rPr>
          <w:rFonts w:eastAsia="黑体" w:hint="eastAsia"/>
          <w:color w:val="000000"/>
        </w:rPr>
        <w:t>2</w:t>
      </w:r>
      <w:r w:rsidRPr="00660889">
        <w:rPr>
          <w:rFonts w:eastAsia="黑体"/>
          <w:color w:val="000000"/>
        </w:rPr>
        <w:t>．</w:t>
      </w:r>
      <w:r w:rsidRPr="00660889">
        <w:rPr>
          <w:rFonts w:eastAsia="黑体" w:hint="eastAsia"/>
          <w:color w:val="000000"/>
        </w:rPr>
        <w:t>出口价格</w:t>
      </w:r>
      <w:r w:rsidR="00C226A3">
        <w:rPr>
          <w:rFonts w:eastAsia="黑体" w:hint="eastAsia"/>
          <w:color w:val="000000"/>
        </w:rPr>
        <w:t xml:space="preserve">  </w:t>
      </w:r>
      <w:r w:rsidRPr="00660889">
        <w:rPr>
          <w:color w:val="000000"/>
        </w:rPr>
        <w:t>出口产品出厂时的交易价格（即离岸价</w:t>
      </w:r>
      <w:r w:rsidRPr="00660889">
        <w:rPr>
          <w:color w:val="000000"/>
        </w:rPr>
        <w:t>FOB</w:t>
      </w:r>
      <w:r w:rsidRPr="00660889">
        <w:rPr>
          <w:color w:val="000000"/>
        </w:rPr>
        <w:t>）。如按到岸价（</w:t>
      </w:r>
      <w:r w:rsidRPr="00660889">
        <w:rPr>
          <w:color w:val="000000"/>
        </w:rPr>
        <w:t>CIF</w:t>
      </w:r>
      <w:r w:rsidRPr="00660889">
        <w:rPr>
          <w:color w:val="000000"/>
        </w:rPr>
        <w:t>）对外成交的，应减去商品离境后所发生的应由我方负担的以外汇支付的国外运费、保险费、佣金和银行财务费等成本。</w:t>
      </w:r>
    </w:p>
    <w:p w:rsidR="002F17F1" w:rsidRPr="00660889" w:rsidRDefault="002F17F1" w:rsidP="002F17F1">
      <w:pPr>
        <w:widowControl/>
        <w:spacing w:line="300" w:lineRule="auto"/>
        <w:ind w:firstLineChars="200" w:firstLine="420"/>
        <w:rPr>
          <w:color w:val="000000"/>
        </w:rPr>
      </w:pPr>
      <w:r w:rsidRPr="00660889">
        <w:rPr>
          <w:rFonts w:eastAsia="黑体"/>
          <w:color w:val="000000"/>
        </w:rPr>
        <w:t>1</w:t>
      </w:r>
      <w:r w:rsidRPr="00660889">
        <w:rPr>
          <w:rFonts w:eastAsia="黑体" w:hint="eastAsia"/>
          <w:color w:val="000000"/>
        </w:rPr>
        <w:t>3</w:t>
      </w:r>
      <w:r w:rsidRPr="00660889">
        <w:rPr>
          <w:rFonts w:eastAsia="黑体"/>
          <w:color w:val="000000"/>
        </w:rPr>
        <w:t>．</w:t>
      </w:r>
      <w:r w:rsidRPr="00660889">
        <w:rPr>
          <w:rFonts w:eastAsia="黑体" w:hint="eastAsia"/>
          <w:color w:val="000000"/>
        </w:rPr>
        <w:t>内销价格</w:t>
      </w:r>
      <w:r w:rsidR="00C226A3">
        <w:rPr>
          <w:rFonts w:eastAsia="黑体" w:hint="eastAsia"/>
          <w:color w:val="000000"/>
        </w:rPr>
        <w:t xml:space="preserve">  </w:t>
      </w:r>
      <w:r w:rsidRPr="00660889">
        <w:rPr>
          <w:color w:val="000000"/>
        </w:rPr>
        <w:t>内销产品出厂时的交易价格（含税价格）。</w:t>
      </w:r>
    </w:p>
    <w:p w:rsidR="00485107" w:rsidRPr="00660889" w:rsidRDefault="002F17F1" w:rsidP="00485107">
      <w:pPr>
        <w:widowControl/>
        <w:spacing w:line="300" w:lineRule="auto"/>
        <w:ind w:firstLineChars="200" w:firstLine="420"/>
        <w:rPr>
          <w:color w:val="000000"/>
        </w:rPr>
      </w:pPr>
      <w:r w:rsidRPr="00660889">
        <w:rPr>
          <w:color w:val="000000"/>
        </w:rPr>
        <w:t>内销价格的计算方法是：某类产品在报告期内的加权平均价格。</w:t>
      </w:r>
    </w:p>
    <w:p w:rsidR="00485107" w:rsidRPr="00660889" w:rsidRDefault="00485107" w:rsidP="00E575C2">
      <w:pPr>
        <w:widowControl/>
        <w:spacing w:line="300" w:lineRule="auto"/>
        <w:ind w:firstLineChars="200" w:firstLine="420"/>
        <w:rPr>
          <w:rFonts w:eastAsia="黑体"/>
          <w:color w:val="000000"/>
        </w:rPr>
      </w:pPr>
      <w:r w:rsidRPr="00660889">
        <w:rPr>
          <w:color w:val="000000"/>
        </w:rPr>
        <w:t>如某类产品</w:t>
      </w:r>
      <w:r w:rsidRPr="00660889">
        <w:rPr>
          <w:color w:val="000000"/>
        </w:rPr>
        <w:t>A</w:t>
      </w:r>
      <w:r w:rsidRPr="00660889">
        <w:rPr>
          <w:color w:val="000000"/>
        </w:rPr>
        <w:t>，包含</w:t>
      </w:r>
      <w:r w:rsidRPr="00660889">
        <w:rPr>
          <w:color w:val="000000"/>
        </w:rPr>
        <w:t>M</w:t>
      </w:r>
      <w:r w:rsidRPr="00660889">
        <w:rPr>
          <w:color w:val="000000"/>
          <w:sz w:val="15"/>
          <w:szCs w:val="15"/>
        </w:rPr>
        <w:t>1</w:t>
      </w:r>
      <w:r w:rsidRPr="00660889">
        <w:rPr>
          <w:rFonts w:hint="eastAsia"/>
          <w:color w:val="000000"/>
        </w:rPr>
        <w:t>、</w:t>
      </w:r>
      <w:r w:rsidRPr="00660889">
        <w:rPr>
          <w:color w:val="000000"/>
        </w:rPr>
        <w:t>M</w:t>
      </w:r>
      <w:r w:rsidRPr="00660889">
        <w:rPr>
          <w:color w:val="000000"/>
          <w:sz w:val="15"/>
          <w:szCs w:val="15"/>
        </w:rPr>
        <w:t>2</w:t>
      </w:r>
      <w:r w:rsidRPr="00660889">
        <w:rPr>
          <w:rFonts w:hint="eastAsia"/>
          <w:color w:val="000000"/>
        </w:rPr>
        <w:t>、</w:t>
      </w:r>
      <w:r w:rsidRPr="00660889">
        <w:rPr>
          <w:color w:val="000000"/>
        </w:rPr>
        <w:t>M</w:t>
      </w:r>
      <w:r w:rsidRPr="00660889">
        <w:rPr>
          <w:color w:val="000000"/>
          <w:sz w:val="15"/>
          <w:szCs w:val="15"/>
        </w:rPr>
        <w:t>3</w:t>
      </w:r>
      <w:r w:rsidRPr="00660889">
        <w:rPr>
          <w:rFonts w:ascii="MS Mincho" w:eastAsia="MS Mincho" w:hAnsi="MS Mincho"/>
          <w:color w:val="000000"/>
        </w:rPr>
        <w:t>…</w:t>
      </w:r>
      <w:r w:rsidRPr="00660889">
        <w:rPr>
          <w:color w:val="000000"/>
        </w:rPr>
        <w:t>M</w:t>
      </w:r>
      <w:r w:rsidRPr="00660889">
        <w:rPr>
          <w:color w:val="000000"/>
          <w:sz w:val="15"/>
          <w:szCs w:val="15"/>
        </w:rPr>
        <w:t>n</w:t>
      </w:r>
      <w:r w:rsidRPr="00660889">
        <w:rPr>
          <w:color w:val="000000"/>
        </w:rPr>
        <w:t>共</w:t>
      </w:r>
      <w:r w:rsidRPr="00660889">
        <w:rPr>
          <w:color w:val="000000"/>
        </w:rPr>
        <w:t>n</w:t>
      </w:r>
      <w:r w:rsidRPr="00660889">
        <w:rPr>
          <w:color w:val="000000"/>
        </w:rPr>
        <w:t>类子产品，各类子产品的内销数量分别为</w:t>
      </w:r>
      <w:r w:rsidRPr="00660889">
        <w:rPr>
          <w:color w:val="000000"/>
        </w:rPr>
        <w:t>B</w:t>
      </w:r>
      <w:r w:rsidRPr="00660889">
        <w:rPr>
          <w:color w:val="000000"/>
          <w:sz w:val="15"/>
          <w:szCs w:val="15"/>
        </w:rPr>
        <w:t>1</w:t>
      </w:r>
      <w:r w:rsidRPr="00660889">
        <w:rPr>
          <w:rFonts w:hint="eastAsia"/>
          <w:color w:val="000000"/>
        </w:rPr>
        <w:t>、</w:t>
      </w:r>
      <w:r w:rsidRPr="00660889">
        <w:rPr>
          <w:color w:val="000000"/>
        </w:rPr>
        <w:t>B</w:t>
      </w:r>
      <w:r w:rsidRPr="00660889">
        <w:rPr>
          <w:color w:val="000000"/>
          <w:sz w:val="15"/>
          <w:szCs w:val="15"/>
        </w:rPr>
        <w:t>2</w:t>
      </w:r>
      <w:r w:rsidRPr="00660889">
        <w:rPr>
          <w:rFonts w:hint="eastAsia"/>
          <w:color w:val="000000"/>
        </w:rPr>
        <w:t>、</w:t>
      </w:r>
      <w:r w:rsidRPr="00660889">
        <w:rPr>
          <w:color w:val="000000"/>
        </w:rPr>
        <w:t>B</w:t>
      </w:r>
      <w:r w:rsidRPr="00660889">
        <w:rPr>
          <w:color w:val="000000"/>
          <w:sz w:val="15"/>
          <w:szCs w:val="15"/>
        </w:rPr>
        <w:t>3</w:t>
      </w:r>
      <w:r w:rsidRPr="00660889">
        <w:rPr>
          <w:rFonts w:ascii="MS Mincho" w:eastAsia="MS Mincho" w:hAnsi="MS Mincho"/>
          <w:color w:val="000000"/>
        </w:rPr>
        <w:t>…</w:t>
      </w:r>
      <w:r w:rsidRPr="00660889">
        <w:rPr>
          <w:color w:val="000000"/>
        </w:rPr>
        <w:t>B</w:t>
      </w:r>
      <w:r w:rsidRPr="00660889">
        <w:rPr>
          <w:color w:val="000000"/>
          <w:sz w:val="15"/>
          <w:szCs w:val="15"/>
        </w:rPr>
        <w:t>n</w:t>
      </w:r>
      <w:r w:rsidRPr="00660889">
        <w:rPr>
          <w:color w:val="000000"/>
        </w:rPr>
        <w:t>，各类子产品的内销价格分别为</w:t>
      </w:r>
      <w:r w:rsidRPr="00660889">
        <w:rPr>
          <w:color w:val="000000"/>
        </w:rPr>
        <w:t>C</w:t>
      </w:r>
      <w:r w:rsidRPr="00660889">
        <w:rPr>
          <w:color w:val="000000"/>
          <w:sz w:val="15"/>
          <w:szCs w:val="15"/>
        </w:rPr>
        <w:t>1</w:t>
      </w:r>
      <w:r w:rsidRPr="00660889">
        <w:rPr>
          <w:rFonts w:hint="eastAsia"/>
          <w:color w:val="000000"/>
        </w:rPr>
        <w:t>、</w:t>
      </w:r>
      <w:r w:rsidRPr="00660889">
        <w:rPr>
          <w:color w:val="000000"/>
        </w:rPr>
        <w:t>C</w:t>
      </w:r>
      <w:r w:rsidRPr="00660889">
        <w:rPr>
          <w:color w:val="000000"/>
          <w:sz w:val="15"/>
          <w:szCs w:val="15"/>
        </w:rPr>
        <w:t>2</w:t>
      </w:r>
      <w:r w:rsidRPr="00660889">
        <w:rPr>
          <w:rFonts w:hint="eastAsia"/>
          <w:color w:val="000000"/>
        </w:rPr>
        <w:t>、</w:t>
      </w:r>
      <w:r w:rsidRPr="00660889">
        <w:rPr>
          <w:color w:val="000000"/>
        </w:rPr>
        <w:t>C</w:t>
      </w:r>
      <w:r w:rsidRPr="00660889">
        <w:rPr>
          <w:color w:val="000000"/>
          <w:sz w:val="15"/>
          <w:szCs w:val="15"/>
        </w:rPr>
        <w:t>3</w:t>
      </w:r>
      <w:r w:rsidRPr="00660889">
        <w:rPr>
          <w:rFonts w:ascii="MS Mincho" w:eastAsia="MS Mincho" w:hAnsi="MS Mincho"/>
          <w:color w:val="000000"/>
        </w:rPr>
        <w:t>…</w:t>
      </w:r>
      <w:r w:rsidRPr="00660889">
        <w:rPr>
          <w:color w:val="000000"/>
        </w:rPr>
        <w:t>C</w:t>
      </w:r>
      <w:r w:rsidRPr="00660889">
        <w:rPr>
          <w:color w:val="000000"/>
          <w:sz w:val="15"/>
          <w:szCs w:val="15"/>
        </w:rPr>
        <w:t>n</w:t>
      </w:r>
      <w:r w:rsidRPr="00660889">
        <w:rPr>
          <w:rFonts w:hint="eastAsia"/>
          <w:color w:val="000000"/>
          <w:sz w:val="15"/>
          <w:szCs w:val="15"/>
        </w:rPr>
        <w:t>，</w:t>
      </w:r>
      <w:r w:rsidRPr="00660889">
        <w:rPr>
          <w:color w:val="000000"/>
        </w:rPr>
        <w:t>则产品</w:t>
      </w:r>
      <w:r w:rsidRPr="00660889">
        <w:rPr>
          <w:color w:val="000000"/>
        </w:rPr>
        <w:t>A</w:t>
      </w:r>
      <w:r w:rsidRPr="00660889">
        <w:rPr>
          <w:color w:val="000000"/>
        </w:rPr>
        <w:t>的内销价格</w:t>
      </w:r>
      <w:r w:rsidRPr="00660889">
        <w:rPr>
          <w:rFonts w:hint="eastAsia"/>
          <w:color w:val="000000"/>
        </w:rPr>
        <w:t>D</w:t>
      </w:r>
      <w:r w:rsidR="002F17F1" w:rsidRPr="00660889">
        <w:rPr>
          <w:color w:val="000000"/>
        </w:rPr>
        <w:t>为</w:t>
      </w:r>
      <w:r w:rsidRPr="00660889">
        <w:rPr>
          <w:rFonts w:hint="eastAsia"/>
          <w:color w:val="000000"/>
        </w:rPr>
        <w:t>：</w:t>
      </w:r>
      <w:r w:rsidR="00E575C2" w:rsidRPr="00660889">
        <w:rPr>
          <w:rFonts w:hint="eastAsia"/>
          <w:color w:val="000000"/>
        </w:rPr>
        <w:t xml:space="preserve"> </w:t>
      </w:r>
      <m:oMath>
        <m:r>
          <m:rPr>
            <m:sty m:val="p"/>
          </m:rPr>
          <w:rPr>
            <w:rFonts w:ascii="Cambria Math" w:eastAsia="黑体" w:hAnsi="Cambria Math"/>
            <w:color w:val="000000"/>
          </w:rPr>
          <m:t>D=</m:t>
        </m:r>
        <m:f>
          <m:fPr>
            <m:ctrlPr>
              <w:rPr>
                <w:rFonts w:ascii="Cambria Math" w:eastAsia="黑体" w:hAnsi="Cambria Math"/>
                <w:color w:val="000000"/>
              </w:rPr>
            </m:ctrlPr>
          </m:fPr>
          <m:num>
            <m:sSub>
              <m:sSubPr>
                <m:ctrlPr>
                  <w:rPr>
                    <w:rFonts w:ascii="Cambria Math" w:eastAsia="黑体" w:hAnsi="Cambria Math"/>
                    <w:i/>
                    <w:color w:val="000000"/>
                  </w:rPr>
                </m:ctrlPr>
              </m:sSubPr>
              <m:e>
                <m:r>
                  <w:rPr>
                    <w:rFonts w:ascii="Cambria Math" w:eastAsia="黑体" w:hAnsi="Cambria Math"/>
                    <w:color w:val="000000"/>
                  </w:rPr>
                  <m:t>B</m:t>
                </m:r>
              </m:e>
              <m:sub>
                <m:r>
                  <w:rPr>
                    <w:rFonts w:ascii="Cambria Math" w:eastAsia="黑体" w:hAnsi="Cambria Math"/>
                    <w:color w:val="000000"/>
                  </w:rPr>
                  <m:t>1</m:t>
                </m:r>
              </m:sub>
            </m:sSub>
            <m:r>
              <w:rPr>
                <w:rFonts w:ascii="Cambria Math" w:eastAsia="黑体" w:hAnsi="Cambria Math"/>
                <w:color w:val="000000"/>
              </w:rPr>
              <m:t>×</m:t>
            </m:r>
            <m:sSub>
              <m:sSubPr>
                <m:ctrlPr>
                  <w:rPr>
                    <w:rFonts w:ascii="Cambria Math" w:eastAsia="黑体" w:hAnsi="Cambria Math"/>
                    <w:i/>
                    <w:color w:val="000000"/>
                  </w:rPr>
                </m:ctrlPr>
              </m:sSubPr>
              <m:e>
                <m:r>
                  <w:rPr>
                    <w:rFonts w:ascii="Cambria Math" w:eastAsia="黑体" w:hAnsi="Cambria Math"/>
                    <w:color w:val="000000"/>
                  </w:rPr>
                  <m:t>C</m:t>
                </m:r>
              </m:e>
              <m:sub>
                <m:r>
                  <w:rPr>
                    <w:rFonts w:ascii="Cambria Math" w:eastAsia="黑体" w:hAnsi="Cambria Math"/>
                    <w:color w:val="000000"/>
                  </w:rPr>
                  <m:t>1</m:t>
                </m:r>
              </m:sub>
            </m:sSub>
            <m:r>
              <w:rPr>
                <w:rFonts w:ascii="Cambria Math" w:eastAsia="黑体" w:hAnsi="Cambria Math"/>
                <w:color w:val="000000"/>
              </w:rPr>
              <m:t>+</m:t>
            </m:r>
            <m:sSub>
              <m:sSubPr>
                <m:ctrlPr>
                  <w:rPr>
                    <w:rFonts w:ascii="Cambria Math" w:eastAsia="黑体" w:hAnsi="Cambria Math"/>
                    <w:i/>
                    <w:color w:val="000000"/>
                  </w:rPr>
                </m:ctrlPr>
              </m:sSubPr>
              <m:e>
                <m:r>
                  <w:rPr>
                    <w:rFonts w:ascii="Cambria Math" w:eastAsia="黑体" w:hAnsi="Cambria Math"/>
                    <w:color w:val="000000"/>
                  </w:rPr>
                  <m:t>B</m:t>
                </m:r>
              </m:e>
              <m:sub>
                <m:r>
                  <w:rPr>
                    <w:rFonts w:ascii="Cambria Math" w:eastAsia="黑体" w:hAnsi="Cambria Math"/>
                    <w:color w:val="000000"/>
                  </w:rPr>
                  <m:t>2</m:t>
                </m:r>
              </m:sub>
            </m:sSub>
            <m:r>
              <w:rPr>
                <w:rFonts w:ascii="Cambria Math" w:eastAsia="黑体" w:hAnsi="Cambria Math"/>
                <w:color w:val="000000"/>
              </w:rPr>
              <m:t>×</m:t>
            </m:r>
            <m:sSub>
              <m:sSubPr>
                <m:ctrlPr>
                  <w:rPr>
                    <w:rFonts w:ascii="Cambria Math" w:eastAsia="黑体" w:hAnsi="Cambria Math"/>
                    <w:i/>
                    <w:color w:val="000000"/>
                  </w:rPr>
                </m:ctrlPr>
              </m:sSubPr>
              <m:e>
                <m:r>
                  <w:rPr>
                    <w:rFonts w:ascii="Cambria Math" w:eastAsia="黑体" w:hAnsi="Cambria Math"/>
                    <w:color w:val="000000"/>
                  </w:rPr>
                  <m:t>C</m:t>
                </m:r>
              </m:e>
              <m:sub>
                <m:r>
                  <w:rPr>
                    <w:rFonts w:ascii="Cambria Math" w:eastAsia="黑体" w:hAnsi="Cambria Math"/>
                    <w:color w:val="000000"/>
                  </w:rPr>
                  <m:t>2</m:t>
                </m:r>
              </m:sub>
            </m:sSub>
            <m:r>
              <w:rPr>
                <w:rFonts w:ascii="Cambria Math" w:eastAsia="黑体" w:hAnsi="Cambria Math"/>
                <w:color w:val="000000"/>
              </w:rPr>
              <m:t>+</m:t>
            </m:r>
            <m:sSub>
              <m:sSubPr>
                <m:ctrlPr>
                  <w:rPr>
                    <w:rFonts w:ascii="Cambria Math" w:eastAsia="黑体" w:hAnsi="Cambria Math"/>
                    <w:i/>
                    <w:color w:val="000000"/>
                  </w:rPr>
                </m:ctrlPr>
              </m:sSubPr>
              <m:e>
                <m:r>
                  <w:rPr>
                    <w:rFonts w:ascii="Cambria Math" w:eastAsia="黑体" w:hAnsi="Cambria Math"/>
                    <w:color w:val="000000"/>
                  </w:rPr>
                  <m:t>B</m:t>
                </m:r>
              </m:e>
              <m:sub>
                <m:r>
                  <w:rPr>
                    <w:rFonts w:ascii="Cambria Math" w:eastAsia="黑体" w:hAnsi="Cambria Math"/>
                    <w:color w:val="000000"/>
                  </w:rPr>
                  <m:t>3</m:t>
                </m:r>
              </m:sub>
            </m:sSub>
            <m:r>
              <w:rPr>
                <w:rFonts w:ascii="Cambria Math" w:eastAsia="黑体" w:hAnsi="Cambria Math"/>
                <w:color w:val="000000"/>
              </w:rPr>
              <m:t>×</m:t>
            </m:r>
            <m:sSub>
              <m:sSubPr>
                <m:ctrlPr>
                  <w:rPr>
                    <w:rFonts w:ascii="Cambria Math" w:eastAsia="黑体" w:hAnsi="Cambria Math"/>
                    <w:i/>
                    <w:color w:val="000000"/>
                  </w:rPr>
                </m:ctrlPr>
              </m:sSubPr>
              <m:e>
                <m:r>
                  <w:rPr>
                    <w:rFonts w:ascii="Cambria Math" w:eastAsia="黑体" w:hAnsi="Cambria Math"/>
                    <w:color w:val="000000"/>
                  </w:rPr>
                  <m:t>C</m:t>
                </m:r>
              </m:e>
              <m:sub>
                <m:r>
                  <w:rPr>
                    <w:rFonts w:ascii="Cambria Math" w:eastAsia="黑体" w:hAnsi="Cambria Math"/>
                    <w:color w:val="000000"/>
                  </w:rPr>
                  <m:t>3</m:t>
                </m:r>
              </m:sub>
            </m:sSub>
            <m:r>
              <w:rPr>
                <w:rFonts w:ascii="Cambria Math" w:eastAsia="黑体" w:hAnsi="Cambria Math"/>
                <w:color w:val="000000"/>
              </w:rPr>
              <m:t>+⋯+</m:t>
            </m:r>
            <m:sSub>
              <m:sSubPr>
                <m:ctrlPr>
                  <w:rPr>
                    <w:rFonts w:ascii="Cambria Math" w:eastAsia="黑体" w:hAnsi="Cambria Math"/>
                    <w:i/>
                    <w:color w:val="000000"/>
                  </w:rPr>
                </m:ctrlPr>
              </m:sSubPr>
              <m:e>
                <m:r>
                  <w:rPr>
                    <w:rFonts w:ascii="Cambria Math" w:eastAsia="黑体" w:hAnsi="Cambria Math"/>
                    <w:color w:val="000000"/>
                  </w:rPr>
                  <m:t>B</m:t>
                </m:r>
              </m:e>
              <m:sub>
                <m:r>
                  <w:rPr>
                    <w:rFonts w:ascii="Cambria Math" w:eastAsia="黑体" w:hAnsi="Cambria Math"/>
                    <w:color w:val="000000"/>
                  </w:rPr>
                  <m:t>n</m:t>
                </m:r>
              </m:sub>
            </m:sSub>
            <m:r>
              <w:rPr>
                <w:rFonts w:ascii="Cambria Math" w:eastAsia="黑体" w:hAnsi="Cambria Math"/>
                <w:color w:val="000000"/>
              </w:rPr>
              <m:t>×</m:t>
            </m:r>
            <m:sSub>
              <m:sSubPr>
                <m:ctrlPr>
                  <w:rPr>
                    <w:rFonts w:ascii="Cambria Math" w:eastAsia="黑体" w:hAnsi="Cambria Math"/>
                    <w:i/>
                    <w:color w:val="000000"/>
                  </w:rPr>
                </m:ctrlPr>
              </m:sSubPr>
              <m:e>
                <m:r>
                  <w:rPr>
                    <w:rFonts w:ascii="Cambria Math" w:eastAsia="黑体" w:hAnsi="Cambria Math"/>
                    <w:color w:val="000000"/>
                  </w:rPr>
                  <m:t>C</m:t>
                </m:r>
              </m:e>
              <m:sub>
                <m:r>
                  <w:rPr>
                    <w:rFonts w:ascii="Cambria Math" w:eastAsia="黑体" w:hAnsi="Cambria Math"/>
                    <w:color w:val="000000"/>
                  </w:rPr>
                  <m:t>n</m:t>
                </m:r>
              </m:sub>
            </m:sSub>
          </m:num>
          <m:den>
            <m:sSub>
              <m:sSubPr>
                <m:ctrlPr>
                  <w:rPr>
                    <w:rFonts w:ascii="Cambria Math" w:eastAsia="黑体" w:hAnsi="Cambria Math"/>
                    <w:i/>
                    <w:color w:val="000000"/>
                  </w:rPr>
                </m:ctrlPr>
              </m:sSubPr>
              <m:e>
                <m:r>
                  <w:rPr>
                    <w:rFonts w:ascii="Cambria Math" w:eastAsia="黑体" w:hAnsi="Cambria Math"/>
                    <w:color w:val="000000"/>
                  </w:rPr>
                  <m:t>B</m:t>
                </m:r>
              </m:e>
              <m:sub>
                <m:r>
                  <w:rPr>
                    <w:rFonts w:ascii="Cambria Math" w:eastAsia="黑体" w:hAnsi="Cambria Math"/>
                    <w:color w:val="000000"/>
                  </w:rPr>
                  <m:t>1</m:t>
                </m:r>
              </m:sub>
            </m:sSub>
            <m:r>
              <w:rPr>
                <w:rFonts w:ascii="Cambria Math" w:eastAsia="黑体" w:hAnsi="Cambria Math"/>
                <w:color w:val="000000"/>
              </w:rPr>
              <m:t>+</m:t>
            </m:r>
            <m:sSub>
              <m:sSubPr>
                <m:ctrlPr>
                  <w:rPr>
                    <w:rFonts w:ascii="Cambria Math" w:eastAsia="黑体" w:hAnsi="Cambria Math"/>
                    <w:i/>
                    <w:color w:val="000000"/>
                  </w:rPr>
                </m:ctrlPr>
              </m:sSubPr>
              <m:e>
                <m:r>
                  <w:rPr>
                    <w:rFonts w:ascii="Cambria Math" w:eastAsia="黑体" w:hAnsi="Cambria Math"/>
                    <w:color w:val="000000"/>
                  </w:rPr>
                  <m:t>B</m:t>
                </m:r>
              </m:e>
              <m:sub>
                <m:r>
                  <w:rPr>
                    <w:rFonts w:ascii="Cambria Math" w:eastAsia="黑体" w:hAnsi="Cambria Math"/>
                    <w:color w:val="000000"/>
                  </w:rPr>
                  <m:t>2</m:t>
                </m:r>
              </m:sub>
            </m:sSub>
            <m:r>
              <w:rPr>
                <w:rFonts w:ascii="Cambria Math" w:eastAsia="黑体" w:hAnsi="Cambria Math"/>
                <w:color w:val="000000"/>
              </w:rPr>
              <m:t>+</m:t>
            </m:r>
            <m:sSub>
              <m:sSubPr>
                <m:ctrlPr>
                  <w:rPr>
                    <w:rFonts w:ascii="Cambria Math" w:eastAsia="黑体" w:hAnsi="Cambria Math"/>
                    <w:i/>
                    <w:color w:val="000000"/>
                  </w:rPr>
                </m:ctrlPr>
              </m:sSubPr>
              <m:e>
                <m:r>
                  <w:rPr>
                    <w:rFonts w:ascii="Cambria Math" w:eastAsia="黑体" w:hAnsi="Cambria Math"/>
                    <w:color w:val="000000"/>
                  </w:rPr>
                  <m:t>B</m:t>
                </m:r>
              </m:e>
              <m:sub>
                <m:r>
                  <w:rPr>
                    <w:rFonts w:ascii="Cambria Math" w:eastAsia="黑体" w:hAnsi="Cambria Math"/>
                    <w:color w:val="000000"/>
                  </w:rPr>
                  <m:t>3</m:t>
                </m:r>
              </m:sub>
            </m:sSub>
            <m:r>
              <w:rPr>
                <w:rFonts w:ascii="Cambria Math" w:eastAsia="黑体" w:hAnsi="Cambria Math"/>
                <w:color w:val="000000"/>
              </w:rPr>
              <m:t>+⋯+</m:t>
            </m:r>
            <m:sSub>
              <m:sSubPr>
                <m:ctrlPr>
                  <w:rPr>
                    <w:rFonts w:ascii="Cambria Math" w:eastAsia="黑体" w:hAnsi="Cambria Math"/>
                    <w:i/>
                    <w:color w:val="000000"/>
                  </w:rPr>
                </m:ctrlPr>
              </m:sSubPr>
              <m:e>
                <m:r>
                  <w:rPr>
                    <w:rFonts w:ascii="Cambria Math" w:eastAsia="黑体" w:hAnsi="Cambria Math"/>
                    <w:color w:val="000000"/>
                  </w:rPr>
                  <m:t>B</m:t>
                </m:r>
              </m:e>
              <m:sub>
                <m:r>
                  <w:rPr>
                    <w:rFonts w:ascii="Cambria Math" w:eastAsia="黑体" w:hAnsi="Cambria Math"/>
                    <w:color w:val="000000"/>
                  </w:rPr>
                  <m:t>n</m:t>
                </m:r>
              </m:sub>
            </m:sSub>
          </m:den>
        </m:f>
      </m:oMath>
    </w:p>
    <w:p w:rsidR="002F17F1" w:rsidRPr="00660889" w:rsidRDefault="002F17F1" w:rsidP="002F17F1">
      <w:pPr>
        <w:widowControl/>
        <w:spacing w:line="300" w:lineRule="auto"/>
        <w:ind w:firstLineChars="200" w:firstLine="420"/>
        <w:rPr>
          <w:color w:val="000000"/>
        </w:rPr>
      </w:pPr>
      <w:r w:rsidRPr="00660889">
        <w:rPr>
          <w:rFonts w:eastAsia="黑体"/>
          <w:color w:val="000000"/>
        </w:rPr>
        <w:t>1</w:t>
      </w:r>
      <w:r w:rsidRPr="00660889">
        <w:rPr>
          <w:rFonts w:eastAsia="黑体" w:hint="eastAsia"/>
          <w:color w:val="000000"/>
        </w:rPr>
        <w:t>4</w:t>
      </w:r>
      <w:r w:rsidRPr="00660889">
        <w:rPr>
          <w:rFonts w:eastAsia="黑体"/>
          <w:color w:val="000000"/>
        </w:rPr>
        <w:t>．</w:t>
      </w:r>
      <w:r w:rsidRPr="00660889">
        <w:rPr>
          <w:rFonts w:eastAsia="黑体" w:hint="eastAsia"/>
          <w:color w:val="000000"/>
        </w:rPr>
        <w:t>库存量</w:t>
      </w:r>
      <w:r w:rsidR="00C226A3">
        <w:rPr>
          <w:rFonts w:eastAsia="黑体" w:hint="eastAsia"/>
          <w:color w:val="000000"/>
        </w:rPr>
        <w:t xml:space="preserve">  </w:t>
      </w:r>
      <w:r w:rsidRPr="00660889">
        <w:rPr>
          <w:rFonts w:hint="eastAsia"/>
          <w:color w:val="000000"/>
        </w:rPr>
        <w:t>报告期内最后一天，企业已取得所有权的全部商品，包括本单位和寄存在外的商品，不包括在途、待检测和代外单位保存的产品数量。</w:t>
      </w:r>
    </w:p>
    <w:p w:rsidR="002F17F1" w:rsidRPr="00660889" w:rsidRDefault="002F17F1" w:rsidP="002F17F1">
      <w:pPr>
        <w:widowControl/>
        <w:spacing w:line="300" w:lineRule="auto"/>
        <w:ind w:firstLineChars="200" w:firstLine="420"/>
        <w:rPr>
          <w:color w:val="000000"/>
        </w:rPr>
      </w:pPr>
      <w:r w:rsidRPr="00660889">
        <w:rPr>
          <w:rFonts w:eastAsia="黑体"/>
          <w:color w:val="000000"/>
        </w:rPr>
        <w:lastRenderedPageBreak/>
        <w:t>1</w:t>
      </w:r>
      <w:r w:rsidRPr="00660889">
        <w:rPr>
          <w:rFonts w:eastAsia="黑体" w:hint="eastAsia"/>
          <w:color w:val="000000"/>
        </w:rPr>
        <w:t>5</w:t>
      </w:r>
      <w:r w:rsidRPr="00660889">
        <w:rPr>
          <w:rFonts w:eastAsia="黑体"/>
          <w:color w:val="000000"/>
        </w:rPr>
        <w:t>．</w:t>
      </w:r>
      <w:r w:rsidRPr="00660889">
        <w:rPr>
          <w:rFonts w:eastAsia="黑体" w:hint="eastAsia"/>
          <w:color w:val="000000"/>
        </w:rPr>
        <w:t>月度销售总计</w:t>
      </w:r>
      <w:r w:rsidR="00C226A3">
        <w:rPr>
          <w:rFonts w:eastAsia="黑体" w:hint="eastAsia"/>
          <w:color w:val="000000"/>
        </w:rPr>
        <w:t xml:space="preserve">  </w:t>
      </w:r>
      <w:r w:rsidRPr="00660889">
        <w:rPr>
          <w:color w:val="000000"/>
        </w:rPr>
        <w:t>包括面料、家纺、服装、服饰和其他，企业当月全部销售额总计。</w:t>
      </w:r>
    </w:p>
    <w:p w:rsidR="002F17F1" w:rsidRPr="00660889" w:rsidRDefault="002F17F1" w:rsidP="002F17F1">
      <w:pPr>
        <w:widowControl/>
        <w:spacing w:line="300" w:lineRule="auto"/>
        <w:ind w:firstLineChars="200" w:firstLine="420"/>
        <w:rPr>
          <w:color w:val="000000"/>
        </w:rPr>
      </w:pPr>
      <w:r w:rsidRPr="00660889">
        <w:rPr>
          <w:rFonts w:eastAsia="黑体"/>
          <w:color w:val="000000"/>
        </w:rPr>
        <w:t>1</w:t>
      </w:r>
      <w:r w:rsidRPr="00660889">
        <w:rPr>
          <w:rFonts w:eastAsia="黑体" w:hint="eastAsia"/>
          <w:color w:val="000000"/>
        </w:rPr>
        <w:t>6</w:t>
      </w:r>
      <w:r w:rsidRPr="00660889">
        <w:rPr>
          <w:rFonts w:eastAsia="黑体"/>
          <w:color w:val="000000"/>
        </w:rPr>
        <w:t>．</w:t>
      </w:r>
      <w:r w:rsidRPr="00660889">
        <w:rPr>
          <w:rFonts w:eastAsia="黑体" w:hint="eastAsia"/>
          <w:color w:val="000000"/>
        </w:rPr>
        <w:t>真丝绸缎总计</w:t>
      </w:r>
      <w:r w:rsidR="00C226A3">
        <w:rPr>
          <w:rFonts w:eastAsia="黑体" w:hint="eastAsia"/>
          <w:color w:val="000000"/>
        </w:rPr>
        <w:t xml:space="preserve">  </w:t>
      </w:r>
      <w:r w:rsidRPr="00660889">
        <w:rPr>
          <w:color w:val="000000"/>
        </w:rPr>
        <w:t>包括印染绸和其他机织物的总和。</w:t>
      </w:r>
    </w:p>
    <w:p w:rsidR="002F17F1" w:rsidRPr="00660889" w:rsidRDefault="002F17F1" w:rsidP="002F17F1">
      <w:pPr>
        <w:widowControl/>
        <w:spacing w:line="300" w:lineRule="auto"/>
        <w:ind w:firstLineChars="200" w:firstLine="420"/>
        <w:rPr>
          <w:color w:val="000000"/>
        </w:rPr>
      </w:pPr>
      <w:r w:rsidRPr="00660889">
        <w:rPr>
          <w:rFonts w:eastAsia="黑体"/>
          <w:color w:val="000000"/>
        </w:rPr>
        <w:t>1</w:t>
      </w:r>
      <w:r w:rsidRPr="00660889">
        <w:rPr>
          <w:rFonts w:eastAsia="黑体" w:hint="eastAsia"/>
          <w:color w:val="000000"/>
        </w:rPr>
        <w:t>7</w:t>
      </w:r>
      <w:r w:rsidRPr="00660889">
        <w:rPr>
          <w:rFonts w:eastAsia="黑体"/>
          <w:color w:val="000000"/>
        </w:rPr>
        <w:t>．</w:t>
      </w:r>
      <w:r w:rsidRPr="00660889">
        <w:rPr>
          <w:rFonts w:eastAsia="黑体" w:hint="eastAsia"/>
          <w:color w:val="000000"/>
        </w:rPr>
        <w:t>在线销售</w:t>
      </w:r>
      <w:r w:rsidR="00C226A3">
        <w:rPr>
          <w:rFonts w:eastAsia="黑体" w:hint="eastAsia"/>
          <w:color w:val="000000"/>
        </w:rPr>
        <w:t xml:space="preserve">  </w:t>
      </w:r>
      <w:r w:rsidRPr="00660889">
        <w:rPr>
          <w:rFonts w:hint="eastAsia"/>
          <w:color w:val="000000"/>
        </w:rPr>
        <w:t>建立在专业服务商提供的电子商务平台之上的新型销售渠道，包括网上商店、网上拍卖等</w:t>
      </w:r>
      <w:r w:rsidRPr="00660889">
        <w:rPr>
          <w:color w:val="000000"/>
        </w:rPr>
        <w:t>。</w:t>
      </w:r>
    </w:p>
    <w:p w:rsidR="002F17F1" w:rsidRPr="00660889" w:rsidRDefault="002F17F1" w:rsidP="002F17F1">
      <w:pPr>
        <w:widowControl/>
        <w:spacing w:line="300" w:lineRule="auto"/>
        <w:ind w:firstLineChars="200" w:firstLine="420"/>
        <w:rPr>
          <w:color w:val="000000"/>
        </w:rPr>
      </w:pPr>
      <w:r w:rsidRPr="00660889">
        <w:rPr>
          <w:rFonts w:eastAsia="黑体" w:hint="eastAsia"/>
          <w:color w:val="000000"/>
        </w:rPr>
        <w:t>18</w:t>
      </w:r>
      <w:r w:rsidRPr="00660889">
        <w:rPr>
          <w:rFonts w:eastAsia="黑体"/>
          <w:color w:val="000000"/>
        </w:rPr>
        <w:t>．</w:t>
      </w:r>
      <w:r w:rsidRPr="00660889">
        <w:rPr>
          <w:rFonts w:eastAsia="黑体" w:hint="eastAsia"/>
          <w:color w:val="000000"/>
        </w:rPr>
        <w:t>门市销售</w:t>
      </w:r>
      <w:r w:rsidR="00C226A3">
        <w:rPr>
          <w:rFonts w:eastAsia="黑体" w:hint="eastAsia"/>
          <w:color w:val="000000"/>
        </w:rPr>
        <w:t xml:space="preserve">  </w:t>
      </w:r>
      <w:r w:rsidRPr="00660889">
        <w:rPr>
          <w:color w:val="000000"/>
        </w:rPr>
        <w:t>在门店</w:t>
      </w:r>
      <w:r w:rsidRPr="00660889">
        <w:rPr>
          <w:rFonts w:hint="eastAsia"/>
          <w:color w:val="000000"/>
        </w:rPr>
        <w:t>进行</w:t>
      </w:r>
      <w:r w:rsidRPr="00660889">
        <w:rPr>
          <w:color w:val="000000"/>
        </w:rPr>
        <w:t>交易的面料数量及销售额。</w:t>
      </w:r>
    </w:p>
    <w:p w:rsidR="00BA6E84" w:rsidRDefault="002F17F1" w:rsidP="00BA6E84">
      <w:pPr>
        <w:widowControl/>
        <w:spacing w:line="300" w:lineRule="auto"/>
        <w:ind w:firstLineChars="200" w:firstLine="420"/>
        <w:rPr>
          <w:color w:val="000000"/>
        </w:rPr>
      </w:pPr>
      <w:r w:rsidRPr="00660889">
        <w:rPr>
          <w:rFonts w:eastAsia="黑体" w:hint="eastAsia"/>
          <w:color w:val="000000"/>
        </w:rPr>
        <w:t>19</w:t>
      </w:r>
      <w:r w:rsidRPr="00660889">
        <w:rPr>
          <w:rFonts w:eastAsia="黑体"/>
          <w:color w:val="000000"/>
        </w:rPr>
        <w:t>．</w:t>
      </w:r>
      <w:r w:rsidRPr="00660889">
        <w:rPr>
          <w:rFonts w:eastAsia="黑体" w:hint="eastAsia"/>
          <w:color w:val="000000"/>
        </w:rPr>
        <w:t>家纺总计</w:t>
      </w:r>
      <w:r w:rsidR="00C226A3">
        <w:rPr>
          <w:rFonts w:eastAsia="黑体" w:hint="eastAsia"/>
          <w:color w:val="000000"/>
        </w:rPr>
        <w:t xml:space="preserve">  </w:t>
      </w:r>
      <w:r w:rsidRPr="00660889">
        <w:rPr>
          <w:color w:val="000000"/>
        </w:rPr>
        <w:t>包括睡衣、内衣、浴袍、床垫、枕罩、枕头、被罩、床单、床罩、蚕丝被（蚕丝含量＞</w:t>
      </w:r>
      <w:r w:rsidRPr="00660889">
        <w:rPr>
          <w:color w:val="000000"/>
        </w:rPr>
        <w:t>50%</w:t>
      </w:r>
      <w:r w:rsidRPr="00660889">
        <w:rPr>
          <w:color w:val="000000"/>
        </w:rPr>
        <w:t>）、凉席、丝毯等含真丝成分商品。表中列出内衣、蚕丝被等仅为家纺商品。</w:t>
      </w:r>
    </w:p>
    <w:p w:rsidR="002F17F1" w:rsidRPr="00660889" w:rsidRDefault="00BA6E84" w:rsidP="00BA6E84">
      <w:pPr>
        <w:widowControl/>
        <w:spacing w:line="300" w:lineRule="auto"/>
        <w:ind w:firstLineChars="200" w:firstLine="420"/>
        <w:rPr>
          <w:color w:val="000000"/>
        </w:rPr>
      </w:pPr>
      <w:r>
        <w:rPr>
          <w:rFonts w:eastAsia="黑体" w:hint="eastAsia"/>
          <w:color w:val="000000"/>
        </w:rPr>
        <w:t>20</w:t>
      </w:r>
      <w:r w:rsidRPr="00660889">
        <w:rPr>
          <w:rFonts w:eastAsia="黑体"/>
          <w:color w:val="000000"/>
        </w:rPr>
        <w:t>．</w:t>
      </w:r>
      <w:r w:rsidR="002F17F1" w:rsidRPr="00660889">
        <w:rPr>
          <w:rFonts w:eastAsia="黑体" w:hint="eastAsia"/>
          <w:color w:val="000000"/>
        </w:rPr>
        <w:t>服装总计</w:t>
      </w:r>
      <w:r w:rsidR="00C226A3">
        <w:rPr>
          <w:rFonts w:eastAsia="黑体" w:hint="eastAsia"/>
          <w:color w:val="000000"/>
        </w:rPr>
        <w:t xml:space="preserve">  </w:t>
      </w:r>
      <w:r w:rsidR="002F17F1" w:rsidRPr="00660889">
        <w:rPr>
          <w:color w:val="000000"/>
        </w:rPr>
        <w:t>丝绸服装包括所有含真丝绸材质的服装，包括男士服装和女士服装总和。</w:t>
      </w:r>
    </w:p>
    <w:p w:rsidR="002F17F1" w:rsidRPr="00660889" w:rsidRDefault="002F17F1" w:rsidP="002F17F1">
      <w:pPr>
        <w:widowControl/>
        <w:spacing w:line="300" w:lineRule="auto"/>
        <w:ind w:firstLineChars="200" w:firstLine="420"/>
        <w:rPr>
          <w:color w:val="000000"/>
        </w:rPr>
      </w:pPr>
      <w:r w:rsidRPr="00660889">
        <w:rPr>
          <w:rFonts w:eastAsia="黑体" w:hint="eastAsia"/>
          <w:color w:val="000000"/>
        </w:rPr>
        <w:t>21</w:t>
      </w:r>
      <w:r w:rsidRPr="00660889">
        <w:rPr>
          <w:rFonts w:eastAsia="黑体"/>
          <w:color w:val="000000"/>
        </w:rPr>
        <w:t>．</w:t>
      </w:r>
      <w:r w:rsidRPr="00660889">
        <w:rPr>
          <w:rFonts w:eastAsia="黑体" w:hint="eastAsia"/>
          <w:color w:val="000000"/>
        </w:rPr>
        <w:t>服饰总计</w:t>
      </w:r>
      <w:r w:rsidR="00C226A3">
        <w:rPr>
          <w:rFonts w:eastAsia="黑体" w:hint="eastAsia"/>
          <w:color w:val="000000"/>
        </w:rPr>
        <w:t xml:space="preserve">  </w:t>
      </w:r>
      <w:r w:rsidRPr="00660889">
        <w:rPr>
          <w:color w:val="000000"/>
        </w:rPr>
        <w:t>包括丝巾、围巾、领带、丝绸鞋、丝绸包等商品的总和。表中所列出仅为服饰商品。</w:t>
      </w:r>
      <w:r w:rsidR="00BA6E84">
        <w:rPr>
          <w:rFonts w:hint="eastAsia"/>
          <w:color w:val="000000"/>
        </w:rPr>
        <w:t xml:space="preserve"> </w:t>
      </w:r>
    </w:p>
    <w:p w:rsidR="002F17F1" w:rsidRDefault="002F17F1" w:rsidP="002F17F1">
      <w:pPr>
        <w:widowControl/>
        <w:spacing w:line="300" w:lineRule="auto"/>
        <w:ind w:firstLineChars="200" w:firstLine="420"/>
        <w:rPr>
          <w:color w:val="000000"/>
        </w:rPr>
      </w:pPr>
      <w:r w:rsidRPr="00660889">
        <w:rPr>
          <w:rFonts w:eastAsia="黑体"/>
          <w:color w:val="000000"/>
        </w:rPr>
        <w:t>2</w:t>
      </w:r>
      <w:r w:rsidRPr="00660889">
        <w:rPr>
          <w:rFonts w:eastAsia="黑体" w:hint="eastAsia"/>
          <w:color w:val="000000"/>
        </w:rPr>
        <w:t>2</w:t>
      </w:r>
      <w:r w:rsidRPr="00660889">
        <w:rPr>
          <w:rFonts w:eastAsia="黑体"/>
          <w:color w:val="000000"/>
        </w:rPr>
        <w:t>．</w:t>
      </w:r>
      <w:r w:rsidRPr="00660889">
        <w:rPr>
          <w:rFonts w:eastAsia="黑体" w:hint="eastAsia"/>
          <w:color w:val="000000"/>
        </w:rPr>
        <w:t>其他商品</w:t>
      </w:r>
      <w:r w:rsidR="00C226A3">
        <w:rPr>
          <w:rFonts w:eastAsia="黑体" w:hint="eastAsia"/>
          <w:color w:val="000000"/>
        </w:rPr>
        <w:t xml:space="preserve">  </w:t>
      </w:r>
      <w:r w:rsidRPr="00660889">
        <w:rPr>
          <w:color w:val="000000"/>
        </w:rPr>
        <w:t>上述分类中未能列出的丝绸商品，包括丝绸工艺品、挂毯、装饰品、化妆品、包装品、办公用品等含真丝成分商品。</w:t>
      </w:r>
      <w:bookmarkStart w:id="36" w:name="_Toc140033724"/>
      <w:bookmarkStart w:id="37" w:name="_Toc192390509"/>
    </w:p>
    <w:p w:rsidR="00C226A3" w:rsidRPr="00660889" w:rsidRDefault="00C226A3" w:rsidP="002F17F1">
      <w:pPr>
        <w:widowControl/>
        <w:spacing w:line="300" w:lineRule="auto"/>
        <w:ind w:firstLineChars="200" w:firstLine="420"/>
        <w:rPr>
          <w:color w:val="000000"/>
        </w:rPr>
      </w:pPr>
    </w:p>
    <w:bookmarkEnd w:id="36"/>
    <w:bookmarkEnd w:id="37"/>
    <w:p w:rsidR="00F12C79" w:rsidRDefault="001C5409" w:rsidP="00C226A3">
      <w:pPr>
        <w:tabs>
          <w:tab w:val="left" w:pos="8280"/>
        </w:tabs>
        <w:spacing w:line="400" w:lineRule="exact"/>
        <w:jc w:val="center"/>
        <w:rPr>
          <w:rFonts w:ascii="宋体" w:hAnsi="宋体"/>
          <w:b/>
          <w:color w:val="000000"/>
          <w:sz w:val="28"/>
          <w:szCs w:val="28"/>
        </w:rPr>
      </w:pPr>
      <w:r w:rsidRPr="001C5409">
        <w:rPr>
          <w:rFonts w:ascii="宋体" w:hAnsi="宋体" w:hint="eastAsia"/>
          <w:b/>
          <w:color w:val="000000"/>
          <w:sz w:val="28"/>
          <w:szCs w:val="28"/>
        </w:rPr>
        <w:t>（</w:t>
      </w:r>
      <w:r>
        <w:rPr>
          <w:rFonts w:ascii="宋体" w:hAnsi="宋体" w:hint="eastAsia"/>
          <w:b/>
          <w:color w:val="000000"/>
          <w:sz w:val="28"/>
          <w:szCs w:val="28"/>
        </w:rPr>
        <w:t>六</w:t>
      </w:r>
      <w:r w:rsidRPr="001C5409">
        <w:rPr>
          <w:rFonts w:ascii="宋体" w:hAnsi="宋体" w:hint="eastAsia"/>
          <w:b/>
          <w:color w:val="000000"/>
          <w:sz w:val="28"/>
          <w:szCs w:val="28"/>
        </w:rPr>
        <w:t>）</w:t>
      </w:r>
      <w:r w:rsidR="00F12C79" w:rsidRPr="00660889">
        <w:rPr>
          <w:rFonts w:ascii="宋体" w:hAnsi="宋体" w:hint="eastAsia"/>
          <w:b/>
          <w:color w:val="000000"/>
          <w:sz w:val="28"/>
          <w:szCs w:val="28"/>
        </w:rPr>
        <w:t>石油市场</w:t>
      </w:r>
      <w:r w:rsidR="00F12C79" w:rsidRPr="00660889">
        <w:rPr>
          <w:rFonts w:ascii="宋体" w:hAnsi="宋体"/>
          <w:b/>
          <w:color w:val="000000"/>
          <w:sz w:val="28"/>
          <w:szCs w:val="28"/>
        </w:rPr>
        <w:t>管理</w:t>
      </w:r>
      <w:r w:rsidR="00F12C79" w:rsidRPr="00660889">
        <w:rPr>
          <w:rFonts w:ascii="宋体" w:hAnsi="宋体" w:hint="eastAsia"/>
          <w:b/>
          <w:color w:val="000000"/>
          <w:sz w:val="28"/>
          <w:szCs w:val="28"/>
        </w:rPr>
        <w:t>指标解释</w:t>
      </w:r>
    </w:p>
    <w:p w:rsidR="00C226A3" w:rsidRPr="00660889" w:rsidRDefault="00C226A3" w:rsidP="00C226A3">
      <w:pPr>
        <w:tabs>
          <w:tab w:val="left" w:pos="8280"/>
        </w:tabs>
        <w:spacing w:line="400" w:lineRule="exact"/>
        <w:jc w:val="center"/>
        <w:rPr>
          <w:rFonts w:ascii="宋体" w:hAnsi="宋体"/>
          <w:b/>
          <w:color w:val="000000"/>
          <w:sz w:val="28"/>
          <w:szCs w:val="28"/>
        </w:rPr>
      </w:pPr>
    </w:p>
    <w:p w:rsidR="00F12C79" w:rsidRPr="00660889" w:rsidRDefault="00F12C79" w:rsidP="00F12C79">
      <w:pPr>
        <w:spacing w:line="360" w:lineRule="auto"/>
        <w:ind w:firstLineChars="200" w:firstLine="420"/>
        <w:rPr>
          <w:rFonts w:eastAsia="黑体"/>
          <w:color w:val="000000"/>
        </w:rPr>
      </w:pPr>
      <w:r w:rsidRPr="00660889">
        <w:rPr>
          <w:rFonts w:eastAsia="黑体"/>
          <w:color w:val="000000"/>
        </w:rPr>
        <w:t>1</w:t>
      </w:r>
      <w:r w:rsidR="00840CAD" w:rsidRPr="00660889">
        <w:rPr>
          <w:rFonts w:eastAsia="黑体"/>
          <w:color w:val="000000"/>
        </w:rPr>
        <w:t>．</w:t>
      </w:r>
      <w:r w:rsidRPr="00660889">
        <w:rPr>
          <w:rFonts w:eastAsia="黑体"/>
          <w:color w:val="000000"/>
        </w:rPr>
        <w:t>汽油</w:t>
      </w:r>
      <w:r w:rsidR="00C226A3">
        <w:rPr>
          <w:rFonts w:eastAsia="黑体" w:hint="eastAsia"/>
          <w:color w:val="000000"/>
        </w:rPr>
        <w:t xml:space="preserve">  </w:t>
      </w:r>
      <w:r w:rsidRPr="00660889">
        <w:rPr>
          <w:rFonts w:ascii="宋体" w:hAnsi="宋体"/>
        </w:rPr>
        <w:t>通常指沸程在30~220</w:t>
      </w:r>
      <w:r w:rsidRPr="00660889">
        <w:rPr>
          <w:rFonts w:ascii="宋体" w:hAnsi="宋体" w:hint="eastAsia"/>
        </w:rPr>
        <w:t>℃</w:t>
      </w:r>
      <w:r w:rsidRPr="00660889">
        <w:rPr>
          <w:rFonts w:ascii="宋体" w:hAnsi="宋体"/>
        </w:rPr>
        <w:t>范围内，可以含有适当添加剂的精制石油馏分。其中车用汽油主要用于点燃式发动机（即汽油机）作为燃料的汽油，其中可以含添加剂，尤其是抗爆剂或抑制剂。</w:t>
      </w:r>
    </w:p>
    <w:p w:rsidR="00F12C79" w:rsidRPr="00660889" w:rsidRDefault="00F12C79" w:rsidP="00F12C79">
      <w:pPr>
        <w:spacing w:line="360" w:lineRule="auto"/>
        <w:ind w:firstLineChars="200" w:firstLine="420"/>
        <w:rPr>
          <w:rFonts w:eastAsia="黑体"/>
          <w:color w:val="000000"/>
        </w:rPr>
      </w:pPr>
      <w:r w:rsidRPr="00660889">
        <w:rPr>
          <w:rFonts w:eastAsia="黑体"/>
          <w:color w:val="000000"/>
        </w:rPr>
        <w:t>2</w:t>
      </w:r>
      <w:r w:rsidR="00840CAD" w:rsidRPr="00660889">
        <w:rPr>
          <w:rFonts w:eastAsia="黑体"/>
          <w:color w:val="000000"/>
        </w:rPr>
        <w:t>．</w:t>
      </w:r>
      <w:r w:rsidRPr="00660889">
        <w:rPr>
          <w:rFonts w:eastAsia="黑体"/>
          <w:color w:val="000000"/>
        </w:rPr>
        <w:t>柴油</w:t>
      </w:r>
      <w:r w:rsidR="00C226A3">
        <w:rPr>
          <w:rFonts w:eastAsia="黑体" w:hint="eastAsia"/>
          <w:color w:val="000000"/>
        </w:rPr>
        <w:t xml:space="preserve">  </w:t>
      </w:r>
      <w:r w:rsidRPr="00660889">
        <w:rPr>
          <w:rFonts w:ascii="宋体" w:hAnsi="宋体"/>
        </w:rPr>
        <w:t>用于压燃式发动机（柴油机）中作为能源的石油燃料。分为轻柴油和重柴油两大类。轻柴油适用作高速柴油机燃料的柴油；重柴油常用于低转速大马力的大型柴油机组。</w:t>
      </w:r>
    </w:p>
    <w:p w:rsidR="00F12C79" w:rsidRPr="00660889" w:rsidRDefault="00F12C79" w:rsidP="00F12C79">
      <w:pPr>
        <w:spacing w:line="360" w:lineRule="auto"/>
        <w:ind w:firstLineChars="200" w:firstLine="420"/>
        <w:rPr>
          <w:rFonts w:eastAsia="黑体"/>
          <w:color w:val="000000"/>
        </w:rPr>
      </w:pPr>
      <w:r w:rsidRPr="00660889">
        <w:rPr>
          <w:rFonts w:eastAsia="黑体"/>
          <w:color w:val="000000"/>
        </w:rPr>
        <w:t>3</w:t>
      </w:r>
      <w:r w:rsidR="00840CAD" w:rsidRPr="00660889">
        <w:rPr>
          <w:rFonts w:eastAsia="黑体"/>
          <w:color w:val="000000"/>
        </w:rPr>
        <w:t>．</w:t>
      </w:r>
      <w:r w:rsidRPr="00660889">
        <w:rPr>
          <w:rFonts w:eastAsia="黑体"/>
          <w:color w:val="000000"/>
        </w:rPr>
        <w:t>煤油</w:t>
      </w:r>
      <w:r w:rsidR="00C226A3">
        <w:rPr>
          <w:rFonts w:eastAsia="黑体" w:hint="eastAsia"/>
          <w:color w:val="000000"/>
        </w:rPr>
        <w:t xml:space="preserve">  </w:t>
      </w:r>
      <w:r w:rsidRPr="00660889">
        <w:rPr>
          <w:rFonts w:ascii="宋体" w:hAnsi="宋体"/>
        </w:rPr>
        <w:t>轻质石油产品的一类。本制度特指航空煤油，主要用作航空涡轮发动机的燃料。</w:t>
      </w:r>
    </w:p>
    <w:p w:rsidR="00F12C79" w:rsidRPr="00660889" w:rsidRDefault="00F12C79" w:rsidP="00F12C79">
      <w:pPr>
        <w:spacing w:line="360" w:lineRule="auto"/>
        <w:ind w:firstLineChars="200" w:firstLine="420"/>
        <w:rPr>
          <w:rFonts w:eastAsia="黑体"/>
          <w:color w:val="000000"/>
        </w:rPr>
      </w:pPr>
      <w:r w:rsidRPr="00660889">
        <w:rPr>
          <w:rFonts w:eastAsia="黑体"/>
          <w:color w:val="000000"/>
        </w:rPr>
        <w:t>4</w:t>
      </w:r>
      <w:r w:rsidR="00840CAD" w:rsidRPr="00660889">
        <w:rPr>
          <w:rFonts w:eastAsia="黑体"/>
          <w:color w:val="000000"/>
        </w:rPr>
        <w:t>．</w:t>
      </w:r>
      <w:r w:rsidRPr="00660889">
        <w:rPr>
          <w:rFonts w:eastAsia="黑体"/>
          <w:color w:val="000000"/>
        </w:rPr>
        <w:t>库存量</w:t>
      </w:r>
      <w:r w:rsidR="00C226A3">
        <w:rPr>
          <w:rFonts w:eastAsia="黑体" w:hint="eastAsia"/>
          <w:color w:val="000000"/>
        </w:rPr>
        <w:t xml:space="preserve">  </w:t>
      </w:r>
      <w:r w:rsidRPr="00660889">
        <w:rPr>
          <w:rFonts w:ascii="宋体" w:hAnsi="宋体"/>
        </w:rPr>
        <w:t>是指在报告期末存放在本企业（单位）尚未销售的成品油数量。</w:t>
      </w:r>
    </w:p>
    <w:p w:rsidR="00F12C79" w:rsidRPr="00660889" w:rsidRDefault="00F12C79" w:rsidP="00F12C79">
      <w:pPr>
        <w:spacing w:line="360" w:lineRule="auto"/>
        <w:ind w:firstLineChars="200" w:firstLine="420"/>
        <w:rPr>
          <w:rFonts w:eastAsia="黑体"/>
          <w:color w:val="000000"/>
        </w:rPr>
      </w:pPr>
      <w:r w:rsidRPr="00660889">
        <w:rPr>
          <w:rFonts w:eastAsia="黑体"/>
          <w:color w:val="000000"/>
        </w:rPr>
        <w:t>5</w:t>
      </w:r>
      <w:r w:rsidR="00840CAD" w:rsidRPr="00660889">
        <w:rPr>
          <w:rFonts w:eastAsia="黑体"/>
          <w:color w:val="000000"/>
        </w:rPr>
        <w:t>．</w:t>
      </w:r>
      <w:r w:rsidRPr="00660889">
        <w:rPr>
          <w:rFonts w:eastAsia="黑体"/>
          <w:color w:val="000000"/>
        </w:rPr>
        <w:t>采购量</w:t>
      </w:r>
      <w:r w:rsidR="00C226A3">
        <w:rPr>
          <w:rFonts w:eastAsia="黑体" w:hint="eastAsia"/>
          <w:color w:val="000000"/>
        </w:rPr>
        <w:t xml:space="preserve">  </w:t>
      </w:r>
      <w:r w:rsidRPr="00660889">
        <w:rPr>
          <w:rFonts w:ascii="宋体" w:hAnsi="宋体"/>
        </w:rPr>
        <w:t>是批发和零售企业（单位）在报告期内，从成品油生产企业（单位）、成品油批发和零售企业（单位）、个体户和其他单位调入（开具正式发票）或购买，以及从国外进口的成品油实际数量。</w:t>
      </w:r>
    </w:p>
    <w:p w:rsidR="00F12C79" w:rsidRPr="00660889" w:rsidRDefault="00F12C79" w:rsidP="00F12C79">
      <w:pPr>
        <w:spacing w:line="360" w:lineRule="auto"/>
        <w:ind w:firstLineChars="200" w:firstLine="420"/>
        <w:rPr>
          <w:rFonts w:eastAsia="黑体"/>
          <w:color w:val="000000"/>
        </w:rPr>
      </w:pPr>
      <w:r w:rsidRPr="00660889">
        <w:rPr>
          <w:rFonts w:eastAsia="黑体"/>
          <w:color w:val="000000"/>
        </w:rPr>
        <w:t>6</w:t>
      </w:r>
      <w:r w:rsidR="00840CAD" w:rsidRPr="00660889">
        <w:rPr>
          <w:rFonts w:eastAsia="黑体"/>
          <w:color w:val="000000"/>
        </w:rPr>
        <w:t>．</w:t>
      </w:r>
      <w:r w:rsidRPr="00660889">
        <w:rPr>
          <w:rFonts w:eastAsia="黑体"/>
          <w:color w:val="000000"/>
        </w:rPr>
        <w:t>销售量</w:t>
      </w:r>
      <w:r w:rsidR="00C226A3">
        <w:rPr>
          <w:rFonts w:eastAsia="黑体" w:hint="eastAsia"/>
          <w:color w:val="000000"/>
        </w:rPr>
        <w:t xml:space="preserve">  </w:t>
      </w:r>
      <w:r w:rsidRPr="00660889">
        <w:rPr>
          <w:rFonts w:ascii="宋体" w:hAnsi="宋体"/>
        </w:rPr>
        <w:t>是指批发和零售企业（单位）在报告期内调出（开具正式发票）或售给本企业（单位）以外的单位和个人的成品油数量。成品油销售量既包括售给非批发和零售企业（单位）和个人的数量，也包括调出（开具正式发票）或售予批发和零售企业（单位）的数量。</w:t>
      </w:r>
    </w:p>
    <w:p w:rsidR="00F12C79" w:rsidRPr="00660889" w:rsidRDefault="00F12C79" w:rsidP="00F12C79">
      <w:pPr>
        <w:spacing w:line="360" w:lineRule="auto"/>
        <w:ind w:firstLineChars="200" w:firstLine="420"/>
        <w:rPr>
          <w:rFonts w:eastAsia="黑体"/>
          <w:color w:val="000000"/>
        </w:rPr>
      </w:pPr>
      <w:r w:rsidRPr="00660889">
        <w:rPr>
          <w:rFonts w:eastAsia="黑体" w:hint="eastAsia"/>
          <w:color w:val="000000"/>
        </w:rPr>
        <w:t>7</w:t>
      </w:r>
      <w:r w:rsidR="00840CAD" w:rsidRPr="00660889">
        <w:rPr>
          <w:rFonts w:eastAsia="黑体"/>
          <w:color w:val="000000"/>
        </w:rPr>
        <w:t>．</w:t>
      </w:r>
      <w:r w:rsidRPr="00660889">
        <w:rPr>
          <w:rFonts w:eastAsia="黑体" w:hint="eastAsia"/>
          <w:color w:val="000000"/>
        </w:rPr>
        <w:t>总</w:t>
      </w:r>
      <w:r w:rsidRPr="00660889">
        <w:rPr>
          <w:rFonts w:eastAsia="黑体"/>
          <w:color w:val="000000"/>
        </w:rPr>
        <w:t>库容</w:t>
      </w:r>
      <w:r w:rsidR="00C226A3">
        <w:rPr>
          <w:rFonts w:eastAsia="黑体" w:hint="eastAsia"/>
          <w:color w:val="000000"/>
        </w:rPr>
        <w:t xml:space="preserve">  </w:t>
      </w:r>
      <w:r w:rsidRPr="00660889">
        <w:rPr>
          <w:rFonts w:ascii="宋体" w:hAnsi="宋体" w:hint="eastAsia"/>
        </w:rPr>
        <w:t>是指石油库的公称容量和桶装油品设计存放量之总和，不包括担任长期任</w:t>
      </w:r>
      <w:r w:rsidRPr="00660889">
        <w:rPr>
          <w:rFonts w:ascii="宋体" w:hAnsi="宋体" w:hint="eastAsia"/>
        </w:rPr>
        <w:lastRenderedPageBreak/>
        <w:t>务的辅助罐以及石油库自用油品储罐的容量。</w:t>
      </w:r>
    </w:p>
    <w:p w:rsidR="00E575C2" w:rsidRPr="00660889" w:rsidRDefault="00F12C79" w:rsidP="00E575C2">
      <w:pPr>
        <w:spacing w:line="360" w:lineRule="auto"/>
        <w:ind w:firstLineChars="200" w:firstLine="420"/>
        <w:rPr>
          <w:rFonts w:ascii="宋体" w:hAnsi="宋体"/>
        </w:rPr>
      </w:pPr>
      <w:r w:rsidRPr="00660889">
        <w:rPr>
          <w:rFonts w:eastAsia="黑体"/>
          <w:color w:val="000000"/>
        </w:rPr>
        <w:t>8</w:t>
      </w:r>
      <w:r w:rsidR="00840CAD" w:rsidRPr="00660889">
        <w:rPr>
          <w:rFonts w:eastAsia="黑体"/>
          <w:color w:val="000000"/>
        </w:rPr>
        <w:t>．</w:t>
      </w:r>
      <w:r w:rsidRPr="00660889">
        <w:rPr>
          <w:rFonts w:eastAsia="黑体"/>
          <w:color w:val="000000"/>
        </w:rPr>
        <w:t>成品油主要产品的单位换算系数</w:t>
      </w:r>
      <w:r w:rsidR="00C226A3">
        <w:rPr>
          <w:rFonts w:eastAsia="黑体" w:hint="eastAsia"/>
          <w:color w:val="000000"/>
        </w:rPr>
        <w:t xml:space="preserve">  </w:t>
      </w:r>
      <w:r w:rsidRPr="00660889">
        <w:rPr>
          <w:rFonts w:ascii="宋体" w:hAnsi="宋体"/>
        </w:rPr>
        <w:t>（仅作参考，企业可根据实际掌握换算比例进行换算）</w:t>
      </w:r>
    </w:p>
    <w:p w:rsidR="00E575C2" w:rsidRPr="00660889" w:rsidRDefault="00F12C79" w:rsidP="00E575C2">
      <w:pPr>
        <w:spacing w:line="360" w:lineRule="auto"/>
        <w:ind w:firstLineChars="200" w:firstLine="420"/>
        <w:rPr>
          <w:rFonts w:eastAsia="黑体"/>
          <w:color w:val="000000"/>
        </w:rPr>
      </w:pPr>
      <w:r w:rsidRPr="00660889">
        <w:rPr>
          <w:rFonts w:ascii="宋体" w:hAnsi="宋体"/>
        </w:rPr>
        <w:t>汽油：1升=0.74千克</w:t>
      </w:r>
    </w:p>
    <w:p w:rsidR="00F12C79" w:rsidRPr="00660889" w:rsidRDefault="00F12C79" w:rsidP="00E575C2">
      <w:pPr>
        <w:spacing w:line="360" w:lineRule="auto"/>
        <w:ind w:firstLineChars="200" w:firstLine="420"/>
        <w:rPr>
          <w:rFonts w:eastAsia="黑体"/>
          <w:color w:val="000000"/>
        </w:rPr>
      </w:pPr>
      <w:r w:rsidRPr="00660889">
        <w:rPr>
          <w:rFonts w:ascii="宋体" w:hAnsi="宋体"/>
        </w:rPr>
        <w:t>重柴油：1升=0.92千克</w:t>
      </w:r>
    </w:p>
    <w:p w:rsidR="00F12C79" w:rsidRDefault="00F12C79" w:rsidP="00F12C79">
      <w:pPr>
        <w:spacing w:line="360" w:lineRule="auto"/>
        <w:ind w:firstLineChars="200" w:firstLine="420"/>
        <w:rPr>
          <w:rFonts w:ascii="宋体" w:hAnsi="宋体"/>
        </w:rPr>
      </w:pPr>
      <w:r w:rsidRPr="00660889">
        <w:rPr>
          <w:rFonts w:ascii="宋体" w:hAnsi="宋体"/>
        </w:rPr>
        <w:t>轻柴油：1升=0.87千克</w:t>
      </w:r>
    </w:p>
    <w:p w:rsidR="00C226A3" w:rsidRPr="00660889" w:rsidRDefault="00C226A3" w:rsidP="00F12C79">
      <w:pPr>
        <w:spacing w:line="360" w:lineRule="auto"/>
        <w:ind w:firstLineChars="200" w:firstLine="420"/>
        <w:rPr>
          <w:rFonts w:ascii="宋体" w:hAnsi="宋体"/>
        </w:rPr>
      </w:pPr>
    </w:p>
    <w:p w:rsidR="00D7031A" w:rsidRDefault="001C5409" w:rsidP="00C226A3">
      <w:pPr>
        <w:tabs>
          <w:tab w:val="left" w:pos="8280"/>
        </w:tabs>
        <w:spacing w:line="400" w:lineRule="exact"/>
        <w:jc w:val="center"/>
        <w:rPr>
          <w:rFonts w:ascii="宋体" w:hAnsi="宋体"/>
          <w:b/>
          <w:color w:val="000000"/>
          <w:sz w:val="28"/>
          <w:szCs w:val="28"/>
        </w:rPr>
      </w:pPr>
      <w:r w:rsidRPr="001C5409">
        <w:rPr>
          <w:rFonts w:ascii="宋体" w:hAnsi="宋体" w:hint="eastAsia"/>
          <w:b/>
          <w:color w:val="000000"/>
          <w:sz w:val="28"/>
          <w:szCs w:val="28"/>
        </w:rPr>
        <w:t>（</w:t>
      </w:r>
      <w:r>
        <w:rPr>
          <w:rFonts w:ascii="宋体" w:hAnsi="宋体" w:hint="eastAsia"/>
          <w:b/>
          <w:color w:val="000000"/>
          <w:sz w:val="28"/>
          <w:szCs w:val="28"/>
        </w:rPr>
        <w:t>七</w:t>
      </w:r>
      <w:r w:rsidRPr="001C5409">
        <w:rPr>
          <w:rFonts w:ascii="宋体" w:hAnsi="宋体" w:hint="eastAsia"/>
          <w:b/>
          <w:color w:val="000000"/>
          <w:sz w:val="28"/>
          <w:szCs w:val="28"/>
        </w:rPr>
        <w:t>）</w:t>
      </w:r>
      <w:r w:rsidR="00D7031A" w:rsidRPr="00660889">
        <w:rPr>
          <w:rFonts w:ascii="宋体" w:hAnsi="宋体" w:hint="eastAsia"/>
          <w:b/>
          <w:color w:val="000000"/>
          <w:sz w:val="28"/>
          <w:szCs w:val="28"/>
        </w:rPr>
        <w:t>酒类流通监测统计指标解释</w:t>
      </w:r>
    </w:p>
    <w:p w:rsidR="00C226A3" w:rsidRPr="00660889" w:rsidRDefault="00C226A3" w:rsidP="00C226A3">
      <w:pPr>
        <w:tabs>
          <w:tab w:val="left" w:pos="8280"/>
        </w:tabs>
        <w:spacing w:line="400" w:lineRule="exact"/>
        <w:jc w:val="center"/>
        <w:rPr>
          <w:rFonts w:ascii="宋体" w:hAnsi="宋体"/>
          <w:b/>
          <w:color w:val="000000"/>
          <w:sz w:val="28"/>
          <w:szCs w:val="28"/>
        </w:rPr>
      </w:pPr>
    </w:p>
    <w:p w:rsidR="00D7031A" w:rsidRPr="00660889" w:rsidRDefault="00D7031A" w:rsidP="00D7031A">
      <w:pPr>
        <w:widowControl/>
        <w:spacing w:line="360" w:lineRule="auto"/>
        <w:ind w:firstLineChars="200" w:firstLine="420"/>
        <w:rPr>
          <w:color w:val="000000"/>
        </w:rPr>
      </w:pPr>
      <w:r w:rsidRPr="00660889">
        <w:rPr>
          <w:color w:val="000000"/>
        </w:rPr>
        <w:t>1</w:t>
      </w:r>
      <w:r w:rsidRPr="00660889">
        <w:rPr>
          <w:rFonts w:eastAsia="黑体"/>
          <w:color w:val="000000"/>
        </w:rPr>
        <w:t>．酒类年销售总量</w:t>
      </w:r>
      <w:r w:rsidR="00C226A3">
        <w:rPr>
          <w:rFonts w:eastAsia="黑体" w:hint="eastAsia"/>
          <w:color w:val="000000"/>
        </w:rPr>
        <w:t xml:space="preserve">  </w:t>
      </w:r>
      <w:r w:rsidRPr="00660889">
        <w:rPr>
          <w:color w:val="000000"/>
        </w:rPr>
        <w:t>指统计期间全年累计销售的酒类总量</w:t>
      </w:r>
      <w:r w:rsidRPr="00660889">
        <w:rPr>
          <w:rFonts w:hint="eastAsia"/>
          <w:color w:val="000000"/>
        </w:rPr>
        <w:t>，以及所</w:t>
      </w:r>
      <w:r w:rsidRPr="00660889">
        <w:rPr>
          <w:color w:val="000000"/>
        </w:rPr>
        <w:t>经营</w:t>
      </w:r>
      <w:r w:rsidRPr="00660889">
        <w:rPr>
          <w:rFonts w:hint="eastAsia"/>
          <w:color w:val="000000"/>
        </w:rPr>
        <w:t>酒类</w:t>
      </w:r>
      <w:r w:rsidRPr="00660889">
        <w:rPr>
          <w:color w:val="000000"/>
        </w:rPr>
        <w:t>品种</w:t>
      </w:r>
      <w:r w:rsidRPr="00660889">
        <w:rPr>
          <w:rFonts w:hint="eastAsia"/>
          <w:color w:val="000000"/>
        </w:rPr>
        <w:t>全年累计销售量</w:t>
      </w:r>
      <w:r w:rsidRPr="00660889">
        <w:rPr>
          <w:color w:val="000000"/>
        </w:rPr>
        <w:t>。</w:t>
      </w:r>
    </w:p>
    <w:p w:rsidR="00D7031A" w:rsidRPr="00660889" w:rsidRDefault="00D7031A" w:rsidP="00D7031A">
      <w:pPr>
        <w:widowControl/>
        <w:spacing w:line="360" w:lineRule="auto"/>
        <w:ind w:firstLineChars="200" w:firstLine="420"/>
        <w:rPr>
          <w:rFonts w:eastAsia="黑体"/>
          <w:color w:val="000000"/>
        </w:rPr>
      </w:pPr>
      <w:r w:rsidRPr="00660889">
        <w:rPr>
          <w:rFonts w:eastAsia="黑体"/>
          <w:color w:val="000000"/>
        </w:rPr>
        <w:t>2</w:t>
      </w:r>
      <w:r w:rsidRPr="00660889">
        <w:rPr>
          <w:rFonts w:eastAsia="黑体"/>
          <w:color w:val="000000"/>
        </w:rPr>
        <w:t>．酒类从业人数</w:t>
      </w:r>
      <w:r w:rsidR="00C226A3">
        <w:rPr>
          <w:rFonts w:eastAsia="黑体" w:hint="eastAsia"/>
          <w:color w:val="000000"/>
        </w:rPr>
        <w:t xml:space="preserve">  </w:t>
      </w:r>
      <w:r w:rsidRPr="00660889">
        <w:rPr>
          <w:color w:val="000000"/>
        </w:rPr>
        <w:t>指统计期年末从事酒类经营的在册员工人数。</w:t>
      </w:r>
    </w:p>
    <w:p w:rsidR="00D7031A" w:rsidRPr="00660889" w:rsidRDefault="00D7031A" w:rsidP="00D7031A">
      <w:pPr>
        <w:widowControl/>
        <w:spacing w:line="360" w:lineRule="auto"/>
        <w:ind w:firstLineChars="200" w:firstLine="420"/>
        <w:rPr>
          <w:color w:val="000000"/>
        </w:rPr>
      </w:pPr>
      <w:r w:rsidRPr="00660889">
        <w:rPr>
          <w:color w:val="000000"/>
        </w:rPr>
        <w:t>3</w:t>
      </w:r>
      <w:r w:rsidRPr="00660889">
        <w:rPr>
          <w:rFonts w:eastAsia="黑体"/>
          <w:color w:val="000000"/>
        </w:rPr>
        <w:t>．酒类年销售总额</w:t>
      </w:r>
      <w:r w:rsidR="00C226A3">
        <w:rPr>
          <w:rFonts w:eastAsia="黑体" w:hint="eastAsia"/>
          <w:color w:val="000000"/>
        </w:rPr>
        <w:t xml:space="preserve">  </w:t>
      </w:r>
      <w:r w:rsidRPr="00660889">
        <w:rPr>
          <w:rFonts w:hint="eastAsia"/>
          <w:color w:val="000000"/>
        </w:rPr>
        <w:t>指酒类营业企业对本企业以外的单位和个人出售的商品年度总金额。本指标由对生产经营单位批发额、对批发零售贸易业批发额、出口额和对居民和社会集团商品零售额项目组成。这个指标反映批发零售贸易企业在国内市场上销售商品以及出口商品的总量。</w:t>
      </w:r>
    </w:p>
    <w:p w:rsidR="00D7031A" w:rsidRPr="00660889" w:rsidRDefault="00D7031A" w:rsidP="00D7031A">
      <w:pPr>
        <w:widowControl/>
        <w:spacing w:line="360" w:lineRule="auto"/>
        <w:ind w:firstLineChars="200" w:firstLine="420"/>
        <w:rPr>
          <w:color w:val="000000"/>
        </w:rPr>
      </w:pPr>
      <w:r w:rsidRPr="00660889">
        <w:rPr>
          <w:rFonts w:eastAsia="黑体"/>
          <w:color w:val="000000"/>
        </w:rPr>
        <w:t>4</w:t>
      </w:r>
      <w:r w:rsidRPr="00660889">
        <w:rPr>
          <w:rFonts w:eastAsia="黑体"/>
          <w:color w:val="000000"/>
        </w:rPr>
        <w:t>．白酒</w:t>
      </w:r>
      <w:r w:rsidR="00C226A3">
        <w:rPr>
          <w:rFonts w:hint="eastAsia"/>
          <w:color w:val="000000"/>
        </w:rPr>
        <w:t xml:space="preserve">  </w:t>
      </w:r>
      <w:r w:rsidRPr="00660889">
        <w:rPr>
          <w:color w:val="000000"/>
        </w:rPr>
        <w:t>以高粱等粮谷为主要原料，以大曲、小曲或麸曲及酒母等为糖化发酵剂，经蒸煮、糖化、发酵、蒸馏、陈酿、勾兑而制成的蒸馏酒。酒精度</w:t>
      </w:r>
      <w:r w:rsidRPr="00660889">
        <w:rPr>
          <w:color w:val="000000"/>
        </w:rPr>
        <w:t>40</w:t>
      </w:r>
      <w:r w:rsidRPr="00660889">
        <w:rPr>
          <w:color w:val="000000"/>
        </w:rPr>
        <w:t>度以上为高度白酒，酒精度</w:t>
      </w:r>
      <w:r w:rsidRPr="00660889">
        <w:rPr>
          <w:color w:val="000000"/>
        </w:rPr>
        <w:t>40</w:t>
      </w:r>
      <w:r w:rsidRPr="00660889">
        <w:rPr>
          <w:color w:val="000000"/>
        </w:rPr>
        <w:t>度以下（含）为低度白酒。</w:t>
      </w:r>
    </w:p>
    <w:p w:rsidR="00D7031A" w:rsidRPr="00660889" w:rsidRDefault="00D7031A" w:rsidP="00D7031A">
      <w:pPr>
        <w:widowControl/>
        <w:spacing w:line="360" w:lineRule="auto"/>
        <w:ind w:firstLineChars="200" w:firstLine="420"/>
        <w:rPr>
          <w:color w:val="000000"/>
        </w:rPr>
      </w:pPr>
      <w:r w:rsidRPr="00660889">
        <w:rPr>
          <w:rFonts w:eastAsia="黑体"/>
          <w:color w:val="000000"/>
        </w:rPr>
        <w:t>5</w:t>
      </w:r>
      <w:r w:rsidRPr="00660889">
        <w:rPr>
          <w:rFonts w:eastAsia="黑体"/>
          <w:color w:val="000000"/>
        </w:rPr>
        <w:t>．啤酒</w:t>
      </w:r>
      <w:r w:rsidR="00C226A3">
        <w:rPr>
          <w:rFonts w:hint="eastAsia"/>
          <w:color w:val="000000"/>
        </w:rPr>
        <w:t xml:space="preserve">  </w:t>
      </w:r>
      <w:r w:rsidRPr="00660889">
        <w:rPr>
          <w:color w:val="000000"/>
        </w:rPr>
        <w:t>以麦芽、水为主要原料，加啤酒花，经酵母发酵酿制而成的，含二氧化碳的、起泡的、低酒精度的发酵酒（本统计啤酒为国产啤酒，进口啤酒统计在进口酒分类）</w:t>
      </w:r>
      <w:r w:rsidRPr="00660889">
        <w:rPr>
          <w:rFonts w:hint="eastAsia"/>
          <w:color w:val="000000"/>
        </w:rPr>
        <w:t>。</w:t>
      </w:r>
    </w:p>
    <w:p w:rsidR="00D7031A" w:rsidRPr="00660889" w:rsidRDefault="00D7031A" w:rsidP="00D7031A">
      <w:pPr>
        <w:widowControl/>
        <w:spacing w:line="360" w:lineRule="auto"/>
        <w:ind w:firstLineChars="200" w:firstLine="420"/>
        <w:rPr>
          <w:color w:val="000000"/>
        </w:rPr>
      </w:pPr>
      <w:r w:rsidRPr="00660889">
        <w:rPr>
          <w:rFonts w:eastAsia="黑体"/>
          <w:color w:val="000000"/>
        </w:rPr>
        <w:t>6</w:t>
      </w:r>
      <w:r w:rsidRPr="00660889">
        <w:rPr>
          <w:rFonts w:eastAsia="黑体"/>
          <w:color w:val="000000"/>
        </w:rPr>
        <w:t>．葡萄酒</w:t>
      </w:r>
      <w:r w:rsidR="00C226A3">
        <w:rPr>
          <w:rFonts w:hint="eastAsia"/>
          <w:color w:val="000000"/>
        </w:rPr>
        <w:t xml:space="preserve">  </w:t>
      </w:r>
      <w:r w:rsidRPr="00660889">
        <w:rPr>
          <w:color w:val="000000"/>
        </w:rPr>
        <w:t>以新鲜葡萄或葡萄汁为原料，经全部或部分发酵酿制而成的，含有一定酒精度的发酵酒（本统计葡萄酒为国产葡萄酒，进口葡萄酒统计在进口酒分类）。</w:t>
      </w:r>
    </w:p>
    <w:p w:rsidR="00D7031A" w:rsidRPr="00660889" w:rsidRDefault="00D7031A" w:rsidP="00D7031A">
      <w:pPr>
        <w:widowControl/>
        <w:spacing w:line="360" w:lineRule="auto"/>
        <w:ind w:firstLineChars="200" w:firstLine="420"/>
        <w:rPr>
          <w:color w:val="000000"/>
        </w:rPr>
      </w:pPr>
      <w:r w:rsidRPr="00660889">
        <w:rPr>
          <w:rFonts w:eastAsia="黑体"/>
          <w:color w:val="000000"/>
        </w:rPr>
        <w:t>7</w:t>
      </w:r>
      <w:r w:rsidRPr="00660889">
        <w:rPr>
          <w:rFonts w:eastAsia="黑体"/>
          <w:color w:val="000000"/>
        </w:rPr>
        <w:t>．黄酒</w:t>
      </w:r>
      <w:r w:rsidR="00C226A3">
        <w:rPr>
          <w:rFonts w:hint="eastAsia"/>
          <w:color w:val="000000"/>
        </w:rPr>
        <w:t xml:space="preserve">  </w:t>
      </w:r>
      <w:r w:rsidRPr="00660889">
        <w:rPr>
          <w:color w:val="000000"/>
        </w:rPr>
        <w:t>以稻米、黍米等为主要原料，加曲、酵母等糖化发酵剂发酵酿制而成的发酵酒。</w:t>
      </w:r>
    </w:p>
    <w:p w:rsidR="00D7031A" w:rsidRPr="00660889" w:rsidRDefault="00D7031A" w:rsidP="00D7031A">
      <w:pPr>
        <w:widowControl/>
        <w:spacing w:line="360" w:lineRule="auto"/>
        <w:ind w:firstLineChars="200" w:firstLine="420"/>
        <w:rPr>
          <w:color w:val="000000"/>
        </w:rPr>
      </w:pPr>
      <w:r w:rsidRPr="00660889">
        <w:rPr>
          <w:rFonts w:eastAsia="黑体"/>
          <w:color w:val="000000"/>
        </w:rPr>
        <w:t>8</w:t>
      </w:r>
      <w:r w:rsidRPr="00660889">
        <w:rPr>
          <w:rFonts w:eastAsia="黑体"/>
          <w:color w:val="000000"/>
        </w:rPr>
        <w:t>．进口酒</w:t>
      </w:r>
      <w:r w:rsidR="00C226A3">
        <w:rPr>
          <w:rFonts w:hint="eastAsia"/>
          <w:color w:val="000000"/>
        </w:rPr>
        <w:t xml:space="preserve">  </w:t>
      </w:r>
      <w:r w:rsidRPr="00660889">
        <w:rPr>
          <w:color w:val="000000"/>
        </w:rPr>
        <w:t>为啤酒、葡萄酒、</w:t>
      </w:r>
      <w:r w:rsidRPr="00660889">
        <w:rPr>
          <w:rFonts w:hint="eastAsia"/>
          <w:color w:val="000000"/>
        </w:rPr>
        <w:t>烈性酒</w:t>
      </w:r>
      <w:r w:rsidRPr="00660889">
        <w:rPr>
          <w:color w:val="000000"/>
        </w:rPr>
        <w:t>等产地为境外的饮料酒。</w:t>
      </w:r>
    </w:p>
    <w:p w:rsidR="00D7031A" w:rsidRPr="00660889" w:rsidRDefault="00D7031A" w:rsidP="00D7031A">
      <w:pPr>
        <w:widowControl/>
        <w:spacing w:line="360" w:lineRule="auto"/>
        <w:ind w:firstLineChars="200" w:firstLine="420"/>
        <w:rPr>
          <w:color w:val="000000"/>
        </w:rPr>
      </w:pPr>
      <w:r w:rsidRPr="00660889">
        <w:rPr>
          <w:color w:val="000000"/>
        </w:rPr>
        <w:t>9</w:t>
      </w:r>
      <w:r w:rsidRPr="00660889">
        <w:rPr>
          <w:rFonts w:eastAsia="黑体"/>
          <w:color w:val="000000"/>
        </w:rPr>
        <w:t>．</w:t>
      </w:r>
      <w:r w:rsidRPr="00660889">
        <w:rPr>
          <w:rFonts w:eastAsia="黑体" w:hint="eastAsia"/>
          <w:color w:val="000000"/>
        </w:rPr>
        <w:t>进口烈性酒</w:t>
      </w:r>
      <w:r w:rsidR="00C226A3">
        <w:rPr>
          <w:rFonts w:eastAsia="黑体" w:hint="eastAsia"/>
          <w:color w:val="000000"/>
        </w:rPr>
        <w:t xml:space="preserve">  </w:t>
      </w:r>
      <w:r w:rsidRPr="00660889">
        <w:rPr>
          <w:color w:val="000000"/>
        </w:rPr>
        <w:t>产地为境外的</w:t>
      </w:r>
      <w:r w:rsidRPr="00660889">
        <w:rPr>
          <w:rFonts w:hint="eastAsia"/>
          <w:color w:val="000000"/>
        </w:rPr>
        <w:t>酒精度在</w:t>
      </w:r>
      <w:r w:rsidRPr="00660889">
        <w:rPr>
          <w:rFonts w:hint="eastAsia"/>
          <w:color w:val="000000"/>
        </w:rPr>
        <w:t>40%vol</w:t>
      </w:r>
      <w:r w:rsidRPr="00660889">
        <w:rPr>
          <w:rFonts w:hint="eastAsia"/>
          <w:color w:val="000000"/>
        </w:rPr>
        <w:t>以上的酒。</w:t>
      </w:r>
    </w:p>
    <w:p w:rsidR="00D7031A" w:rsidRPr="00660889" w:rsidRDefault="00D7031A" w:rsidP="00D7031A">
      <w:pPr>
        <w:widowControl/>
        <w:spacing w:line="360" w:lineRule="auto"/>
        <w:ind w:firstLineChars="200" w:firstLine="420"/>
        <w:rPr>
          <w:color w:val="000000"/>
        </w:rPr>
      </w:pPr>
      <w:r w:rsidRPr="00660889">
        <w:rPr>
          <w:rFonts w:eastAsia="黑体" w:hint="eastAsia"/>
          <w:color w:val="000000"/>
        </w:rPr>
        <w:t>1</w:t>
      </w:r>
      <w:r w:rsidRPr="00660889">
        <w:rPr>
          <w:rFonts w:eastAsia="黑体"/>
          <w:color w:val="000000"/>
        </w:rPr>
        <w:t>0</w:t>
      </w:r>
      <w:r w:rsidRPr="00660889">
        <w:rPr>
          <w:rFonts w:eastAsia="黑体"/>
          <w:color w:val="000000"/>
        </w:rPr>
        <w:t>．其他酒</w:t>
      </w:r>
      <w:r w:rsidR="00C226A3">
        <w:rPr>
          <w:rFonts w:hint="eastAsia"/>
          <w:color w:val="000000"/>
        </w:rPr>
        <w:t xml:space="preserve">  </w:t>
      </w:r>
      <w:r w:rsidRPr="00660889">
        <w:rPr>
          <w:color w:val="000000"/>
        </w:rPr>
        <w:t>为</w:t>
      </w:r>
      <w:r w:rsidRPr="00660889">
        <w:rPr>
          <w:rFonts w:hint="eastAsia"/>
          <w:color w:val="000000"/>
        </w:rPr>
        <w:t>第</w:t>
      </w:r>
      <w:r w:rsidR="006446BD" w:rsidRPr="00660889">
        <w:rPr>
          <w:rFonts w:hint="eastAsia"/>
          <w:color w:val="000000"/>
        </w:rPr>
        <w:t>4</w:t>
      </w:r>
      <w:r w:rsidR="004C58E6" w:rsidRPr="00660889">
        <w:rPr>
          <w:rFonts w:hint="eastAsia"/>
          <w:color w:val="000000"/>
        </w:rPr>
        <w:t>-9</w:t>
      </w:r>
      <w:r w:rsidRPr="00660889">
        <w:rPr>
          <w:rFonts w:hint="eastAsia"/>
          <w:color w:val="000000"/>
        </w:rPr>
        <w:t>项指标定义</w:t>
      </w:r>
      <w:r w:rsidRPr="00660889">
        <w:rPr>
          <w:color w:val="000000"/>
        </w:rPr>
        <w:t>以外的饮料酒。</w:t>
      </w:r>
    </w:p>
    <w:p w:rsidR="00D7031A" w:rsidRPr="00660889" w:rsidRDefault="00D7031A" w:rsidP="00D7031A">
      <w:pPr>
        <w:widowControl/>
        <w:spacing w:line="360" w:lineRule="auto"/>
        <w:ind w:firstLineChars="200" w:firstLine="420"/>
        <w:rPr>
          <w:color w:val="000000"/>
        </w:rPr>
      </w:pPr>
      <w:r w:rsidRPr="00660889">
        <w:rPr>
          <w:rFonts w:eastAsia="黑体" w:hint="eastAsia"/>
          <w:color w:val="000000"/>
        </w:rPr>
        <w:t>1</w:t>
      </w:r>
      <w:r w:rsidRPr="00660889">
        <w:rPr>
          <w:rFonts w:eastAsia="黑体"/>
          <w:color w:val="000000"/>
        </w:rPr>
        <w:t>1</w:t>
      </w:r>
      <w:r w:rsidRPr="00660889">
        <w:rPr>
          <w:rFonts w:eastAsia="黑体"/>
          <w:color w:val="000000"/>
        </w:rPr>
        <w:t>．期初库存量</w:t>
      </w:r>
      <w:r w:rsidR="00C226A3">
        <w:rPr>
          <w:rFonts w:eastAsia="黑体" w:hint="eastAsia"/>
          <w:color w:val="000000"/>
        </w:rPr>
        <w:t xml:space="preserve">  </w:t>
      </w:r>
      <w:r w:rsidRPr="00660889">
        <w:rPr>
          <w:color w:val="000000"/>
        </w:rPr>
        <w:t>指月初企业酒类产品的库存数量。</w:t>
      </w:r>
    </w:p>
    <w:p w:rsidR="00D7031A" w:rsidRPr="00660889" w:rsidRDefault="00D7031A" w:rsidP="00D7031A">
      <w:pPr>
        <w:tabs>
          <w:tab w:val="left" w:pos="8280"/>
        </w:tabs>
        <w:spacing w:line="400" w:lineRule="exact"/>
        <w:ind w:firstLineChars="200" w:firstLine="420"/>
        <w:jc w:val="left"/>
        <w:rPr>
          <w:color w:val="000000"/>
        </w:rPr>
      </w:pPr>
      <w:r w:rsidRPr="00660889">
        <w:rPr>
          <w:rFonts w:eastAsia="黑体" w:hint="eastAsia"/>
          <w:color w:val="000000"/>
        </w:rPr>
        <w:t>1</w:t>
      </w:r>
      <w:r w:rsidRPr="00660889">
        <w:rPr>
          <w:rFonts w:eastAsia="黑体"/>
          <w:color w:val="000000"/>
        </w:rPr>
        <w:t>2</w:t>
      </w:r>
      <w:r w:rsidRPr="00660889">
        <w:rPr>
          <w:rFonts w:eastAsia="黑体"/>
          <w:color w:val="000000"/>
        </w:rPr>
        <w:t>．期末库存量</w:t>
      </w:r>
      <w:r w:rsidR="00C226A3">
        <w:rPr>
          <w:rFonts w:eastAsia="黑体" w:hint="eastAsia"/>
          <w:color w:val="000000"/>
        </w:rPr>
        <w:t xml:space="preserve">  </w:t>
      </w:r>
      <w:r w:rsidRPr="00660889">
        <w:rPr>
          <w:color w:val="000000"/>
        </w:rPr>
        <w:t>指月末企业酒类产品的库存数量。</w:t>
      </w:r>
    </w:p>
    <w:p w:rsidR="00541295" w:rsidRPr="00660889" w:rsidRDefault="00541295" w:rsidP="00E92B38">
      <w:pPr>
        <w:pStyle w:val="ae"/>
        <w:numPr>
          <w:ilvl w:val="0"/>
          <w:numId w:val="9"/>
        </w:numPr>
        <w:spacing w:line="360" w:lineRule="auto"/>
        <w:ind w:firstLineChars="0"/>
        <w:jc w:val="center"/>
        <w:outlineLvl w:val="0"/>
        <w:rPr>
          <w:rFonts w:ascii="黑体" w:eastAsia="黑体" w:hAnsi="宋体"/>
          <w:sz w:val="32"/>
          <w:szCs w:val="32"/>
        </w:rPr>
      </w:pPr>
      <w:bookmarkStart w:id="38" w:name="_Toc521338286"/>
      <w:r w:rsidRPr="00660889">
        <w:rPr>
          <w:rFonts w:ascii="黑体" w:eastAsia="黑体" w:hAnsi="宋体" w:hint="eastAsia"/>
          <w:sz w:val="32"/>
          <w:szCs w:val="32"/>
        </w:rPr>
        <w:lastRenderedPageBreak/>
        <w:t>附</w:t>
      </w:r>
      <w:r w:rsidR="00953A28" w:rsidRPr="00660889">
        <w:rPr>
          <w:rFonts w:ascii="黑体" w:eastAsia="黑体" w:hAnsi="宋体" w:hint="eastAsia"/>
          <w:sz w:val="32"/>
          <w:szCs w:val="32"/>
        </w:rPr>
        <w:t xml:space="preserve"> </w:t>
      </w:r>
      <w:r w:rsidRPr="00660889">
        <w:rPr>
          <w:rFonts w:ascii="黑体" w:eastAsia="黑体" w:hAnsi="宋体" w:hint="eastAsia"/>
          <w:sz w:val="32"/>
          <w:szCs w:val="32"/>
        </w:rPr>
        <w:t>录</w:t>
      </w:r>
      <w:bookmarkEnd w:id="38"/>
    </w:p>
    <w:p w:rsidR="00541295" w:rsidRPr="00660889" w:rsidRDefault="00020E9D" w:rsidP="00702851">
      <w:pPr>
        <w:jc w:val="center"/>
        <w:rPr>
          <w:rFonts w:ascii="宋体" w:hAnsi="宋体"/>
          <w:sz w:val="32"/>
          <w:szCs w:val="32"/>
        </w:rPr>
      </w:pPr>
      <w:bookmarkStart w:id="39" w:name="_Toc4223"/>
      <w:bookmarkStart w:id="40" w:name="_Toc438208243"/>
      <w:bookmarkStart w:id="41" w:name="_Toc443922428"/>
      <w:bookmarkStart w:id="42" w:name="_Toc438208245"/>
      <w:bookmarkStart w:id="43" w:name="_Toc287530694"/>
      <w:bookmarkEnd w:id="39"/>
      <w:bookmarkEnd w:id="40"/>
      <w:bookmarkEnd w:id="41"/>
      <w:bookmarkEnd w:id="42"/>
      <w:r w:rsidRPr="00660889">
        <w:rPr>
          <w:rFonts w:ascii="宋体" w:hAnsi="宋体" w:hint="eastAsia"/>
          <w:sz w:val="32"/>
          <w:szCs w:val="32"/>
        </w:rPr>
        <w:t>（</w:t>
      </w:r>
      <w:r w:rsidR="003D3777" w:rsidRPr="00660889">
        <w:rPr>
          <w:rFonts w:ascii="宋体" w:hAnsi="宋体" w:hint="eastAsia"/>
          <w:sz w:val="32"/>
          <w:szCs w:val="32"/>
        </w:rPr>
        <w:t>一</w:t>
      </w:r>
      <w:r w:rsidRPr="00660889">
        <w:rPr>
          <w:rFonts w:ascii="宋体" w:hAnsi="宋体" w:hint="eastAsia"/>
          <w:sz w:val="32"/>
          <w:szCs w:val="32"/>
        </w:rPr>
        <w:t>）</w:t>
      </w:r>
      <w:r w:rsidR="0048312B" w:rsidRPr="00660889">
        <w:rPr>
          <w:rFonts w:ascii="宋体" w:hAnsi="宋体" w:hint="eastAsia"/>
          <w:sz w:val="32"/>
          <w:szCs w:val="32"/>
        </w:rPr>
        <w:t>应急</w:t>
      </w:r>
      <w:r w:rsidR="0048312B" w:rsidRPr="00660889">
        <w:rPr>
          <w:rFonts w:ascii="宋体" w:hAnsi="宋体"/>
          <w:sz w:val="32"/>
          <w:szCs w:val="32"/>
        </w:rPr>
        <w:t>商品</w:t>
      </w:r>
      <w:r w:rsidR="00541295" w:rsidRPr="00660889">
        <w:rPr>
          <w:rFonts w:ascii="宋体" w:hAnsi="宋体" w:hint="eastAsia"/>
          <w:sz w:val="32"/>
          <w:szCs w:val="32"/>
        </w:rPr>
        <w:t>产品目录</w:t>
      </w:r>
      <w:bookmarkEnd w:id="43"/>
    </w:p>
    <w:tbl>
      <w:tblPr>
        <w:tblW w:w="8640" w:type="dxa"/>
        <w:tblInd w:w="93" w:type="dxa"/>
        <w:tblBorders>
          <w:top w:val="single" w:sz="8" w:space="0" w:color="auto"/>
          <w:bottom w:val="single" w:sz="8" w:space="0" w:color="auto"/>
          <w:insideH w:val="single" w:sz="2" w:space="0" w:color="auto"/>
          <w:insideV w:val="single" w:sz="2" w:space="0" w:color="auto"/>
        </w:tblBorders>
        <w:tblLook w:val="04A0" w:firstRow="1" w:lastRow="0" w:firstColumn="1" w:lastColumn="0" w:noHBand="0" w:noVBand="1"/>
      </w:tblPr>
      <w:tblGrid>
        <w:gridCol w:w="1072"/>
        <w:gridCol w:w="1110"/>
        <w:gridCol w:w="1080"/>
        <w:gridCol w:w="1072"/>
        <w:gridCol w:w="1072"/>
        <w:gridCol w:w="1080"/>
        <w:gridCol w:w="1080"/>
        <w:gridCol w:w="1074"/>
      </w:tblGrid>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序号</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产品名称</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计量单位</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计价单位</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序号</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产品名称</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计量单位</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计价单位</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饼干</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33</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棉鞋</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万双</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元/双</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大米</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34</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清洁用品</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元/吨</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方便面</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35</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洗涤用品</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元/吨</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4</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罐头</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36</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消毒液</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元/吨</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鸡蛋</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37</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温度计</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万个</w:t>
            </w:r>
          </w:p>
        </w:tc>
        <w:tc>
          <w:tcPr>
            <w:tcW w:w="1074"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元/个</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矿泉水</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38</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取暖器</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台</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元/台</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7</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面粉</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39</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手电筒</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万只</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元/只</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8</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婴儿配方奶粉</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40</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蚊帐</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顶</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元/顶</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9</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鲜奶</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41</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应急灯</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台</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元/台</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10</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食糖</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42</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雨鞋</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万双</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元/双</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11</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食盐</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43</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雨衣</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万件</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元/件</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12</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食用油</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44</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防潮垫</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万件</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元/件</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13</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蔬菜</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45</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篷布</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平方米</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元/平方米</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14</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熟食制品</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46</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帐篷</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顶</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元/顶</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15</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猪肉</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47</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编织袋</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个</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元/个</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16</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火腿肠</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48</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钉子</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17</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禽肉</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49</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对讲机</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台</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元/台</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18</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面包</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50</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钢钎</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万根</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元/根</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19</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方便清真食品</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51</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镐</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万把</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元/把</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20</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清真牛羊肉</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52</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千斤顶</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个</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元/个</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21</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打火机</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万只</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元/只</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53</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绳索</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万米</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元/米</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22</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发电机</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台</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元/台</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54</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塑料布</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元/千克</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23</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干电池</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万节</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元/节</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55</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铁锹</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万把</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元/把</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24</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蓄电池</w:t>
            </w:r>
          </w:p>
        </w:tc>
        <w:tc>
          <w:tcPr>
            <w:tcW w:w="1080" w:type="dxa"/>
            <w:shd w:val="clear" w:color="auto" w:fill="auto"/>
            <w:noWrap/>
            <w:vAlign w:val="center"/>
            <w:hideMark/>
          </w:tcPr>
          <w:p w:rsidR="00541295" w:rsidRPr="00660889" w:rsidRDefault="00043836" w:rsidP="00791A62">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r w:rsidR="00541295" w:rsidRPr="00660889">
              <w:rPr>
                <w:rFonts w:ascii="宋体" w:hAnsi="宋体" w:cs="宋体" w:hint="eastAsia"/>
                <w:color w:val="000000"/>
                <w:kern w:val="0"/>
                <w:sz w:val="18"/>
                <w:szCs w:val="18"/>
              </w:rPr>
              <w:t xml:space="preserve">　</w:t>
            </w:r>
          </w:p>
        </w:tc>
        <w:tc>
          <w:tcPr>
            <w:tcW w:w="1072" w:type="dxa"/>
            <w:tcBorders>
              <w:right w:val="double" w:sz="4" w:space="0" w:color="auto"/>
            </w:tcBorders>
            <w:shd w:val="clear" w:color="auto" w:fill="auto"/>
            <w:noWrap/>
            <w:vAlign w:val="center"/>
            <w:hideMark/>
          </w:tcPr>
          <w:p w:rsidR="00541295" w:rsidRPr="00660889" w:rsidRDefault="00043836" w:rsidP="00791A62">
            <w:pPr>
              <w:widowControl/>
              <w:jc w:val="center"/>
              <w:rPr>
                <w:rFonts w:ascii="宋体" w:hAnsi="宋体" w:cs="宋体"/>
                <w:color w:val="000000"/>
                <w:kern w:val="0"/>
                <w:sz w:val="18"/>
                <w:szCs w:val="18"/>
              </w:rPr>
            </w:pPr>
            <w:r w:rsidRPr="00660889">
              <w:rPr>
                <w:rFonts w:ascii="宋体" w:hAnsi="宋体" w:cs="宋体"/>
                <w:color w:val="000000"/>
                <w:kern w:val="0"/>
                <w:sz w:val="18"/>
                <w:szCs w:val="18"/>
              </w:rPr>
              <w:t>—</w:t>
            </w:r>
            <w:r w:rsidR="00541295" w:rsidRPr="00660889">
              <w:rPr>
                <w:rFonts w:ascii="宋体" w:hAnsi="宋体" w:cs="宋体" w:hint="eastAsia"/>
                <w:color w:val="000000"/>
                <w:kern w:val="0"/>
                <w:sz w:val="18"/>
                <w:szCs w:val="18"/>
              </w:rPr>
              <w:t xml:space="preserve">　</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56</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铁丝</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元/吨</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25</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火柴</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万包</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元/包</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57</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防护服</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万套</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元/套</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26</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净水剂（片）</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吨</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元/吨</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58</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防护面罩</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万个</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元/个</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27</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净水器</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台</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元/台</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59</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防护手套</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万双</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元/双</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28</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蜡烛</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万支</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元/支</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60</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救生艇</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艘</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元/艘</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29</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毛巾被</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万条</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元/条</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61</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救生衣</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万件</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元/件</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30</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毛毯</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万条</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元/条</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62</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口罩</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万个</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元/个</w:t>
            </w:r>
          </w:p>
        </w:tc>
      </w:tr>
      <w:tr w:rsidR="00541295" w:rsidRPr="00660889" w:rsidTr="00BC79EB">
        <w:trPr>
          <w:trHeight w:val="285"/>
        </w:trPr>
        <w:tc>
          <w:tcPr>
            <w:tcW w:w="1072"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31</w:t>
            </w:r>
          </w:p>
        </w:tc>
        <w:tc>
          <w:tcPr>
            <w:tcW w:w="111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棉被</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万条</w:t>
            </w:r>
          </w:p>
        </w:tc>
        <w:tc>
          <w:tcPr>
            <w:tcW w:w="1072" w:type="dxa"/>
            <w:tcBorders>
              <w:righ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元/条</w:t>
            </w:r>
          </w:p>
        </w:tc>
        <w:tc>
          <w:tcPr>
            <w:tcW w:w="1072" w:type="dxa"/>
            <w:tcBorders>
              <w:left w:val="double" w:sz="4" w:space="0" w:color="auto"/>
            </w:tcBorders>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63</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灭火器</w:t>
            </w:r>
          </w:p>
        </w:tc>
        <w:tc>
          <w:tcPr>
            <w:tcW w:w="1080" w:type="dxa"/>
            <w:shd w:val="clear" w:color="auto" w:fill="auto"/>
            <w:noWrap/>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具</w:t>
            </w:r>
          </w:p>
        </w:tc>
        <w:tc>
          <w:tcPr>
            <w:tcW w:w="1074" w:type="dxa"/>
            <w:shd w:val="clear" w:color="auto" w:fill="auto"/>
            <w:vAlign w:val="center"/>
            <w:hideMark/>
          </w:tcPr>
          <w:p w:rsidR="00541295" w:rsidRPr="00660889" w:rsidRDefault="00541295" w:rsidP="00791A62">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元/具</w:t>
            </w:r>
          </w:p>
        </w:tc>
      </w:tr>
      <w:tr w:rsidR="00043836" w:rsidRPr="00660889" w:rsidTr="00BC79EB">
        <w:trPr>
          <w:trHeight w:val="285"/>
        </w:trPr>
        <w:tc>
          <w:tcPr>
            <w:tcW w:w="1072" w:type="dxa"/>
            <w:shd w:val="clear" w:color="auto" w:fill="auto"/>
            <w:vAlign w:val="center"/>
            <w:hideMark/>
          </w:tcPr>
          <w:p w:rsidR="00043836" w:rsidRPr="00660889" w:rsidRDefault="00043836" w:rsidP="0004383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32</w:t>
            </w:r>
          </w:p>
        </w:tc>
        <w:tc>
          <w:tcPr>
            <w:tcW w:w="1110" w:type="dxa"/>
            <w:shd w:val="clear" w:color="auto" w:fill="auto"/>
            <w:noWrap/>
            <w:vAlign w:val="center"/>
            <w:hideMark/>
          </w:tcPr>
          <w:p w:rsidR="00043836" w:rsidRPr="00660889" w:rsidRDefault="00043836" w:rsidP="0004383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棉服</w:t>
            </w:r>
          </w:p>
        </w:tc>
        <w:tc>
          <w:tcPr>
            <w:tcW w:w="1080" w:type="dxa"/>
            <w:shd w:val="clear" w:color="auto" w:fill="auto"/>
            <w:noWrap/>
            <w:vAlign w:val="center"/>
            <w:hideMark/>
          </w:tcPr>
          <w:p w:rsidR="00043836" w:rsidRPr="00660889" w:rsidRDefault="00043836" w:rsidP="0004383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万件</w:t>
            </w:r>
          </w:p>
        </w:tc>
        <w:tc>
          <w:tcPr>
            <w:tcW w:w="1072" w:type="dxa"/>
            <w:tcBorders>
              <w:right w:val="double" w:sz="4" w:space="0" w:color="auto"/>
            </w:tcBorders>
            <w:shd w:val="clear" w:color="auto" w:fill="auto"/>
            <w:vAlign w:val="center"/>
            <w:hideMark/>
          </w:tcPr>
          <w:p w:rsidR="00043836" w:rsidRPr="00660889" w:rsidRDefault="00043836" w:rsidP="00043836">
            <w:pPr>
              <w:widowControl/>
              <w:jc w:val="center"/>
              <w:rPr>
                <w:rFonts w:ascii="宋体" w:hAnsi="宋体" w:cs="宋体"/>
                <w:color w:val="000000"/>
                <w:kern w:val="0"/>
                <w:sz w:val="18"/>
                <w:szCs w:val="18"/>
              </w:rPr>
            </w:pPr>
            <w:r w:rsidRPr="00660889">
              <w:rPr>
                <w:rFonts w:ascii="宋体" w:hAnsi="宋体" w:cs="宋体" w:hint="eastAsia"/>
                <w:color w:val="000000"/>
                <w:kern w:val="0"/>
                <w:sz w:val="18"/>
                <w:szCs w:val="18"/>
              </w:rPr>
              <w:t>元/件</w:t>
            </w:r>
          </w:p>
        </w:tc>
        <w:tc>
          <w:tcPr>
            <w:tcW w:w="1072" w:type="dxa"/>
            <w:tcBorders>
              <w:left w:val="double" w:sz="4" w:space="0" w:color="auto"/>
            </w:tcBorders>
            <w:shd w:val="clear" w:color="auto" w:fill="auto"/>
            <w:hideMark/>
          </w:tcPr>
          <w:p w:rsidR="00043836" w:rsidRPr="00660889" w:rsidRDefault="00043836" w:rsidP="00043836">
            <w:pPr>
              <w:jc w:val="center"/>
            </w:pPr>
            <w:r w:rsidRPr="00660889">
              <w:rPr>
                <w:rFonts w:ascii="宋体" w:hAnsi="宋体" w:cs="宋体"/>
                <w:color w:val="000000"/>
                <w:kern w:val="0"/>
                <w:sz w:val="18"/>
                <w:szCs w:val="18"/>
              </w:rPr>
              <w:t>—</w:t>
            </w:r>
          </w:p>
        </w:tc>
        <w:tc>
          <w:tcPr>
            <w:tcW w:w="1080" w:type="dxa"/>
            <w:shd w:val="clear" w:color="auto" w:fill="auto"/>
            <w:noWrap/>
            <w:hideMark/>
          </w:tcPr>
          <w:p w:rsidR="00043836" w:rsidRPr="00660889" w:rsidRDefault="00043836" w:rsidP="00043836">
            <w:pPr>
              <w:jc w:val="center"/>
            </w:pPr>
            <w:r w:rsidRPr="00660889">
              <w:rPr>
                <w:rFonts w:ascii="宋体" w:hAnsi="宋体" w:cs="宋体"/>
                <w:color w:val="000000"/>
                <w:kern w:val="0"/>
                <w:sz w:val="18"/>
                <w:szCs w:val="18"/>
              </w:rPr>
              <w:t>—</w:t>
            </w:r>
          </w:p>
        </w:tc>
        <w:tc>
          <w:tcPr>
            <w:tcW w:w="1080" w:type="dxa"/>
            <w:shd w:val="clear" w:color="auto" w:fill="auto"/>
            <w:noWrap/>
            <w:hideMark/>
          </w:tcPr>
          <w:p w:rsidR="00043836" w:rsidRPr="00660889" w:rsidRDefault="00043836" w:rsidP="00043836">
            <w:pPr>
              <w:jc w:val="center"/>
            </w:pPr>
            <w:r w:rsidRPr="00660889">
              <w:rPr>
                <w:rFonts w:ascii="宋体" w:hAnsi="宋体" w:cs="宋体"/>
                <w:color w:val="000000"/>
                <w:kern w:val="0"/>
                <w:sz w:val="18"/>
                <w:szCs w:val="18"/>
              </w:rPr>
              <w:t>—</w:t>
            </w:r>
          </w:p>
        </w:tc>
        <w:tc>
          <w:tcPr>
            <w:tcW w:w="1074" w:type="dxa"/>
            <w:shd w:val="clear" w:color="auto" w:fill="auto"/>
            <w:hideMark/>
          </w:tcPr>
          <w:p w:rsidR="00043836" w:rsidRPr="00660889" w:rsidRDefault="00043836" w:rsidP="00043836">
            <w:pPr>
              <w:jc w:val="center"/>
            </w:pPr>
            <w:r w:rsidRPr="00660889">
              <w:rPr>
                <w:rFonts w:ascii="宋体" w:hAnsi="宋体" w:cs="宋体"/>
                <w:color w:val="000000"/>
                <w:kern w:val="0"/>
                <w:sz w:val="18"/>
                <w:szCs w:val="18"/>
              </w:rPr>
              <w:t>—</w:t>
            </w:r>
          </w:p>
        </w:tc>
      </w:tr>
    </w:tbl>
    <w:p w:rsidR="00AA57CA" w:rsidRPr="00660889" w:rsidRDefault="00AA57CA" w:rsidP="00020E9D"/>
    <w:p w:rsidR="00955D17" w:rsidRPr="00660889" w:rsidRDefault="00AA57CA" w:rsidP="00AA57CA">
      <w:pPr>
        <w:widowControl/>
        <w:jc w:val="left"/>
      </w:pPr>
      <w:r w:rsidRPr="00660889">
        <w:br w:type="page"/>
      </w:r>
    </w:p>
    <w:p w:rsidR="003D3777" w:rsidRPr="00660889" w:rsidRDefault="003D3777" w:rsidP="003D3777">
      <w:pPr>
        <w:jc w:val="center"/>
        <w:rPr>
          <w:rFonts w:ascii="宋体" w:hAnsi="宋体"/>
          <w:sz w:val="32"/>
          <w:szCs w:val="32"/>
        </w:rPr>
      </w:pPr>
      <w:r w:rsidRPr="00660889">
        <w:rPr>
          <w:rFonts w:ascii="宋体" w:hAnsi="宋体" w:hint="eastAsia"/>
          <w:sz w:val="32"/>
          <w:szCs w:val="32"/>
        </w:rPr>
        <w:lastRenderedPageBreak/>
        <w:t>（二）酒类行业统计监测重点企业选择方案</w:t>
      </w:r>
    </w:p>
    <w:p w:rsidR="003D3777" w:rsidRPr="00660889" w:rsidRDefault="003D3777" w:rsidP="003D3777">
      <w:pPr>
        <w:widowControl/>
        <w:spacing w:line="420" w:lineRule="exact"/>
        <w:ind w:firstLineChars="200" w:firstLine="420"/>
        <w:rPr>
          <w:color w:val="000000"/>
        </w:rPr>
      </w:pPr>
      <w:r w:rsidRPr="00660889">
        <w:rPr>
          <w:color w:val="000000"/>
        </w:rPr>
        <w:t>为确保酒类行业统计监测工作顺利开展，确保数据代表性和及时性，对重点企业数量、条件和分布情况需综合考虑，具体要求如下：</w:t>
      </w:r>
    </w:p>
    <w:p w:rsidR="00127215" w:rsidRPr="00660889" w:rsidRDefault="00127215" w:rsidP="00127215">
      <w:pPr>
        <w:widowControl/>
        <w:spacing w:line="420" w:lineRule="exact"/>
        <w:rPr>
          <w:rFonts w:eastAsia="黑体"/>
          <w:color w:val="000000"/>
        </w:rPr>
      </w:pPr>
      <w:r w:rsidRPr="00660889">
        <w:rPr>
          <w:rFonts w:eastAsia="黑体" w:hint="eastAsia"/>
          <w:color w:val="000000"/>
        </w:rPr>
        <w:t xml:space="preserve">    1</w:t>
      </w:r>
      <w:r w:rsidRPr="00660889">
        <w:rPr>
          <w:rFonts w:eastAsia="黑体"/>
          <w:color w:val="000000"/>
        </w:rPr>
        <w:t>.</w:t>
      </w:r>
      <w:r w:rsidR="003D3777" w:rsidRPr="00660889">
        <w:rPr>
          <w:rFonts w:eastAsia="黑体"/>
          <w:color w:val="000000"/>
        </w:rPr>
        <w:t>覆盖地区</w:t>
      </w:r>
    </w:p>
    <w:p w:rsidR="003D3777" w:rsidRPr="00660889" w:rsidRDefault="00127215" w:rsidP="00127215">
      <w:pPr>
        <w:widowControl/>
        <w:spacing w:line="420" w:lineRule="exact"/>
        <w:rPr>
          <w:color w:val="000000"/>
        </w:rPr>
      </w:pPr>
      <w:r w:rsidRPr="00660889">
        <w:rPr>
          <w:rFonts w:hint="eastAsia"/>
          <w:color w:val="000000"/>
        </w:rPr>
        <w:t xml:space="preserve">    </w:t>
      </w:r>
      <w:r w:rsidR="003D3777" w:rsidRPr="00660889">
        <w:rPr>
          <w:color w:val="000000"/>
        </w:rPr>
        <w:t>全国</w:t>
      </w:r>
      <w:r w:rsidR="003D3777" w:rsidRPr="00660889">
        <w:rPr>
          <w:color w:val="000000"/>
        </w:rPr>
        <w:t>32</w:t>
      </w:r>
      <w:r w:rsidR="003D3777" w:rsidRPr="00660889">
        <w:rPr>
          <w:color w:val="000000"/>
        </w:rPr>
        <w:t>个省（含自治区、直辖市和新疆建设兵团，下同）、</w:t>
      </w:r>
      <w:r w:rsidR="003D3777" w:rsidRPr="00660889">
        <w:rPr>
          <w:color w:val="000000"/>
        </w:rPr>
        <w:t>5</w:t>
      </w:r>
      <w:r w:rsidR="003D3777" w:rsidRPr="00660889">
        <w:rPr>
          <w:color w:val="000000"/>
        </w:rPr>
        <w:t>个计划单列市（深圳、大连、青岛、宁波、厦门）。</w:t>
      </w:r>
    </w:p>
    <w:p w:rsidR="00127215" w:rsidRPr="00660889" w:rsidRDefault="003D3777" w:rsidP="003D3777">
      <w:pPr>
        <w:widowControl/>
        <w:spacing w:line="420" w:lineRule="exact"/>
        <w:ind w:firstLineChars="200" w:firstLine="420"/>
        <w:rPr>
          <w:rFonts w:eastAsia="黑体"/>
          <w:color w:val="000000"/>
        </w:rPr>
      </w:pPr>
      <w:r w:rsidRPr="00660889">
        <w:rPr>
          <w:rFonts w:eastAsia="黑体"/>
          <w:color w:val="000000"/>
        </w:rPr>
        <w:t>2.</w:t>
      </w:r>
      <w:r w:rsidRPr="00660889">
        <w:rPr>
          <w:rFonts w:eastAsia="黑体" w:hint="eastAsia"/>
          <w:color w:val="000000"/>
        </w:rPr>
        <w:t>监测</w:t>
      </w:r>
      <w:r w:rsidRPr="00660889">
        <w:rPr>
          <w:rFonts w:eastAsia="黑体"/>
          <w:color w:val="000000"/>
        </w:rPr>
        <w:t>对象</w:t>
      </w:r>
    </w:p>
    <w:p w:rsidR="003D3777" w:rsidRPr="00660889" w:rsidRDefault="003D3777" w:rsidP="003D3777">
      <w:pPr>
        <w:widowControl/>
        <w:spacing w:line="420" w:lineRule="exact"/>
        <w:ind w:firstLineChars="200" w:firstLine="420"/>
        <w:rPr>
          <w:color w:val="000000"/>
        </w:rPr>
      </w:pPr>
      <w:r w:rsidRPr="00660889">
        <w:rPr>
          <w:color w:val="000000"/>
        </w:rPr>
        <w:t>从事酒类商品经营的批发</w:t>
      </w:r>
      <w:r w:rsidRPr="00660889">
        <w:rPr>
          <w:rFonts w:hint="eastAsia"/>
          <w:color w:val="000000"/>
        </w:rPr>
        <w:t>（含酒类生产企业销售部门）</w:t>
      </w:r>
      <w:r w:rsidRPr="00660889">
        <w:rPr>
          <w:color w:val="000000"/>
        </w:rPr>
        <w:t>、零售（</w:t>
      </w:r>
      <w:r w:rsidRPr="00660889">
        <w:rPr>
          <w:rFonts w:hint="eastAsia"/>
          <w:color w:val="000000"/>
        </w:rPr>
        <w:t>包括超市、专营店、百货店、便利店等普通零售单位</w:t>
      </w:r>
      <w:r w:rsidRPr="00660889">
        <w:rPr>
          <w:color w:val="000000"/>
        </w:rPr>
        <w:t>）企业</w:t>
      </w:r>
      <w:r w:rsidRPr="00660889">
        <w:rPr>
          <w:rFonts w:hint="eastAsia"/>
          <w:color w:val="000000"/>
        </w:rPr>
        <w:t>。</w:t>
      </w:r>
    </w:p>
    <w:p w:rsidR="00127215" w:rsidRPr="00660889" w:rsidRDefault="003D3777" w:rsidP="003D3777">
      <w:pPr>
        <w:widowControl/>
        <w:spacing w:line="420" w:lineRule="exact"/>
        <w:ind w:firstLineChars="200" w:firstLine="420"/>
        <w:rPr>
          <w:rFonts w:eastAsia="黑体"/>
          <w:color w:val="000000"/>
        </w:rPr>
      </w:pPr>
      <w:r w:rsidRPr="00660889">
        <w:rPr>
          <w:rFonts w:eastAsia="黑体"/>
          <w:color w:val="000000"/>
        </w:rPr>
        <w:t>3.</w:t>
      </w:r>
      <w:r w:rsidRPr="00660889">
        <w:rPr>
          <w:rFonts w:eastAsia="黑体"/>
          <w:color w:val="000000"/>
        </w:rPr>
        <w:t>重点企业数量</w:t>
      </w:r>
    </w:p>
    <w:p w:rsidR="003D3777" w:rsidRPr="00660889" w:rsidRDefault="003D3777" w:rsidP="003D3777">
      <w:pPr>
        <w:widowControl/>
        <w:spacing w:line="420" w:lineRule="exact"/>
        <w:ind w:firstLineChars="200" w:firstLine="420"/>
        <w:rPr>
          <w:color w:val="000000"/>
        </w:rPr>
      </w:pPr>
      <w:r w:rsidRPr="00660889">
        <w:rPr>
          <w:color w:val="000000"/>
        </w:rPr>
        <w:t>各省原则上至少推荐</w:t>
      </w:r>
      <w:r w:rsidRPr="00660889">
        <w:rPr>
          <w:rFonts w:hint="eastAsia"/>
          <w:color w:val="000000"/>
        </w:rPr>
        <w:t>55</w:t>
      </w:r>
      <w:r w:rsidRPr="00660889">
        <w:rPr>
          <w:color w:val="000000"/>
        </w:rPr>
        <w:t>家重点企业；各计划单列市原则上至少推荐</w:t>
      </w:r>
      <w:r w:rsidRPr="00660889">
        <w:rPr>
          <w:rFonts w:hint="eastAsia"/>
          <w:color w:val="000000"/>
        </w:rPr>
        <w:t>40</w:t>
      </w:r>
      <w:r w:rsidRPr="00660889">
        <w:rPr>
          <w:color w:val="000000"/>
        </w:rPr>
        <w:t>家重点企业。在监测过程中，根据实际情况，可对重点企业数量进行调整。</w:t>
      </w:r>
    </w:p>
    <w:p w:rsidR="003D3777" w:rsidRPr="00660889" w:rsidRDefault="003D3777" w:rsidP="003D3777">
      <w:pPr>
        <w:widowControl/>
        <w:spacing w:line="420" w:lineRule="exact"/>
        <w:ind w:firstLineChars="200" w:firstLine="420"/>
        <w:rPr>
          <w:rFonts w:eastAsia="黑体"/>
          <w:color w:val="000000"/>
        </w:rPr>
      </w:pPr>
      <w:r w:rsidRPr="00660889">
        <w:rPr>
          <w:rFonts w:eastAsia="黑体"/>
          <w:color w:val="000000"/>
        </w:rPr>
        <w:t>4.</w:t>
      </w:r>
      <w:r w:rsidR="00127215" w:rsidRPr="00660889">
        <w:rPr>
          <w:rFonts w:eastAsia="黑体"/>
          <w:color w:val="000000"/>
        </w:rPr>
        <w:t>选择原则</w:t>
      </w:r>
    </w:p>
    <w:p w:rsidR="003D3777" w:rsidRPr="00660889" w:rsidRDefault="003D3777" w:rsidP="003D3777">
      <w:pPr>
        <w:widowControl/>
        <w:spacing w:line="420" w:lineRule="exact"/>
        <w:ind w:firstLineChars="200" w:firstLine="420"/>
        <w:rPr>
          <w:strike/>
          <w:color w:val="000000"/>
        </w:rPr>
      </w:pPr>
      <w:r w:rsidRPr="00660889">
        <w:rPr>
          <w:color w:val="000000"/>
        </w:rPr>
        <w:t>（</w:t>
      </w:r>
      <w:r w:rsidRPr="00660889">
        <w:rPr>
          <w:color w:val="000000"/>
        </w:rPr>
        <w:t>1</w:t>
      </w:r>
      <w:r w:rsidRPr="00660889">
        <w:rPr>
          <w:color w:val="000000"/>
        </w:rPr>
        <w:t>）原则上要求每个省至少选择酒类批发企业</w:t>
      </w:r>
      <w:r w:rsidRPr="00660889">
        <w:rPr>
          <w:color w:val="000000"/>
        </w:rPr>
        <w:t>15</w:t>
      </w:r>
      <w:r w:rsidRPr="00660889">
        <w:rPr>
          <w:color w:val="000000"/>
        </w:rPr>
        <w:t>家、零售企业</w:t>
      </w:r>
      <w:r w:rsidRPr="00660889">
        <w:rPr>
          <w:color w:val="000000"/>
        </w:rPr>
        <w:t>40</w:t>
      </w:r>
      <w:r w:rsidRPr="00660889">
        <w:rPr>
          <w:color w:val="000000"/>
        </w:rPr>
        <w:t>家，计划单列市酒类批发企业</w:t>
      </w:r>
      <w:r w:rsidRPr="00660889">
        <w:rPr>
          <w:color w:val="000000"/>
        </w:rPr>
        <w:t>10</w:t>
      </w:r>
      <w:r w:rsidRPr="00660889">
        <w:rPr>
          <w:color w:val="000000"/>
        </w:rPr>
        <w:t>家、零售企业</w:t>
      </w:r>
      <w:r w:rsidRPr="00660889">
        <w:rPr>
          <w:color w:val="000000"/>
        </w:rPr>
        <w:t>30</w:t>
      </w:r>
      <w:r w:rsidRPr="00660889">
        <w:rPr>
          <w:color w:val="000000"/>
        </w:rPr>
        <w:t>家。</w:t>
      </w:r>
    </w:p>
    <w:p w:rsidR="003D3777" w:rsidRPr="00660889" w:rsidRDefault="003D3777" w:rsidP="003D3777">
      <w:pPr>
        <w:widowControl/>
        <w:spacing w:line="420" w:lineRule="exact"/>
        <w:ind w:firstLineChars="200" w:firstLine="420"/>
        <w:rPr>
          <w:color w:val="000000"/>
        </w:rPr>
      </w:pPr>
      <w:r w:rsidRPr="00660889">
        <w:rPr>
          <w:color w:val="000000"/>
        </w:rPr>
        <w:t>（</w:t>
      </w:r>
      <w:r w:rsidRPr="00660889">
        <w:rPr>
          <w:color w:val="000000"/>
        </w:rPr>
        <w:t>2</w:t>
      </w:r>
      <w:r w:rsidRPr="00660889">
        <w:rPr>
          <w:color w:val="000000"/>
        </w:rPr>
        <w:t>）所选重点企业有一定代表性，能反映当地酒类市场情况。</w:t>
      </w:r>
    </w:p>
    <w:p w:rsidR="003D3777" w:rsidRPr="00660889" w:rsidRDefault="003D3777" w:rsidP="003D3777">
      <w:pPr>
        <w:widowControl/>
        <w:spacing w:line="420" w:lineRule="exact"/>
        <w:ind w:firstLineChars="200" w:firstLine="420"/>
        <w:rPr>
          <w:color w:val="000000"/>
        </w:rPr>
      </w:pPr>
      <w:r w:rsidRPr="00660889">
        <w:rPr>
          <w:color w:val="000000"/>
        </w:rPr>
        <w:t>（</w:t>
      </w:r>
      <w:r w:rsidRPr="00660889">
        <w:rPr>
          <w:color w:val="000000"/>
        </w:rPr>
        <w:t>3</w:t>
      </w:r>
      <w:r w:rsidRPr="00660889">
        <w:rPr>
          <w:color w:val="000000"/>
        </w:rPr>
        <w:t>）要求所选企业具有报送能力（上网报送），并且能保证连续真实的报送数据。</w:t>
      </w:r>
    </w:p>
    <w:p w:rsidR="003D3777" w:rsidRPr="00660889" w:rsidRDefault="003D3777" w:rsidP="003D3777">
      <w:pPr>
        <w:widowControl/>
        <w:spacing w:line="420" w:lineRule="exact"/>
        <w:ind w:firstLineChars="200" w:firstLine="420"/>
        <w:rPr>
          <w:color w:val="000000"/>
        </w:rPr>
      </w:pPr>
      <w:r w:rsidRPr="00660889">
        <w:rPr>
          <w:color w:val="000000"/>
        </w:rPr>
        <w:t>（</w:t>
      </w:r>
      <w:r w:rsidRPr="00660889">
        <w:rPr>
          <w:color w:val="000000"/>
        </w:rPr>
        <w:t>4</w:t>
      </w:r>
      <w:r w:rsidRPr="00660889">
        <w:rPr>
          <w:color w:val="000000"/>
        </w:rPr>
        <w:t>）所选企业信息员应了解当地酒类市场情况，对突发事件能及时反映情况。</w:t>
      </w:r>
    </w:p>
    <w:p w:rsidR="003D3777" w:rsidRPr="00660889" w:rsidRDefault="003D3777" w:rsidP="003D3777">
      <w:pPr>
        <w:widowControl/>
        <w:spacing w:line="420" w:lineRule="exact"/>
        <w:ind w:firstLineChars="200" w:firstLine="420"/>
        <w:rPr>
          <w:rFonts w:eastAsia="黑体"/>
          <w:color w:val="000000"/>
        </w:rPr>
      </w:pPr>
      <w:r w:rsidRPr="00660889">
        <w:rPr>
          <w:rFonts w:eastAsia="黑体"/>
          <w:color w:val="000000"/>
        </w:rPr>
        <w:t>5.</w:t>
      </w:r>
      <w:r w:rsidRPr="00660889">
        <w:rPr>
          <w:rFonts w:eastAsia="黑体"/>
          <w:color w:val="000000"/>
        </w:rPr>
        <w:t>选择要求</w:t>
      </w:r>
    </w:p>
    <w:p w:rsidR="003D3777" w:rsidRPr="00660889" w:rsidRDefault="003D3777" w:rsidP="003D3777">
      <w:pPr>
        <w:widowControl/>
        <w:spacing w:line="420" w:lineRule="exact"/>
        <w:ind w:firstLineChars="200" w:firstLine="420"/>
        <w:rPr>
          <w:color w:val="000000"/>
        </w:rPr>
      </w:pPr>
      <w:r w:rsidRPr="00660889">
        <w:rPr>
          <w:color w:val="000000"/>
        </w:rPr>
        <w:t>在遵循选择原则基础上，凡满足以下条件的酒类企业均可推荐成为监测重点企业。对于推荐重点企业数量超过要求数量的地区可适当放宽此条件：</w:t>
      </w:r>
    </w:p>
    <w:p w:rsidR="003D3777" w:rsidRPr="00660889" w:rsidRDefault="003D3777" w:rsidP="003D3777">
      <w:pPr>
        <w:widowControl/>
        <w:spacing w:line="420" w:lineRule="exact"/>
        <w:ind w:firstLineChars="200" w:firstLine="420"/>
        <w:rPr>
          <w:color w:val="000000"/>
        </w:rPr>
      </w:pPr>
      <w:r w:rsidRPr="00660889">
        <w:rPr>
          <w:color w:val="000000"/>
        </w:rPr>
        <w:t>（</w:t>
      </w:r>
      <w:r w:rsidRPr="00660889">
        <w:rPr>
          <w:rFonts w:hint="eastAsia"/>
          <w:color w:val="000000"/>
        </w:rPr>
        <w:t>1</w:t>
      </w:r>
      <w:r w:rsidRPr="00660889">
        <w:rPr>
          <w:color w:val="000000"/>
        </w:rPr>
        <w:t>）酒类批发企业</w:t>
      </w:r>
    </w:p>
    <w:p w:rsidR="003D3777" w:rsidRPr="00660889" w:rsidRDefault="003D3777" w:rsidP="003D3777">
      <w:pPr>
        <w:widowControl/>
        <w:spacing w:line="420" w:lineRule="exact"/>
        <w:ind w:firstLineChars="200" w:firstLine="420"/>
        <w:rPr>
          <w:color w:val="000000"/>
        </w:rPr>
      </w:pPr>
      <w:r w:rsidRPr="00660889">
        <w:rPr>
          <w:rFonts w:ascii="宋体" w:hAnsi="宋体" w:cs="宋体" w:hint="eastAsia"/>
          <w:color w:val="000000"/>
        </w:rPr>
        <w:t>ⅰ</w:t>
      </w:r>
      <w:r w:rsidRPr="00660889">
        <w:rPr>
          <w:color w:val="000000"/>
        </w:rPr>
        <w:t xml:space="preserve"> </w:t>
      </w:r>
      <w:r w:rsidRPr="00660889">
        <w:rPr>
          <w:color w:val="000000"/>
        </w:rPr>
        <w:t>该企业市场占有率较大，企业酒类产品年销量</w:t>
      </w:r>
      <w:r w:rsidRPr="00660889">
        <w:rPr>
          <w:color w:val="000000"/>
        </w:rPr>
        <w:t>/</w:t>
      </w:r>
      <w:r w:rsidRPr="00660889">
        <w:rPr>
          <w:color w:val="000000"/>
        </w:rPr>
        <w:t>销售额位居该地区前列，年酒类商品销售额收入在</w:t>
      </w:r>
      <w:r w:rsidRPr="00660889">
        <w:rPr>
          <w:color w:val="000000"/>
        </w:rPr>
        <w:t>2000</w:t>
      </w:r>
      <w:r w:rsidRPr="00660889">
        <w:rPr>
          <w:color w:val="000000"/>
        </w:rPr>
        <w:t>万元以上的批发企业</w:t>
      </w:r>
      <w:r w:rsidRPr="00660889">
        <w:rPr>
          <w:rFonts w:hint="eastAsia"/>
          <w:color w:val="000000"/>
        </w:rPr>
        <w:t>（含酒类生产企业销售部门）</w:t>
      </w:r>
      <w:r w:rsidRPr="00660889">
        <w:rPr>
          <w:color w:val="000000"/>
        </w:rPr>
        <w:t>。</w:t>
      </w:r>
    </w:p>
    <w:p w:rsidR="003D3777" w:rsidRPr="00660889" w:rsidRDefault="003D3777" w:rsidP="003D3777">
      <w:pPr>
        <w:widowControl/>
        <w:spacing w:line="420" w:lineRule="exact"/>
        <w:ind w:firstLineChars="200" w:firstLine="420"/>
        <w:rPr>
          <w:color w:val="000000"/>
        </w:rPr>
      </w:pPr>
      <w:r w:rsidRPr="00660889">
        <w:rPr>
          <w:rFonts w:ascii="宋体" w:hAnsi="宋体" w:cs="宋体" w:hint="eastAsia"/>
          <w:color w:val="000000"/>
        </w:rPr>
        <w:t>ⅱ</w:t>
      </w:r>
      <w:r w:rsidRPr="00660889">
        <w:rPr>
          <w:color w:val="000000"/>
        </w:rPr>
        <w:t xml:space="preserve"> </w:t>
      </w:r>
      <w:r w:rsidRPr="00660889">
        <w:rPr>
          <w:color w:val="000000"/>
        </w:rPr>
        <w:t>该企业覆盖面广，具有较强的市场代表性。</w:t>
      </w:r>
    </w:p>
    <w:p w:rsidR="003D3777" w:rsidRPr="00660889" w:rsidRDefault="003D3777" w:rsidP="003D3777">
      <w:pPr>
        <w:widowControl/>
        <w:spacing w:line="420" w:lineRule="exact"/>
        <w:ind w:firstLineChars="200" w:firstLine="420"/>
        <w:rPr>
          <w:color w:val="000000"/>
        </w:rPr>
      </w:pPr>
      <w:r w:rsidRPr="00660889">
        <w:rPr>
          <w:rFonts w:ascii="宋体" w:hAnsi="宋体" w:cs="宋体" w:hint="eastAsia"/>
          <w:color w:val="000000"/>
        </w:rPr>
        <w:t>ⅲ</w:t>
      </w:r>
      <w:r w:rsidRPr="00660889">
        <w:rPr>
          <w:color w:val="000000"/>
        </w:rPr>
        <w:t xml:space="preserve"> </w:t>
      </w:r>
      <w:r w:rsidRPr="00660889">
        <w:rPr>
          <w:color w:val="000000"/>
        </w:rPr>
        <w:t>优先选择连锁经营企业或总分公司模式的企业。</w:t>
      </w:r>
    </w:p>
    <w:p w:rsidR="003D3777" w:rsidRPr="00660889" w:rsidRDefault="003D3777" w:rsidP="003D3777">
      <w:pPr>
        <w:widowControl/>
        <w:spacing w:line="420" w:lineRule="exact"/>
        <w:ind w:firstLineChars="200" w:firstLine="420"/>
        <w:rPr>
          <w:color w:val="000000"/>
        </w:rPr>
      </w:pPr>
      <w:r w:rsidRPr="00660889">
        <w:rPr>
          <w:color w:val="000000"/>
        </w:rPr>
        <w:t>（</w:t>
      </w:r>
      <w:r w:rsidRPr="00660889">
        <w:rPr>
          <w:rFonts w:hint="eastAsia"/>
          <w:color w:val="000000"/>
        </w:rPr>
        <w:t>2</w:t>
      </w:r>
      <w:r w:rsidRPr="00660889">
        <w:rPr>
          <w:color w:val="000000"/>
        </w:rPr>
        <w:t>）酒类零售企业</w:t>
      </w:r>
    </w:p>
    <w:p w:rsidR="003D3777" w:rsidRPr="00660889" w:rsidRDefault="003D3777" w:rsidP="003D3777">
      <w:pPr>
        <w:widowControl/>
        <w:spacing w:line="420" w:lineRule="exact"/>
        <w:ind w:firstLineChars="200" w:firstLine="420"/>
        <w:rPr>
          <w:color w:val="000000"/>
        </w:rPr>
      </w:pPr>
      <w:r w:rsidRPr="00660889">
        <w:rPr>
          <w:rFonts w:ascii="宋体" w:hAnsi="宋体" w:cs="宋体" w:hint="eastAsia"/>
          <w:color w:val="000000"/>
        </w:rPr>
        <w:t>ⅰ</w:t>
      </w:r>
      <w:r w:rsidRPr="00660889">
        <w:rPr>
          <w:color w:val="000000"/>
        </w:rPr>
        <w:t xml:space="preserve"> </w:t>
      </w:r>
      <w:r w:rsidRPr="00660889">
        <w:rPr>
          <w:color w:val="000000"/>
        </w:rPr>
        <w:t>该企业市场占有率较大，企业酒类产品年销量</w:t>
      </w:r>
      <w:r w:rsidRPr="00660889">
        <w:rPr>
          <w:color w:val="000000"/>
        </w:rPr>
        <w:t>/</w:t>
      </w:r>
      <w:r w:rsidRPr="00660889">
        <w:rPr>
          <w:color w:val="000000"/>
        </w:rPr>
        <w:t>销售额位居该地区前列，年酒类商品销售额收入在</w:t>
      </w:r>
      <w:r w:rsidRPr="00660889">
        <w:rPr>
          <w:color w:val="000000"/>
        </w:rPr>
        <w:t>200</w:t>
      </w:r>
      <w:r w:rsidRPr="00660889">
        <w:rPr>
          <w:color w:val="000000"/>
        </w:rPr>
        <w:t>万元以上的</w:t>
      </w:r>
      <w:r w:rsidRPr="00660889">
        <w:rPr>
          <w:rFonts w:hint="eastAsia"/>
          <w:color w:val="000000"/>
        </w:rPr>
        <w:t>普通</w:t>
      </w:r>
      <w:r w:rsidRPr="00660889">
        <w:rPr>
          <w:color w:val="000000"/>
        </w:rPr>
        <w:t>零售企业。</w:t>
      </w:r>
    </w:p>
    <w:p w:rsidR="003D3777" w:rsidRPr="00660889" w:rsidRDefault="003D3777" w:rsidP="003D3777">
      <w:pPr>
        <w:widowControl/>
        <w:spacing w:line="420" w:lineRule="exact"/>
        <w:ind w:firstLineChars="200" w:firstLine="420"/>
        <w:rPr>
          <w:color w:val="000000"/>
        </w:rPr>
      </w:pPr>
      <w:r w:rsidRPr="00660889">
        <w:rPr>
          <w:rFonts w:ascii="宋体" w:hAnsi="宋体" w:cs="宋体" w:hint="eastAsia"/>
          <w:color w:val="000000"/>
        </w:rPr>
        <w:t>ⅱ</w:t>
      </w:r>
      <w:r w:rsidRPr="00660889">
        <w:rPr>
          <w:color w:val="000000"/>
        </w:rPr>
        <w:t xml:space="preserve"> </w:t>
      </w:r>
      <w:r w:rsidRPr="00660889">
        <w:rPr>
          <w:color w:val="000000"/>
        </w:rPr>
        <w:t>该企业覆盖面广，具有较强的市场代表性。</w:t>
      </w:r>
    </w:p>
    <w:p w:rsidR="003D3777" w:rsidRPr="00660889" w:rsidRDefault="003D3777" w:rsidP="003D3777">
      <w:pPr>
        <w:widowControl/>
        <w:spacing w:line="420" w:lineRule="exact"/>
        <w:ind w:firstLineChars="200" w:firstLine="420"/>
        <w:rPr>
          <w:color w:val="000000"/>
        </w:rPr>
      </w:pPr>
      <w:r w:rsidRPr="00660889">
        <w:rPr>
          <w:rFonts w:ascii="宋体" w:hAnsi="宋体" w:cs="宋体" w:hint="eastAsia"/>
          <w:color w:val="000000"/>
        </w:rPr>
        <w:t>ⅲ</w:t>
      </w:r>
      <w:r w:rsidRPr="00660889">
        <w:rPr>
          <w:color w:val="000000"/>
        </w:rPr>
        <w:t xml:space="preserve"> </w:t>
      </w:r>
      <w:r w:rsidRPr="00660889">
        <w:rPr>
          <w:color w:val="000000"/>
        </w:rPr>
        <w:t>优先选择连锁经营企业或总分公司模式的企业。</w:t>
      </w:r>
    </w:p>
    <w:p w:rsidR="003D3777" w:rsidRPr="00660889" w:rsidRDefault="003D3777" w:rsidP="00020E9D"/>
    <w:p w:rsidR="00745D34" w:rsidRPr="00660889" w:rsidRDefault="00745D34" w:rsidP="00020E9D"/>
    <w:p w:rsidR="00745D34" w:rsidRPr="00660889" w:rsidRDefault="0066368C" w:rsidP="00BA279C">
      <w:pPr>
        <w:spacing w:beforeLines="50" w:before="156" w:afterLines="50" w:after="156"/>
        <w:jc w:val="center"/>
        <w:rPr>
          <w:rFonts w:ascii="宋体" w:hAnsi="宋体"/>
          <w:sz w:val="32"/>
          <w:szCs w:val="32"/>
        </w:rPr>
      </w:pPr>
      <w:r w:rsidRPr="00660889">
        <w:rPr>
          <w:rFonts w:ascii="宋体" w:hAnsi="宋体" w:hint="eastAsia"/>
          <w:sz w:val="32"/>
          <w:szCs w:val="32"/>
        </w:rPr>
        <w:lastRenderedPageBreak/>
        <w:t>（</w:t>
      </w:r>
      <w:r>
        <w:rPr>
          <w:rFonts w:ascii="宋体" w:hAnsi="宋体" w:hint="eastAsia"/>
          <w:sz w:val="32"/>
          <w:szCs w:val="32"/>
        </w:rPr>
        <w:t>三</w:t>
      </w:r>
      <w:r w:rsidRPr="00660889">
        <w:rPr>
          <w:rFonts w:ascii="宋体" w:hAnsi="宋体" w:hint="eastAsia"/>
          <w:sz w:val="32"/>
          <w:szCs w:val="32"/>
        </w:rPr>
        <w:t>）</w:t>
      </w:r>
      <w:r w:rsidR="00745D34" w:rsidRPr="00660889">
        <w:rPr>
          <w:rFonts w:ascii="宋体" w:hAnsi="宋体" w:hint="eastAsia"/>
          <w:sz w:val="32"/>
          <w:szCs w:val="32"/>
        </w:rPr>
        <w:t>向国家统计局提供的具体统计资料清单</w:t>
      </w:r>
    </w:p>
    <w:tbl>
      <w:tblPr>
        <w:tblW w:w="9747" w:type="dxa"/>
        <w:jc w:val="center"/>
        <w:tblLook w:val="04A0" w:firstRow="1" w:lastRow="0" w:firstColumn="1" w:lastColumn="0" w:noHBand="0" w:noVBand="1"/>
      </w:tblPr>
      <w:tblGrid>
        <w:gridCol w:w="3837"/>
        <w:gridCol w:w="5910"/>
      </w:tblGrid>
      <w:tr w:rsidR="00767401" w:rsidRPr="00660889" w:rsidTr="00802205">
        <w:trPr>
          <w:trHeight w:val="851"/>
          <w:tblHeader/>
          <w:jc w:val="center"/>
        </w:trPr>
        <w:tc>
          <w:tcPr>
            <w:tcW w:w="3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401" w:rsidRPr="00660889" w:rsidRDefault="00767401" w:rsidP="00F8546A">
            <w:pPr>
              <w:widowControl/>
              <w:jc w:val="center"/>
              <w:rPr>
                <w:rFonts w:ascii="宋体" w:hAnsi="宋体" w:cs="宋体"/>
                <w:b/>
                <w:bCs/>
                <w:color w:val="000000"/>
                <w:kern w:val="0"/>
                <w:sz w:val="22"/>
              </w:rPr>
            </w:pPr>
            <w:r w:rsidRPr="00660889">
              <w:rPr>
                <w:rFonts w:ascii="宋体" w:hAnsi="宋体" w:cs="宋体" w:hint="eastAsia"/>
                <w:b/>
                <w:bCs/>
                <w:color w:val="000000"/>
                <w:kern w:val="0"/>
                <w:sz w:val="22"/>
              </w:rPr>
              <w:t>报表</w:t>
            </w:r>
          </w:p>
        </w:tc>
        <w:tc>
          <w:tcPr>
            <w:tcW w:w="5910" w:type="dxa"/>
            <w:tcBorders>
              <w:top w:val="single" w:sz="4" w:space="0" w:color="auto"/>
              <w:left w:val="nil"/>
              <w:bottom w:val="single" w:sz="4" w:space="0" w:color="auto"/>
              <w:right w:val="single" w:sz="4" w:space="0" w:color="auto"/>
            </w:tcBorders>
            <w:shd w:val="clear" w:color="auto" w:fill="auto"/>
            <w:noWrap/>
            <w:vAlign w:val="center"/>
            <w:hideMark/>
          </w:tcPr>
          <w:p w:rsidR="00767401" w:rsidRPr="00660889" w:rsidRDefault="00767401" w:rsidP="00F8546A">
            <w:pPr>
              <w:widowControl/>
              <w:jc w:val="center"/>
              <w:rPr>
                <w:rFonts w:ascii="宋体" w:hAnsi="宋体" w:cs="宋体"/>
                <w:b/>
                <w:bCs/>
                <w:color w:val="000000"/>
                <w:kern w:val="0"/>
              </w:rPr>
            </w:pPr>
            <w:r w:rsidRPr="00660889">
              <w:rPr>
                <w:rFonts w:ascii="宋体" w:hAnsi="宋体" w:cs="宋体" w:hint="eastAsia"/>
                <w:b/>
                <w:bCs/>
                <w:color w:val="000000"/>
                <w:kern w:val="0"/>
              </w:rPr>
              <w:t>主要指标内容</w:t>
            </w:r>
          </w:p>
        </w:tc>
      </w:tr>
      <w:tr w:rsidR="00F8546A" w:rsidRPr="00660889" w:rsidTr="00802205">
        <w:trPr>
          <w:trHeight w:val="851"/>
          <w:jc w:val="center"/>
        </w:trPr>
        <w:tc>
          <w:tcPr>
            <w:tcW w:w="3837" w:type="dxa"/>
            <w:tcBorders>
              <w:top w:val="nil"/>
              <w:left w:val="single" w:sz="4" w:space="0" w:color="auto"/>
              <w:bottom w:val="single" w:sz="4" w:space="0" w:color="auto"/>
              <w:right w:val="single" w:sz="4" w:space="0" w:color="auto"/>
            </w:tcBorders>
            <w:shd w:val="clear" w:color="auto" w:fill="auto"/>
            <w:noWrap/>
            <w:vAlign w:val="center"/>
          </w:tcPr>
          <w:p w:rsidR="00F8546A" w:rsidRPr="00660889" w:rsidRDefault="00F8546A" w:rsidP="00F8546A">
            <w:pPr>
              <w:widowControl/>
              <w:jc w:val="left"/>
              <w:rPr>
                <w:rFonts w:ascii="宋体" w:hAnsi="宋体" w:cs="宋体"/>
                <w:color w:val="000000"/>
                <w:kern w:val="0"/>
                <w:sz w:val="22"/>
              </w:rPr>
            </w:pPr>
            <w:r w:rsidRPr="00660889">
              <w:rPr>
                <w:rFonts w:ascii="宋体" w:hAnsi="宋体" w:cs="宋体" w:hint="eastAsia"/>
                <w:color w:val="000000"/>
                <w:kern w:val="0"/>
                <w:sz w:val="22"/>
              </w:rPr>
              <w:t>生活必需品批发价格监测周(日)报表</w:t>
            </w:r>
          </w:p>
        </w:tc>
        <w:tc>
          <w:tcPr>
            <w:tcW w:w="5910" w:type="dxa"/>
            <w:tcBorders>
              <w:top w:val="nil"/>
              <w:left w:val="nil"/>
              <w:bottom w:val="single" w:sz="4" w:space="0" w:color="auto"/>
              <w:right w:val="single" w:sz="4" w:space="0" w:color="auto"/>
            </w:tcBorders>
            <w:shd w:val="clear" w:color="auto" w:fill="auto"/>
            <w:vAlign w:val="center"/>
          </w:tcPr>
          <w:p w:rsidR="00F8546A" w:rsidRPr="00660889" w:rsidRDefault="00F8546A" w:rsidP="00411708">
            <w:pPr>
              <w:widowControl/>
              <w:jc w:val="left"/>
              <w:rPr>
                <w:rFonts w:ascii="宋体" w:hAnsi="宋体" w:cs="宋体"/>
                <w:color w:val="000000"/>
                <w:kern w:val="0"/>
                <w:sz w:val="22"/>
              </w:rPr>
            </w:pPr>
            <w:r w:rsidRPr="00660889">
              <w:rPr>
                <w:rFonts w:ascii="宋体" w:hAnsi="宋体" w:cs="宋体" w:hint="eastAsia"/>
                <w:color w:val="000000"/>
                <w:kern w:val="0"/>
                <w:sz w:val="22"/>
              </w:rPr>
              <w:t>粮食、</w:t>
            </w:r>
            <w:r w:rsidRPr="00660889">
              <w:rPr>
                <w:rFonts w:ascii="宋体" w:hAnsi="宋体" w:cs="宋体"/>
                <w:color w:val="000000"/>
                <w:kern w:val="0"/>
                <w:sz w:val="22"/>
              </w:rPr>
              <w:t>食用油</w:t>
            </w:r>
            <w:r w:rsidRPr="00660889">
              <w:rPr>
                <w:rFonts w:ascii="宋体" w:hAnsi="宋体" w:cs="宋体" w:hint="eastAsia"/>
                <w:color w:val="000000"/>
                <w:kern w:val="0"/>
                <w:sz w:val="22"/>
              </w:rPr>
              <w:t>、</w:t>
            </w:r>
            <w:r w:rsidRPr="00660889">
              <w:rPr>
                <w:rFonts w:ascii="宋体" w:hAnsi="宋体" w:cs="宋体"/>
                <w:color w:val="000000"/>
                <w:kern w:val="0"/>
                <w:sz w:val="22"/>
              </w:rPr>
              <w:t>肉类、禽类、蛋类</w:t>
            </w:r>
            <w:r w:rsidRPr="00660889">
              <w:rPr>
                <w:rFonts w:ascii="宋体" w:hAnsi="宋体" w:cs="宋体" w:hint="eastAsia"/>
                <w:color w:val="000000"/>
                <w:kern w:val="0"/>
                <w:sz w:val="22"/>
              </w:rPr>
              <w:t>、</w:t>
            </w:r>
            <w:r w:rsidRPr="00660889">
              <w:rPr>
                <w:rFonts w:ascii="宋体" w:hAnsi="宋体" w:cs="宋体"/>
                <w:color w:val="000000"/>
                <w:kern w:val="0"/>
                <w:sz w:val="22"/>
              </w:rPr>
              <w:t>水产品、蔬菜、</w:t>
            </w:r>
            <w:r w:rsidRPr="00660889">
              <w:rPr>
                <w:rFonts w:ascii="宋体" w:hAnsi="宋体" w:cs="宋体" w:hint="eastAsia"/>
                <w:color w:val="000000"/>
                <w:kern w:val="0"/>
                <w:sz w:val="22"/>
              </w:rPr>
              <w:t>水果</w:t>
            </w:r>
            <w:r w:rsidRPr="00660889">
              <w:rPr>
                <w:rFonts w:ascii="宋体" w:hAnsi="宋体" w:cs="宋体"/>
                <w:color w:val="000000"/>
                <w:kern w:val="0"/>
                <w:sz w:val="22"/>
              </w:rPr>
              <w:t>、等8</w:t>
            </w:r>
            <w:r w:rsidRPr="00660889">
              <w:rPr>
                <w:rFonts w:ascii="宋体" w:hAnsi="宋体" w:cs="宋体" w:hint="eastAsia"/>
                <w:color w:val="000000"/>
                <w:kern w:val="0"/>
                <w:sz w:val="22"/>
              </w:rPr>
              <w:t>大类生活</w:t>
            </w:r>
            <w:r w:rsidRPr="00660889">
              <w:rPr>
                <w:rFonts w:ascii="宋体" w:hAnsi="宋体" w:cs="宋体"/>
                <w:color w:val="000000"/>
                <w:kern w:val="0"/>
                <w:sz w:val="22"/>
              </w:rPr>
              <w:t>必需品</w:t>
            </w:r>
            <w:r w:rsidRPr="00660889">
              <w:rPr>
                <w:rFonts w:ascii="宋体" w:hAnsi="宋体" w:cs="宋体" w:hint="eastAsia"/>
                <w:color w:val="000000"/>
                <w:kern w:val="0"/>
                <w:sz w:val="22"/>
              </w:rPr>
              <w:t>批发价格</w:t>
            </w:r>
            <w:r w:rsidRPr="00660889">
              <w:rPr>
                <w:rFonts w:ascii="宋体" w:hAnsi="宋体" w:cs="宋体"/>
                <w:color w:val="000000"/>
                <w:kern w:val="0"/>
                <w:sz w:val="22"/>
              </w:rPr>
              <w:t>及</w:t>
            </w:r>
            <w:r w:rsidRPr="00660889">
              <w:rPr>
                <w:rFonts w:ascii="宋体" w:hAnsi="宋体" w:cs="宋体" w:hint="eastAsia"/>
                <w:color w:val="000000"/>
                <w:kern w:val="0"/>
                <w:sz w:val="22"/>
              </w:rPr>
              <w:t>环比</w:t>
            </w:r>
            <w:r w:rsidRPr="00660889">
              <w:rPr>
                <w:rFonts w:ascii="宋体" w:hAnsi="宋体" w:cs="宋体"/>
                <w:color w:val="000000"/>
                <w:kern w:val="0"/>
                <w:sz w:val="22"/>
              </w:rPr>
              <w:t>、同比</w:t>
            </w:r>
          </w:p>
        </w:tc>
      </w:tr>
      <w:tr w:rsidR="00F8546A" w:rsidRPr="00660889" w:rsidTr="00802205">
        <w:trPr>
          <w:trHeight w:val="851"/>
          <w:jc w:val="center"/>
        </w:trPr>
        <w:tc>
          <w:tcPr>
            <w:tcW w:w="3837" w:type="dxa"/>
            <w:tcBorders>
              <w:top w:val="nil"/>
              <w:left w:val="single" w:sz="4" w:space="0" w:color="auto"/>
              <w:bottom w:val="single" w:sz="4" w:space="0" w:color="auto"/>
              <w:right w:val="single" w:sz="4" w:space="0" w:color="auto"/>
            </w:tcBorders>
            <w:shd w:val="clear" w:color="auto" w:fill="auto"/>
            <w:noWrap/>
            <w:vAlign w:val="center"/>
          </w:tcPr>
          <w:p w:rsidR="00F8546A" w:rsidRPr="00660889" w:rsidRDefault="00F8546A" w:rsidP="00F8546A">
            <w:pPr>
              <w:widowControl/>
              <w:jc w:val="left"/>
              <w:rPr>
                <w:rFonts w:ascii="宋体" w:hAnsi="宋体" w:cs="宋体"/>
                <w:color w:val="000000"/>
                <w:kern w:val="0"/>
                <w:sz w:val="22"/>
              </w:rPr>
            </w:pPr>
            <w:r w:rsidRPr="00660889">
              <w:rPr>
                <w:rFonts w:ascii="宋体" w:hAnsi="宋体" w:cs="宋体" w:hint="eastAsia"/>
                <w:color w:val="000000"/>
                <w:kern w:val="0"/>
                <w:sz w:val="22"/>
              </w:rPr>
              <w:t>生活必需品零售价格监测周报表</w:t>
            </w:r>
          </w:p>
        </w:tc>
        <w:tc>
          <w:tcPr>
            <w:tcW w:w="5910" w:type="dxa"/>
            <w:tcBorders>
              <w:top w:val="nil"/>
              <w:left w:val="nil"/>
              <w:bottom w:val="single" w:sz="4" w:space="0" w:color="auto"/>
              <w:right w:val="single" w:sz="4" w:space="0" w:color="auto"/>
            </w:tcBorders>
            <w:shd w:val="clear" w:color="auto" w:fill="auto"/>
            <w:vAlign w:val="center"/>
          </w:tcPr>
          <w:p w:rsidR="00F8546A" w:rsidRPr="00660889" w:rsidRDefault="00F8546A" w:rsidP="00F8546A">
            <w:pPr>
              <w:widowControl/>
              <w:jc w:val="left"/>
              <w:rPr>
                <w:rFonts w:ascii="宋体" w:hAnsi="宋体" w:cs="宋体"/>
                <w:color w:val="000000"/>
                <w:kern w:val="0"/>
                <w:sz w:val="22"/>
              </w:rPr>
            </w:pPr>
            <w:r w:rsidRPr="00660889">
              <w:rPr>
                <w:rFonts w:ascii="宋体" w:hAnsi="宋体" w:cs="宋体" w:hint="eastAsia"/>
                <w:color w:val="000000"/>
                <w:kern w:val="0"/>
                <w:sz w:val="22"/>
              </w:rPr>
              <w:t>粮食、</w:t>
            </w:r>
            <w:r w:rsidRPr="00660889">
              <w:rPr>
                <w:rFonts w:ascii="宋体" w:hAnsi="宋体" w:cs="宋体"/>
                <w:color w:val="000000"/>
                <w:kern w:val="0"/>
                <w:sz w:val="22"/>
              </w:rPr>
              <w:t>食用油</w:t>
            </w:r>
            <w:r w:rsidRPr="00660889">
              <w:rPr>
                <w:rFonts w:ascii="宋体" w:hAnsi="宋体" w:cs="宋体" w:hint="eastAsia"/>
                <w:color w:val="000000"/>
                <w:kern w:val="0"/>
                <w:sz w:val="22"/>
              </w:rPr>
              <w:t>、</w:t>
            </w:r>
            <w:r w:rsidRPr="00660889">
              <w:rPr>
                <w:rFonts w:ascii="宋体" w:hAnsi="宋体" w:cs="宋体"/>
                <w:color w:val="000000"/>
                <w:kern w:val="0"/>
                <w:sz w:val="22"/>
              </w:rPr>
              <w:t>肉类、禽类、蛋类</w:t>
            </w:r>
            <w:r w:rsidRPr="00660889">
              <w:rPr>
                <w:rFonts w:ascii="宋体" w:hAnsi="宋体" w:cs="宋体" w:hint="eastAsia"/>
                <w:color w:val="000000"/>
                <w:kern w:val="0"/>
                <w:sz w:val="22"/>
              </w:rPr>
              <w:t>、调味品</w:t>
            </w:r>
            <w:r w:rsidRPr="00660889">
              <w:rPr>
                <w:rFonts w:ascii="宋体" w:hAnsi="宋体" w:cs="宋体"/>
                <w:color w:val="000000"/>
                <w:kern w:val="0"/>
                <w:sz w:val="22"/>
              </w:rPr>
              <w:t>、</w:t>
            </w:r>
            <w:r w:rsidRPr="00660889">
              <w:rPr>
                <w:rFonts w:ascii="宋体" w:hAnsi="宋体" w:cs="宋体" w:hint="eastAsia"/>
                <w:color w:val="000000"/>
                <w:kern w:val="0"/>
                <w:sz w:val="22"/>
              </w:rPr>
              <w:t>奶制品</w:t>
            </w:r>
            <w:r w:rsidRPr="00660889">
              <w:rPr>
                <w:rFonts w:ascii="宋体" w:hAnsi="宋体" w:cs="宋体"/>
                <w:color w:val="000000"/>
                <w:kern w:val="0"/>
                <w:sz w:val="22"/>
              </w:rPr>
              <w:t>等7</w:t>
            </w:r>
            <w:r w:rsidRPr="00660889">
              <w:rPr>
                <w:rFonts w:ascii="宋体" w:hAnsi="宋体" w:cs="宋体" w:hint="eastAsia"/>
                <w:color w:val="000000"/>
                <w:kern w:val="0"/>
                <w:sz w:val="22"/>
              </w:rPr>
              <w:t>大类生活</w:t>
            </w:r>
            <w:r w:rsidRPr="00660889">
              <w:rPr>
                <w:rFonts w:ascii="宋体" w:hAnsi="宋体" w:cs="宋体"/>
                <w:color w:val="000000"/>
                <w:kern w:val="0"/>
                <w:sz w:val="22"/>
              </w:rPr>
              <w:t>必需品</w:t>
            </w:r>
            <w:r w:rsidRPr="00660889">
              <w:rPr>
                <w:rFonts w:ascii="宋体" w:hAnsi="宋体" w:cs="宋体" w:hint="eastAsia"/>
                <w:color w:val="000000"/>
                <w:kern w:val="0"/>
                <w:sz w:val="22"/>
              </w:rPr>
              <w:t>零售价格数值</w:t>
            </w:r>
            <w:r w:rsidRPr="00660889">
              <w:rPr>
                <w:rFonts w:ascii="宋体" w:hAnsi="宋体" w:cs="宋体"/>
                <w:color w:val="000000"/>
                <w:kern w:val="0"/>
                <w:sz w:val="22"/>
              </w:rPr>
              <w:t>及</w:t>
            </w:r>
            <w:r w:rsidRPr="00660889">
              <w:rPr>
                <w:rFonts w:ascii="宋体" w:hAnsi="宋体" w:cs="宋体" w:hint="eastAsia"/>
                <w:color w:val="000000"/>
                <w:kern w:val="0"/>
                <w:sz w:val="22"/>
              </w:rPr>
              <w:t>环比</w:t>
            </w:r>
            <w:r w:rsidRPr="00660889">
              <w:rPr>
                <w:rFonts w:ascii="宋体" w:hAnsi="宋体" w:cs="宋体"/>
                <w:color w:val="000000"/>
                <w:kern w:val="0"/>
                <w:sz w:val="22"/>
              </w:rPr>
              <w:t>、同比</w:t>
            </w:r>
          </w:p>
        </w:tc>
      </w:tr>
      <w:tr w:rsidR="00F8546A" w:rsidRPr="00660889" w:rsidTr="00802205">
        <w:trPr>
          <w:trHeight w:val="851"/>
          <w:jc w:val="center"/>
        </w:trPr>
        <w:tc>
          <w:tcPr>
            <w:tcW w:w="3837" w:type="dxa"/>
            <w:tcBorders>
              <w:top w:val="nil"/>
              <w:left w:val="single" w:sz="4" w:space="0" w:color="auto"/>
              <w:bottom w:val="single" w:sz="4" w:space="0" w:color="auto"/>
              <w:right w:val="single" w:sz="4" w:space="0" w:color="auto"/>
            </w:tcBorders>
            <w:shd w:val="clear" w:color="auto" w:fill="auto"/>
            <w:noWrap/>
            <w:vAlign w:val="center"/>
          </w:tcPr>
          <w:p w:rsidR="00F8546A" w:rsidRPr="00660889" w:rsidRDefault="00F8546A" w:rsidP="00F8546A">
            <w:pPr>
              <w:widowControl/>
              <w:jc w:val="left"/>
              <w:rPr>
                <w:rFonts w:ascii="宋体" w:hAnsi="宋体" w:cs="宋体"/>
                <w:color w:val="000000"/>
                <w:kern w:val="0"/>
                <w:sz w:val="22"/>
              </w:rPr>
            </w:pPr>
            <w:r w:rsidRPr="00660889">
              <w:rPr>
                <w:rFonts w:ascii="宋体" w:hAnsi="宋体" w:cs="宋体" w:hint="eastAsia"/>
                <w:color w:val="000000"/>
                <w:kern w:val="0"/>
                <w:sz w:val="22"/>
              </w:rPr>
              <w:t>重要生产资料价格情况监测周报表</w:t>
            </w:r>
          </w:p>
        </w:tc>
        <w:tc>
          <w:tcPr>
            <w:tcW w:w="5910" w:type="dxa"/>
            <w:tcBorders>
              <w:top w:val="nil"/>
              <w:left w:val="nil"/>
              <w:bottom w:val="single" w:sz="4" w:space="0" w:color="auto"/>
              <w:right w:val="single" w:sz="4" w:space="0" w:color="auto"/>
            </w:tcBorders>
            <w:shd w:val="clear" w:color="auto" w:fill="auto"/>
            <w:vAlign w:val="center"/>
          </w:tcPr>
          <w:p w:rsidR="00F8546A" w:rsidRPr="00660889" w:rsidRDefault="00FD3563" w:rsidP="00F8546A">
            <w:pPr>
              <w:widowControl/>
              <w:jc w:val="left"/>
              <w:rPr>
                <w:rFonts w:ascii="宋体" w:hAnsi="宋体" w:cs="宋体"/>
                <w:color w:val="000000"/>
                <w:kern w:val="0"/>
                <w:sz w:val="22"/>
              </w:rPr>
            </w:pPr>
            <w:r w:rsidRPr="00660889">
              <w:rPr>
                <w:rFonts w:ascii="宋体" w:hAnsi="宋体" w:cs="宋体" w:hint="eastAsia"/>
                <w:color w:val="000000"/>
                <w:kern w:val="0"/>
                <w:sz w:val="22"/>
              </w:rPr>
              <w:t>煤炭、成品油、钢材、有色金属、化肥、水泥、化工产品、橡胶等8大类生产资料品种价格数值及环比、同比</w:t>
            </w:r>
          </w:p>
        </w:tc>
      </w:tr>
      <w:tr w:rsidR="00C43EF4" w:rsidRPr="00660889" w:rsidTr="00802205">
        <w:trPr>
          <w:trHeight w:val="851"/>
          <w:jc w:val="center"/>
        </w:trPr>
        <w:tc>
          <w:tcPr>
            <w:tcW w:w="3837" w:type="dxa"/>
            <w:tcBorders>
              <w:top w:val="nil"/>
              <w:left w:val="single" w:sz="4" w:space="0" w:color="auto"/>
              <w:bottom w:val="single" w:sz="4" w:space="0" w:color="auto"/>
              <w:right w:val="single" w:sz="4" w:space="0" w:color="auto"/>
            </w:tcBorders>
            <w:shd w:val="clear" w:color="auto" w:fill="auto"/>
            <w:noWrap/>
            <w:vAlign w:val="center"/>
          </w:tcPr>
          <w:p w:rsidR="00C43EF4" w:rsidRPr="00660889" w:rsidRDefault="00C43EF4" w:rsidP="00F8546A">
            <w:pPr>
              <w:widowControl/>
              <w:jc w:val="left"/>
              <w:rPr>
                <w:rFonts w:ascii="宋体" w:hAnsi="宋体" w:cs="宋体"/>
                <w:color w:val="000000"/>
                <w:kern w:val="0"/>
                <w:sz w:val="22"/>
              </w:rPr>
            </w:pPr>
            <w:r w:rsidRPr="00C43EF4">
              <w:rPr>
                <w:rFonts w:ascii="宋体" w:hAnsi="宋体" w:cs="宋体" w:hint="eastAsia"/>
                <w:color w:val="000000"/>
                <w:kern w:val="0"/>
                <w:sz w:val="22"/>
              </w:rPr>
              <w:t>酒类经营情况年报表</w:t>
            </w:r>
          </w:p>
        </w:tc>
        <w:tc>
          <w:tcPr>
            <w:tcW w:w="5910" w:type="dxa"/>
            <w:tcBorders>
              <w:top w:val="nil"/>
              <w:left w:val="nil"/>
              <w:bottom w:val="single" w:sz="4" w:space="0" w:color="auto"/>
              <w:right w:val="single" w:sz="4" w:space="0" w:color="auto"/>
            </w:tcBorders>
            <w:shd w:val="clear" w:color="auto" w:fill="auto"/>
            <w:vAlign w:val="center"/>
          </w:tcPr>
          <w:p w:rsidR="00C43EF4" w:rsidRPr="00660889" w:rsidRDefault="00991481" w:rsidP="00F8546A">
            <w:pPr>
              <w:widowControl/>
              <w:jc w:val="left"/>
              <w:rPr>
                <w:rFonts w:ascii="宋体" w:hAnsi="宋体" w:cs="宋体"/>
                <w:color w:val="000000"/>
                <w:kern w:val="0"/>
                <w:sz w:val="22"/>
              </w:rPr>
            </w:pPr>
            <w:r>
              <w:rPr>
                <w:rFonts w:ascii="宋体" w:hAnsi="宋体" w:cs="宋体" w:hint="eastAsia"/>
                <w:color w:val="000000"/>
                <w:kern w:val="0"/>
                <w:sz w:val="22"/>
              </w:rPr>
              <w:t>调查对象</w:t>
            </w:r>
            <w:r w:rsidR="00C43EF4">
              <w:rPr>
                <w:rFonts w:ascii="宋体" w:hAnsi="宋体" w:cs="宋体" w:hint="eastAsia"/>
                <w:color w:val="000000"/>
                <w:kern w:val="0"/>
                <w:sz w:val="22"/>
              </w:rPr>
              <w:t>企业</w:t>
            </w:r>
            <w:r w:rsidR="00C43EF4" w:rsidRPr="00C43EF4">
              <w:rPr>
                <w:rFonts w:ascii="宋体" w:hAnsi="宋体" w:cs="宋体" w:hint="eastAsia"/>
                <w:color w:val="000000"/>
                <w:kern w:val="0"/>
                <w:sz w:val="22"/>
              </w:rPr>
              <w:t>白酒、啤酒、葡萄酒、黄酒、进口酒、其他酒的年销售量</w:t>
            </w:r>
          </w:p>
        </w:tc>
      </w:tr>
      <w:tr w:rsidR="00F8546A" w:rsidRPr="00660889" w:rsidTr="00802205">
        <w:trPr>
          <w:trHeight w:val="851"/>
          <w:jc w:val="center"/>
        </w:trPr>
        <w:tc>
          <w:tcPr>
            <w:tcW w:w="3837" w:type="dxa"/>
            <w:tcBorders>
              <w:top w:val="nil"/>
              <w:left w:val="single" w:sz="4" w:space="0" w:color="auto"/>
              <w:bottom w:val="single" w:sz="4" w:space="0" w:color="auto"/>
              <w:right w:val="single" w:sz="4" w:space="0" w:color="auto"/>
            </w:tcBorders>
            <w:shd w:val="clear" w:color="auto" w:fill="auto"/>
            <w:noWrap/>
            <w:vAlign w:val="center"/>
          </w:tcPr>
          <w:p w:rsidR="00F8546A" w:rsidRPr="00660889" w:rsidRDefault="00F8546A" w:rsidP="00F8546A">
            <w:pPr>
              <w:widowControl/>
              <w:jc w:val="left"/>
              <w:rPr>
                <w:rFonts w:ascii="宋体" w:hAnsi="宋体" w:cs="宋体"/>
                <w:color w:val="000000"/>
                <w:kern w:val="0"/>
                <w:sz w:val="22"/>
              </w:rPr>
            </w:pPr>
            <w:r w:rsidRPr="00660889">
              <w:rPr>
                <w:rFonts w:ascii="宋体" w:hAnsi="宋体" w:cs="宋体" w:hint="eastAsia"/>
                <w:color w:val="000000"/>
                <w:kern w:val="0"/>
                <w:sz w:val="22"/>
              </w:rPr>
              <w:t>蚕茧生产收购情况表</w:t>
            </w:r>
          </w:p>
        </w:tc>
        <w:tc>
          <w:tcPr>
            <w:tcW w:w="5910" w:type="dxa"/>
            <w:tcBorders>
              <w:top w:val="nil"/>
              <w:left w:val="nil"/>
              <w:bottom w:val="single" w:sz="4" w:space="0" w:color="auto"/>
              <w:right w:val="single" w:sz="4" w:space="0" w:color="auto"/>
            </w:tcBorders>
            <w:shd w:val="clear" w:color="auto" w:fill="auto"/>
            <w:vAlign w:val="center"/>
          </w:tcPr>
          <w:p w:rsidR="00F8546A" w:rsidRPr="00660889" w:rsidRDefault="00F8546A" w:rsidP="00F8546A">
            <w:pPr>
              <w:widowControl/>
              <w:jc w:val="left"/>
              <w:rPr>
                <w:rFonts w:ascii="宋体" w:hAnsi="宋体" w:cs="宋体"/>
                <w:color w:val="000000"/>
                <w:kern w:val="0"/>
                <w:sz w:val="22"/>
              </w:rPr>
            </w:pPr>
            <w:r w:rsidRPr="00660889">
              <w:rPr>
                <w:rFonts w:ascii="宋体" w:hAnsi="宋体" w:cs="宋体" w:hint="eastAsia"/>
                <w:color w:val="000000"/>
                <w:kern w:val="0"/>
                <w:sz w:val="22"/>
              </w:rPr>
              <w:t>全年桑园面积、发种量、蚕茧产量、蚕茧收购量、蚕茧收购均价共计5类经营指标数值及增速</w:t>
            </w:r>
          </w:p>
        </w:tc>
      </w:tr>
      <w:tr w:rsidR="00BA279C" w:rsidRPr="00660889" w:rsidTr="00802205">
        <w:trPr>
          <w:trHeight w:val="851"/>
          <w:jc w:val="center"/>
        </w:trPr>
        <w:tc>
          <w:tcPr>
            <w:tcW w:w="3837" w:type="dxa"/>
            <w:tcBorders>
              <w:top w:val="nil"/>
              <w:left w:val="single" w:sz="4" w:space="0" w:color="auto"/>
              <w:bottom w:val="single" w:sz="4" w:space="0" w:color="auto"/>
              <w:right w:val="single" w:sz="4" w:space="0" w:color="auto"/>
            </w:tcBorders>
            <w:shd w:val="clear" w:color="auto" w:fill="auto"/>
            <w:noWrap/>
            <w:vAlign w:val="center"/>
          </w:tcPr>
          <w:p w:rsidR="00BA279C" w:rsidRPr="00660889" w:rsidRDefault="00BA279C" w:rsidP="00BA279C">
            <w:pPr>
              <w:widowControl/>
              <w:jc w:val="left"/>
              <w:rPr>
                <w:rFonts w:ascii="宋体" w:hAnsi="宋体" w:cs="宋体"/>
                <w:color w:val="000000"/>
                <w:kern w:val="0"/>
                <w:sz w:val="22"/>
              </w:rPr>
            </w:pPr>
            <w:r w:rsidRPr="00660889">
              <w:rPr>
                <w:rFonts w:ascii="宋体" w:hAnsi="宋体" w:cs="宋体" w:hint="eastAsia"/>
                <w:color w:val="000000"/>
                <w:kern w:val="0"/>
                <w:sz w:val="22"/>
              </w:rPr>
              <w:t>丝绸营销企业产品销售月报表</w:t>
            </w:r>
          </w:p>
        </w:tc>
        <w:tc>
          <w:tcPr>
            <w:tcW w:w="5910" w:type="dxa"/>
            <w:tcBorders>
              <w:top w:val="nil"/>
              <w:left w:val="nil"/>
              <w:bottom w:val="single" w:sz="4" w:space="0" w:color="auto"/>
              <w:right w:val="single" w:sz="4" w:space="0" w:color="auto"/>
            </w:tcBorders>
            <w:shd w:val="clear" w:color="auto" w:fill="auto"/>
            <w:vAlign w:val="center"/>
          </w:tcPr>
          <w:p w:rsidR="00BA279C" w:rsidRPr="00660889" w:rsidRDefault="00BA279C" w:rsidP="00BA279C">
            <w:pPr>
              <w:widowControl/>
              <w:jc w:val="left"/>
              <w:rPr>
                <w:rFonts w:ascii="宋体" w:hAnsi="宋体" w:cs="宋体"/>
                <w:color w:val="000000"/>
                <w:kern w:val="0"/>
                <w:sz w:val="22"/>
              </w:rPr>
            </w:pPr>
            <w:r w:rsidRPr="00660889">
              <w:rPr>
                <w:rFonts w:ascii="宋体" w:hAnsi="宋体" w:cs="宋体" w:hint="eastAsia"/>
                <w:color w:val="000000"/>
                <w:kern w:val="0"/>
                <w:sz w:val="22"/>
              </w:rPr>
              <w:t>全年丝绸商品内销额数值</w:t>
            </w:r>
          </w:p>
        </w:tc>
      </w:tr>
      <w:tr w:rsidR="005D454A" w:rsidRPr="00660889" w:rsidTr="005D454A">
        <w:trPr>
          <w:trHeight w:val="851"/>
          <w:jc w:val="center"/>
        </w:trPr>
        <w:tc>
          <w:tcPr>
            <w:tcW w:w="3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54A" w:rsidRPr="00660889" w:rsidRDefault="005D454A" w:rsidP="005D454A">
            <w:pPr>
              <w:spacing w:after="120" w:line="240" w:lineRule="atLeast"/>
              <w:jc w:val="left"/>
              <w:rPr>
                <w:rFonts w:ascii="宋体" w:hAnsi="宋体" w:cs="宋体"/>
                <w:color w:val="000000"/>
                <w:kern w:val="0"/>
                <w:sz w:val="22"/>
              </w:rPr>
            </w:pPr>
            <w:r w:rsidRPr="00660889">
              <w:rPr>
                <w:rFonts w:ascii="宋体" w:hAnsi="宋体" w:cs="宋体" w:hint="eastAsia"/>
                <w:color w:val="000000"/>
                <w:kern w:val="0"/>
                <w:sz w:val="22"/>
              </w:rPr>
              <w:t>成品油加油站（点）企业经营情况旬报表、成品油经销（批发仓储）企业经营情况月报表、原油销售仓储企业基本情况年报表、成品油经销（批发仓储）及加油站（点）企业基本情况年报表</w:t>
            </w:r>
          </w:p>
        </w:tc>
        <w:tc>
          <w:tcPr>
            <w:tcW w:w="5910" w:type="dxa"/>
            <w:tcBorders>
              <w:top w:val="single" w:sz="4" w:space="0" w:color="auto"/>
              <w:left w:val="nil"/>
              <w:bottom w:val="single" w:sz="4" w:space="0" w:color="auto"/>
              <w:right w:val="single" w:sz="4" w:space="0" w:color="auto"/>
            </w:tcBorders>
            <w:shd w:val="clear" w:color="auto" w:fill="auto"/>
            <w:vAlign w:val="center"/>
          </w:tcPr>
          <w:p w:rsidR="005D454A" w:rsidRPr="00660889" w:rsidRDefault="005D454A" w:rsidP="00BA279C">
            <w:pPr>
              <w:spacing w:after="120" w:line="240" w:lineRule="atLeast"/>
              <w:jc w:val="left"/>
              <w:rPr>
                <w:rFonts w:ascii="宋体" w:hAnsi="宋体" w:cs="宋体"/>
                <w:color w:val="000000"/>
                <w:kern w:val="0"/>
                <w:sz w:val="22"/>
              </w:rPr>
            </w:pPr>
            <w:r w:rsidRPr="00660889">
              <w:rPr>
                <w:rFonts w:ascii="宋体" w:hAnsi="宋体" w:cs="宋体" w:hint="eastAsia"/>
                <w:color w:val="000000"/>
                <w:kern w:val="0"/>
                <w:sz w:val="22"/>
              </w:rPr>
              <w:t>待数据报送稳定后的下一年度，开始提供成品油零售企业、成品油批发仓储企业经营情况表汇总结果（月度）、成品油批发仓储零售企业、原油销售仓储企业基本情况表中“年销售量”及“年末库存量”相关指标汇总结果（年度）</w:t>
            </w:r>
            <w:r w:rsidR="00D1759E" w:rsidRPr="00660889">
              <w:rPr>
                <w:rFonts w:ascii="宋体" w:hAnsi="宋体" w:cs="宋体" w:hint="eastAsia"/>
                <w:color w:val="000000"/>
                <w:kern w:val="0"/>
                <w:sz w:val="22"/>
              </w:rPr>
              <w:t>，并定期</w:t>
            </w:r>
            <w:r w:rsidR="002A7ABB" w:rsidRPr="00660889">
              <w:rPr>
                <w:rFonts w:ascii="宋体" w:hAnsi="宋体" w:cs="宋体" w:hint="eastAsia"/>
                <w:color w:val="000000"/>
                <w:kern w:val="0"/>
                <w:sz w:val="22"/>
              </w:rPr>
              <w:t>提供成品油统计的汇总范围与结果。</w:t>
            </w:r>
          </w:p>
        </w:tc>
      </w:tr>
    </w:tbl>
    <w:p w:rsidR="00C2450E" w:rsidRPr="00660889" w:rsidRDefault="00C2450E" w:rsidP="00767401">
      <w:pPr>
        <w:ind w:left="990" w:hangingChars="450" w:hanging="990"/>
        <w:rPr>
          <w:sz w:val="22"/>
          <w:szCs w:val="22"/>
        </w:rPr>
      </w:pPr>
    </w:p>
    <w:p w:rsidR="00C2450E" w:rsidRPr="00660889" w:rsidRDefault="00C2450E">
      <w:pPr>
        <w:widowControl/>
        <w:jc w:val="left"/>
        <w:rPr>
          <w:sz w:val="22"/>
          <w:szCs w:val="22"/>
        </w:rPr>
      </w:pPr>
      <w:r w:rsidRPr="00660889">
        <w:rPr>
          <w:sz w:val="22"/>
          <w:szCs w:val="22"/>
        </w:rPr>
        <w:br w:type="page"/>
      </w:r>
    </w:p>
    <w:p w:rsidR="00BA279C" w:rsidRPr="00660889" w:rsidRDefault="00BA279C" w:rsidP="00767401">
      <w:pPr>
        <w:ind w:left="990" w:hangingChars="450" w:hanging="990"/>
        <w:rPr>
          <w:sz w:val="22"/>
          <w:szCs w:val="22"/>
        </w:rPr>
      </w:pPr>
    </w:p>
    <w:p w:rsidR="00745D34" w:rsidRPr="00660889" w:rsidRDefault="00531FD6" w:rsidP="00BA279C">
      <w:pPr>
        <w:spacing w:beforeLines="50" w:before="156" w:afterLines="50" w:after="156"/>
        <w:jc w:val="center"/>
        <w:rPr>
          <w:rFonts w:ascii="宋体" w:hAnsi="宋体"/>
          <w:sz w:val="32"/>
          <w:szCs w:val="32"/>
        </w:rPr>
      </w:pPr>
      <w:r w:rsidRPr="00660889">
        <w:rPr>
          <w:rFonts w:ascii="宋体" w:hAnsi="宋体"/>
          <w:sz w:val="32"/>
          <w:szCs w:val="32"/>
        </w:rPr>
        <w:t xml:space="preserve"> </w:t>
      </w:r>
      <w:r w:rsidR="0066368C" w:rsidRPr="00660889">
        <w:rPr>
          <w:rFonts w:ascii="宋体" w:hAnsi="宋体" w:hint="eastAsia"/>
          <w:sz w:val="32"/>
          <w:szCs w:val="32"/>
        </w:rPr>
        <w:t>（</w:t>
      </w:r>
      <w:r w:rsidR="0066368C">
        <w:rPr>
          <w:rFonts w:ascii="宋体" w:hAnsi="宋体" w:hint="eastAsia"/>
          <w:sz w:val="32"/>
          <w:szCs w:val="32"/>
        </w:rPr>
        <w:t>四</w:t>
      </w:r>
      <w:r w:rsidR="0066368C" w:rsidRPr="00660889">
        <w:rPr>
          <w:rFonts w:ascii="宋体" w:hAnsi="宋体" w:hint="eastAsia"/>
          <w:sz w:val="32"/>
          <w:szCs w:val="32"/>
        </w:rPr>
        <w:t>）</w:t>
      </w:r>
      <w:r w:rsidR="00745D34" w:rsidRPr="00660889">
        <w:rPr>
          <w:rFonts w:ascii="宋体" w:hAnsi="宋体" w:hint="eastAsia"/>
          <w:sz w:val="32"/>
          <w:szCs w:val="32"/>
        </w:rPr>
        <w:t>向统计信息共享数据库提供的统计资料清单</w:t>
      </w:r>
    </w:p>
    <w:tbl>
      <w:tblPr>
        <w:tblW w:w="9747" w:type="dxa"/>
        <w:jc w:val="center"/>
        <w:tblLook w:val="04A0" w:firstRow="1" w:lastRow="0" w:firstColumn="1" w:lastColumn="0" w:noHBand="0" w:noVBand="1"/>
      </w:tblPr>
      <w:tblGrid>
        <w:gridCol w:w="3837"/>
        <w:gridCol w:w="5910"/>
      </w:tblGrid>
      <w:tr w:rsidR="00BA279C" w:rsidRPr="00660889" w:rsidTr="00802205">
        <w:trPr>
          <w:trHeight w:val="851"/>
          <w:tblHeader/>
          <w:jc w:val="center"/>
        </w:trPr>
        <w:tc>
          <w:tcPr>
            <w:tcW w:w="3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9C" w:rsidRPr="00660889" w:rsidRDefault="00BA279C" w:rsidP="00163D15">
            <w:pPr>
              <w:widowControl/>
              <w:jc w:val="center"/>
              <w:rPr>
                <w:rFonts w:ascii="宋体" w:hAnsi="宋体" w:cs="宋体"/>
                <w:b/>
                <w:bCs/>
                <w:color w:val="000000"/>
                <w:kern w:val="0"/>
                <w:sz w:val="22"/>
              </w:rPr>
            </w:pPr>
            <w:r w:rsidRPr="00660889">
              <w:rPr>
                <w:rFonts w:ascii="宋体" w:hAnsi="宋体" w:cs="宋体" w:hint="eastAsia"/>
                <w:b/>
                <w:bCs/>
                <w:color w:val="000000"/>
                <w:kern w:val="0"/>
                <w:sz w:val="22"/>
              </w:rPr>
              <w:t>报表</w:t>
            </w:r>
          </w:p>
        </w:tc>
        <w:tc>
          <w:tcPr>
            <w:tcW w:w="5910" w:type="dxa"/>
            <w:tcBorders>
              <w:top w:val="single" w:sz="4" w:space="0" w:color="auto"/>
              <w:left w:val="nil"/>
              <w:bottom w:val="single" w:sz="4" w:space="0" w:color="auto"/>
              <w:right w:val="single" w:sz="4" w:space="0" w:color="auto"/>
            </w:tcBorders>
            <w:shd w:val="clear" w:color="auto" w:fill="auto"/>
            <w:noWrap/>
            <w:vAlign w:val="center"/>
            <w:hideMark/>
          </w:tcPr>
          <w:p w:rsidR="00BA279C" w:rsidRPr="00660889" w:rsidRDefault="00BA279C" w:rsidP="00163D15">
            <w:pPr>
              <w:widowControl/>
              <w:jc w:val="center"/>
              <w:rPr>
                <w:rFonts w:ascii="宋体" w:hAnsi="宋体" w:cs="宋体"/>
                <w:b/>
                <w:bCs/>
                <w:color w:val="000000"/>
                <w:kern w:val="0"/>
              </w:rPr>
            </w:pPr>
            <w:r w:rsidRPr="00660889">
              <w:rPr>
                <w:rFonts w:ascii="宋体" w:hAnsi="宋体" w:cs="宋体" w:hint="eastAsia"/>
                <w:b/>
                <w:bCs/>
                <w:color w:val="000000"/>
                <w:kern w:val="0"/>
              </w:rPr>
              <w:t>主要指标内容</w:t>
            </w:r>
          </w:p>
        </w:tc>
      </w:tr>
      <w:tr w:rsidR="00BA279C" w:rsidRPr="00660889" w:rsidTr="00802205">
        <w:trPr>
          <w:trHeight w:val="851"/>
          <w:jc w:val="center"/>
        </w:trPr>
        <w:tc>
          <w:tcPr>
            <w:tcW w:w="3837" w:type="dxa"/>
            <w:tcBorders>
              <w:top w:val="nil"/>
              <w:left w:val="single" w:sz="4" w:space="0" w:color="auto"/>
              <w:bottom w:val="single" w:sz="4" w:space="0" w:color="auto"/>
              <w:right w:val="single" w:sz="4" w:space="0" w:color="auto"/>
            </w:tcBorders>
            <w:shd w:val="clear" w:color="auto" w:fill="auto"/>
            <w:noWrap/>
            <w:vAlign w:val="center"/>
          </w:tcPr>
          <w:p w:rsidR="00BA279C" w:rsidRPr="00660889" w:rsidRDefault="00BA279C" w:rsidP="00163D15">
            <w:pPr>
              <w:widowControl/>
              <w:jc w:val="left"/>
              <w:rPr>
                <w:rFonts w:ascii="宋体" w:hAnsi="宋体" w:cs="宋体"/>
                <w:color w:val="000000"/>
                <w:kern w:val="0"/>
                <w:sz w:val="22"/>
              </w:rPr>
            </w:pPr>
            <w:r w:rsidRPr="00660889">
              <w:rPr>
                <w:rFonts w:ascii="宋体" w:hAnsi="宋体" w:cs="宋体" w:hint="eastAsia"/>
                <w:color w:val="000000"/>
                <w:kern w:val="0"/>
                <w:sz w:val="22"/>
              </w:rPr>
              <w:t>生活必需品批发价格监测周(日)报表</w:t>
            </w:r>
          </w:p>
        </w:tc>
        <w:tc>
          <w:tcPr>
            <w:tcW w:w="5910" w:type="dxa"/>
            <w:tcBorders>
              <w:top w:val="nil"/>
              <w:left w:val="nil"/>
              <w:bottom w:val="single" w:sz="4" w:space="0" w:color="auto"/>
              <w:right w:val="single" w:sz="4" w:space="0" w:color="auto"/>
            </w:tcBorders>
            <w:shd w:val="clear" w:color="auto" w:fill="auto"/>
            <w:vAlign w:val="center"/>
          </w:tcPr>
          <w:p w:rsidR="00BA279C" w:rsidRPr="00660889" w:rsidRDefault="00BA279C" w:rsidP="00411708">
            <w:pPr>
              <w:widowControl/>
              <w:jc w:val="left"/>
              <w:rPr>
                <w:rFonts w:ascii="宋体" w:hAnsi="宋体" w:cs="宋体"/>
                <w:color w:val="000000"/>
                <w:kern w:val="0"/>
                <w:sz w:val="22"/>
              </w:rPr>
            </w:pPr>
            <w:r w:rsidRPr="00660889">
              <w:rPr>
                <w:rFonts w:ascii="宋体" w:hAnsi="宋体" w:cs="宋体" w:hint="eastAsia"/>
                <w:color w:val="000000"/>
                <w:kern w:val="0"/>
                <w:sz w:val="22"/>
              </w:rPr>
              <w:t>粮食、</w:t>
            </w:r>
            <w:r w:rsidRPr="00660889">
              <w:rPr>
                <w:rFonts w:ascii="宋体" w:hAnsi="宋体" w:cs="宋体"/>
                <w:color w:val="000000"/>
                <w:kern w:val="0"/>
                <w:sz w:val="22"/>
              </w:rPr>
              <w:t>食用油</w:t>
            </w:r>
            <w:r w:rsidRPr="00660889">
              <w:rPr>
                <w:rFonts w:ascii="宋体" w:hAnsi="宋体" w:cs="宋体" w:hint="eastAsia"/>
                <w:color w:val="000000"/>
                <w:kern w:val="0"/>
                <w:sz w:val="22"/>
              </w:rPr>
              <w:t>、</w:t>
            </w:r>
            <w:r w:rsidRPr="00660889">
              <w:rPr>
                <w:rFonts w:ascii="宋体" w:hAnsi="宋体" w:cs="宋体"/>
                <w:color w:val="000000"/>
                <w:kern w:val="0"/>
                <w:sz w:val="22"/>
              </w:rPr>
              <w:t>肉类、禽类、蛋类</w:t>
            </w:r>
            <w:r w:rsidRPr="00660889">
              <w:rPr>
                <w:rFonts w:ascii="宋体" w:hAnsi="宋体" w:cs="宋体" w:hint="eastAsia"/>
                <w:color w:val="000000"/>
                <w:kern w:val="0"/>
                <w:sz w:val="22"/>
              </w:rPr>
              <w:t>、</w:t>
            </w:r>
            <w:r w:rsidRPr="00660889">
              <w:rPr>
                <w:rFonts w:ascii="宋体" w:hAnsi="宋体" w:cs="宋体"/>
                <w:color w:val="000000"/>
                <w:kern w:val="0"/>
                <w:sz w:val="22"/>
              </w:rPr>
              <w:t>水产品、蔬菜、</w:t>
            </w:r>
            <w:r w:rsidRPr="00660889">
              <w:rPr>
                <w:rFonts w:ascii="宋体" w:hAnsi="宋体" w:cs="宋体" w:hint="eastAsia"/>
                <w:color w:val="000000"/>
                <w:kern w:val="0"/>
                <w:sz w:val="22"/>
              </w:rPr>
              <w:t>水果</w:t>
            </w:r>
            <w:r w:rsidRPr="00660889">
              <w:rPr>
                <w:rFonts w:ascii="宋体" w:hAnsi="宋体" w:cs="宋体"/>
                <w:color w:val="000000"/>
                <w:kern w:val="0"/>
                <w:sz w:val="22"/>
              </w:rPr>
              <w:t>、等8</w:t>
            </w:r>
            <w:r w:rsidRPr="00660889">
              <w:rPr>
                <w:rFonts w:ascii="宋体" w:hAnsi="宋体" w:cs="宋体" w:hint="eastAsia"/>
                <w:color w:val="000000"/>
                <w:kern w:val="0"/>
                <w:sz w:val="22"/>
              </w:rPr>
              <w:t>大类生活</w:t>
            </w:r>
            <w:r w:rsidRPr="00660889">
              <w:rPr>
                <w:rFonts w:ascii="宋体" w:hAnsi="宋体" w:cs="宋体"/>
                <w:color w:val="000000"/>
                <w:kern w:val="0"/>
                <w:sz w:val="22"/>
              </w:rPr>
              <w:t>必需品</w:t>
            </w:r>
            <w:r w:rsidRPr="00660889">
              <w:rPr>
                <w:rFonts w:ascii="宋体" w:hAnsi="宋体" w:cs="宋体" w:hint="eastAsia"/>
                <w:color w:val="000000"/>
                <w:kern w:val="0"/>
                <w:sz w:val="22"/>
              </w:rPr>
              <w:t>批发价格</w:t>
            </w:r>
            <w:r w:rsidRPr="00660889">
              <w:rPr>
                <w:rFonts w:ascii="宋体" w:hAnsi="宋体" w:cs="宋体"/>
                <w:color w:val="000000"/>
                <w:kern w:val="0"/>
                <w:sz w:val="22"/>
              </w:rPr>
              <w:t>及</w:t>
            </w:r>
            <w:r w:rsidRPr="00660889">
              <w:rPr>
                <w:rFonts w:ascii="宋体" w:hAnsi="宋体" w:cs="宋体" w:hint="eastAsia"/>
                <w:color w:val="000000"/>
                <w:kern w:val="0"/>
                <w:sz w:val="22"/>
              </w:rPr>
              <w:t>环比</w:t>
            </w:r>
            <w:r w:rsidRPr="00660889">
              <w:rPr>
                <w:rFonts w:ascii="宋体" w:hAnsi="宋体" w:cs="宋体"/>
                <w:color w:val="000000"/>
                <w:kern w:val="0"/>
                <w:sz w:val="22"/>
              </w:rPr>
              <w:t>、同比</w:t>
            </w:r>
          </w:p>
        </w:tc>
      </w:tr>
      <w:tr w:rsidR="00BA279C" w:rsidRPr="00660889" w:rsidTr="00802205">
        <w:trPr>
          <w:trHeight w:val="851"/>
          <w:jc w:val="center"/>
        </w:trPr>
        <w:tc>
          <w:tcPr>
            <w:tcW w:w="3837" w:type="dxa"/>
            <w:tcBorders>
              <w:top w:val="nil"/>
              <w:left w:val="single" w:sz="4" w:space="0" w:color="auto"/>
              <w:bottom w:val="single" w:sz="4" w:space="0" w:color="auto"/>
              <w:right w:val="single" w:sz="4" w:space="0" w:color="auto"/>
            </w:tcBorders>
            <w:shd w:val="clear" w:color="auto" w:fill="auto"/>
            <w:noWrap/>
            <w:vAlign w:val="center"/>
          </w:tcPr>
          <w:p w:rsidR="00BA279C" w:rsidRPr="00660889" w:rsidRDefault="00BA279C" w:rsidP="00163D15">
            <w:pPr>
              <w:widowControl/>
              <w:jc w:val="left"/>
              <w:rPr>
                <w:rFonts w:ascii="宋体" w:hAnsi="宋体" w:cs="宋体"/>
                <w:color w:val="000000"/>
                <w:kern w:val="0"/>
                <w:sz w:val="22"/>
              </w:rPr>
            </w:pPr>
            <w:r w:rsidRPr="00660889">
              <w:rPr>
                <w:rFonts w:ascii="宋体" w:hAnsi="宋体" w:cs="宋体" w:hint="eastAsia"/>
                <w:color w:val="000000"/>
                <w:kern w:val="0"/>
                <w:sz w:val="22"/>
              </w:rPr>
              <w:t>生活必需品零售价格监测周报表</w:t>
            </w:r>
          </w:p>
        </w:tc>
        <w:tc>
          <w:tcPr>
            <w:tcW w:w="5910" w:type="dxa"/>
            <w:tcBorders>
              <w:top w:val="nil"/>
              <w:left w:val="nil"/>
              <w:bottom w:val="single" w:sz="4" w:space="0" w:color="auto"/>
              <w:right w:val="single" w:sz="4" w:space="0" w:color="auto"/>
            </w:tcBorders>
            <w:shd w:val="clear" w:color="auto" w:fill="auto"/>
            <w:vAlign w:val="center"/>
          </w:tcPr>
          <w:p w:rsidR="00BA279C" w:rsidRPr="00660889" w:rsidRDefault="00BA279C" w:rsidP="00163D15">
            <w:pPr>
              <w:widowControl/>
              <w:jc w:val="left"/>
              <w:rPr>
                <w:rFonts w:ascii="宋体" w:hAnsi="宋体" w:cs="宋体"/>
                <w:color w:val="000000"/>
                <w:kern w:val="0"/>
                <w:sz w:val="22"/>
              </w:rPr>
            </w:pPr>
            <w:r w:rsidRPr="00660889">
              <w:rPr>
                <w:rFonts w:ascii="宋体" w:hAnsi="宋体" w:cs="宋体" w:hint="eastAsia"/>
                <w:color w:val="000000"/>
                <w:kern w:val="0"/>
                <w:sz w:val="22"/>
              </w:rPr>
              <w:t>粮食、</w:t>
            </w:r>
            <w:r w:rsidRPr="00660889">
              <w:rPr>
                <w:rFonts w:ascii="宋体" w:hAnsi="宋体" w:cs="宋体"/>
                <w:color w:val="000000"/>
                <w:kern w:val="0"/>
                <w:sz w:val="22"/>
              </w:rPr>
              <w:t>食用油</w:t>
            </w:r>
            <w:r w:rsidRPr="00660889">
              <w:rPr>
                <w:rFonts w:ascii="宋体" w:hAnsi="宋体" w:cs="宋体" w:hint="eastAsia"/>
                <w:color w:val="000000"/>
                <w:kern w:val="0"/>
                <w:sz w:val="22"/>
              </w:rPr>
              <w:t>、</w:t>
            </w:r>
            <w:r w:rsidRPr="00660889">
              <w:rPr>
                <w:rFonts w:ascii="宋体" w:hAnsi="宋体" w:cs="宋体"/>
                <w:color w:val="000000"/>
                <w:kern w:val="0"/>
                <w:sz w:val="22"/>
              </w:rPr>
              <w:t>肉类、禽类、蛋类</w:t>
            </w:r>
            <w:r w:rsidRPr="00660889">
              <w:rPr>
                <w:rFonts w:ascii="宋体" w:hAnsi="宋体" w:cs="宋体" w:hint="eastAsia"/>
                <w:color w:val="000000"/>
                <w:kern w:val="0"/>
                <w:sz w:val="22"/>
              </w:rPr>
              <w:t>、调味品</w:t>
            </w:r>
            <w:r w:rsidRPr="00660889">
              <w:rPr>
                <w:rFonts w:ascii="宋体" w:hAnsi="宋体" w:cs="宋体"/>
                <w:color w:val="000000"/>
                <w:kern w:val="0"/>
                <w:sz w:val="22"/>
              </w:rPr>
              <w:t>、</w:t>
            </w:r>
            <w:r w:rsidRPr="00660889">
              <w:rPr>
                <w:rFonts w:ascii="宋体" w:hAnsi="宋体" w:cs="宋体" w:hint="eastAsia"/>
                <w:color w:val="000000"/>
                <w:kern w:val="0"/>
                <w:sz w:val="22"/>
              </w:rPr>
              <w:t>奶制品</w:t>
            </w:r>
            <w:r w:rsidRPr="00660889">
              <w:rPr>
                <w:rFonts w:ascii="宋体" w:hAnsi="宋体" w:cs="宋体"/>
                <w:color w:val="000000"/>
                <w:kern w:val="0"/>
                <w:sz w:val="22"/>
              </w:rPr>
              <w:t>等7</w:t>
            </w:r>
            <w:r w:rsidRPr="00660889">
              <w:rPr>
                <w:rFonts w:ascii="宋体" w:hAnsi="宋体" w:cs="宋体" w:hint="eastAsia"/>
                <w:color w:val="000000"/>
                <w:kern w:val="0"/>
                <w:sz w:val="22"/>
              </w:rPr>
              <w:t>大类生活</w:t>
            </w:r>
            <w:r w:rsidRPr="00660889">
              <w:rPr>
                <w:rFonts w:ascii="宋体" w:hAnsi="宋体" w:cs="宋体"/>
                <w:color w:val="000000"/>
                <w:kern w:val="0"/>
                <w:sz w:val="22"/>
              </w:rPr>
              <w:t>必需品</w:t>
            </w:r>
            <w:r w:rsidRPr="00660889">
              <w:rPr>
                <w:rFonts w:ascii="宋体" w:hAnsi="宋体" w:cs="宋体" w:hint="eastAsia"/>
                <w:color w:val="000000"/>
                <w:kern w:val="0"/>
                <w:sz w:val="22"/>
              </w:rPr>
              <w:t>零售价格数值</w:t>
            </w:r>
            <w:r w:rsidRPr="00660889">
              <w:rPr>
                <w:rFonts w:ascii="宋体" w:hAnsi="宋体" w:cs="宋体"/>
                <w:color w:val="000000"/>
                <w:kern w:val="0"/>
                <w:sz w:val="22"/>
              </w:rPr>
              <w:t>及</w:t>
            </w:r>
            <w:r w:rsidRPr="00660889">
              <w:rPr>
                <w:rFonts w:ascii="宋体" w:hAnsi="宋体" w:cs="宋体" w:hint="eastAsia"/>
                <w:color w:val="000000"/>
                <w:kern w:val="0"/>
                <w:sz w:val="22"/>
              </w:rPr>
              <w:t>环比</w:t>
            </w:r>
            <w:r w:rsidRPr="00660889">
              <w:rPr>
                <w:rFonts w:ascii="宋体" w:hAnsi="宋体" w:cs="宋体"/>
                <w:color w:val="000000"/>
                <w:kern w:val="0"/>
                <w:sz w:val="22"/>
              </w:rPr>
              <w:t>、同比</w:t>
            </w:r>
          </w:p>
        </w:tc>
      </w:tr>
      <w:tr w:rsidR="00BA279C" w:rsidRPr="00660889" w:rsidTr="00802205">
        <w:trPr>
          <w:trHeight w:val="851"/>
          <w:jc w:val="center"/>
        </w:trPr>
        <w:tc>
          <w:tcPr>
            <w:tcW w:w="3837" w:type="dxa"/>
            <w:tcBorders>
              <w:top w:val="nil"/>
              <w:left w:val="single" w:sz="4" w:space="0" w:color="auto"/>
              <w:bottom w:val="single" w:sz="4" w:space="0" w:color="auto"/>
              <w:right w:val="single" w:sz="4" w:space="0" w:color="auto"/>
            </w:tcBorders>
            <w:shd w:val="clear" w:color="auto" w:fill="auto"/>
            <w:noWrap/>
            <w:vAlign w:val="center"/>
          </w:tcPr>
          <w:p w:rsidR="00BA279C" w:rsidRPr="00660889" w:rsidRDefault="00BA279C" w:rsidP="00163D15">
            <w:pPr>
              <w:widowControl/>
              <w:jc w:val="left"/>
              <w:rPr>
                <w:rFonts w:ascii="宋体" w:hAnsi="宋体" w:cs="宋体"/>
                <w:color w:val="000000"/>
                <w:kern w:val="0"/>
                <w:sz w:val="22"/>
              </w:rPr>
            </w:pPr>
            <w:r w:rsidRPr="00660889">
              <w:rPr>
                <w:rFonts w:ascii="宋体" w:hAnsi="宋体" w:cs="宋体" w:hint="eastAsia"/>
                <w:color w:val="000000"/>
                <w:kern w:val="0"/>
                <w:sz w:val="22"/>
              </w:rPr>
              <w:t>重要生产资料价格情况监测周报表</w:t>
            </w:r>
          </w:p>
        </w:tc>
        <w:tc>
          <w:tcPr>
            <w:tcW w:w="5910" w:type="dxa"/>
            <w:tcBorders>
              <w:top w:val="nil"/>
              <w:left w:val="nil"/>
              <w:bottom w:val="single" w:sz="4" w:space="0" w:color="auto"/>
              <w:right w:val="single" w:sz="4" w:space="0" w:color="auto"/>
            </w:tcBorders>
            <w:shd w:val="clear" w:color="auto" w:fill="auto"/>
            <w:vAlign w:val="center"/>
          </w:tcPr>
          <w:p w:rsidR="00BA279C" w:rsidRPr="00660889" w:rsidRDefault="00FD3563" w:rsidP="00163D15">
            <w:pPr>
              <w:widowControl/>
              <w:jc w:val="left"/>
              <w:rPr>
                <w:rFonts w:ascii="宋体" w:hAnsi="宋体" w:cs="宋体"/>
                <w:color w:val="000000"/>
                <w:kern w:val="0"/>
                <w:sz w:val="22"/>
              </w:rPr>
            </w:pPr>
            <w:r w:rsidRPr="00660889">
              <w:rPr>
                <w:rFonts w:ascii="宋体" w:hAnsi="宋体" w:cs="宋体" w:hint="eastAsia"/>
                <w:color w:val="000000"/>
                <w:kern w:val="0"/>
                <w:sz w:val="22"/>
              </w:rPr>
              <w:t>煤炭、成品油、钢材、有色金属、化肥、水泥、化工产品、橡胶等8大类生产资料品种价格数值及环比、同比</w:t>
            </w:r>
          </w:p>
        </w:tc>
      </w:tr>
      <w:tr w:rsidR="00BA279C" w:rsidRPr="00660889" w:rsidTr="00802205">
        <w:trPr>
          <w:trHeight w:val="851"/>
          <w:jc w:val="center"/>
        </w:trPr>
        <w:tc>
          <w:tcPr>
            <w:tcW w:w="3837" w:type="dxa"/>
            <w:tcBorders>
              <w:top w:val="nil"/>
              <w:left w:val="single" w:sz="4" w:space="0" w:color="auto"/>
              <w:bottom w:val="single" w:sz="4" w:space="0" w:color="auto"/>
              <w:right w:val="single" w:sz="4" w:space="0" w:color="auto"/>
            </w:tcBorders>
            <w:shd w:val="clear" w:color="auto" w:fill="auto"/>
            <w:noWrap/>
            <w:vAlign w:val="center"/>
          </w:tcPr>
          <w:p w:rsidR="00BA279C" w:rsidRPr="00660889" w:rsidRDefault="00BA279C" w:rsidP="00163D15">
            <w:pPr>
              <w:widowControl/>
              <w:jc w:val="left"/>
              <w:rPr>
                <w:rFonts w:ascii="宋体" w:hAnsi="宋体" w:cs="宋体"/>
                <w:color w:val="000000"/>
                <w:kern w:val="0"/>
                <w:sz w:val="22"/>
              </w:rPr>
            </w:pPr>
            <w:r w:rsidRPr="00660889">
              <w:rPr>
                <w:rFonts w:ascii="宋体" w:hAnsi="宋体" w:cs="宋体" w:hint="eastAsia"/>
                <w:color w:val="000000"/>
                <w:kern w:val="0"/>
                <w:sz w:val="22"/>
              </w:rPr>
              <w:t>蚕茧生产收购情况表</w:t>
            </w:r>
          </w:p>
        </w:tc>
        <w:tc>
          <w:tcPr>
            <w:tcW w:w="5910" w:type="dxa"/>
            <w:tcBorders>
              <w:top w:val="nil"/>
              <w:left w:val="nil"/>
              <w:bottom w:val="single" w:sz="4" w:space="0" w:color="auto"/>
              <w:right w:val="single" w:sz="4" w:space="0" w:color="auto"/>
            </w:tcBorders>
            <w:shd w:val="clear" w:color="auto" w:fill="auto"/>
            <w:vAlign w:val="center"/>
          </w:tcPr>
          <w:p w:rsidR="00BA279C" w:rsidRPr="00660889" w:rsidRDefault="00BA279C" w:rsidP="00163D15">
            <w:pPr>
              <w:widowControl/>
              <w:jc w:val="left"/>
              <w:rPr>
                <w:rFonts w:ascii="宋体" w:hAnsi="宋体" w:cs="宋体"/>
                <w:color w:val="000000"/>
                <w:kern w:val="0"/>
                <w:sz w:val="22"/>
              </w:rPr>
            </w:pPr>
            <w:r w:rsidRPr="00660889">
              <w:rPr>
                <w:rFonts w:ascii="宋体" w:hAnsi="宋体" w:cs="宋体" w:hint="eastAsia"/>
                <w:color w:val="000000"/>
                <w:kern w:val="0"/>
                <w:sz w:val="22"/>
              </w:rPr>
              <w:t>全年桑园面积、发种量、蚕茧产量、蚕茧收购量、蚕茧收购均价共计5类经营指标数值及增速</w:t>
            </w:r>
          </w:p>
        </w:tc>
      </w:tr>
      <w:tr w:rsidR="00BA279C" w:rsidRPr="00381892" w:rsidTr="00802205">
        <w:trPr>
          <w:trHeight w:val="851"/>
          <w:jc w:val="center"/>
        </w:trPr>
        <w:tc>
          <w:tcPr>
            <w:tcW w:w="3837" w:type="dxa"/>
            <w:tcBorders>
              <w:top w:val="nil"/>
              <w:left w:val="single" w:sz="4" w:space="0" w:color="auto"/>
              <w:bottom w:val="single" w:sz="4" w:space="0" w:color="auto"/>
              <w:right w:val="single" w:sz="4" w:space="0" w:color="auto"/>
            </w:tcBorders>
            <w:shd w:val="clear" w:color="auto" w:fill="auto"/>
            <w:noWrap/>
            <w:vAlign w:val="center"/>
          </w:tcPr>
          <w:p w:rsidR="00BA279C" w:rsidRPr="00660889" w:rsidRDefault="00BA279C" w:rsidP="00163D15">
            <w:pPr>
              <w:widowControl/>
              <w:jc w:val="left"/>
              <w:rPr>
                <w:rFonts w:ascii="宋体" w:hAnsi="宋体" w:cs="宋体"/>
                <w:color w:val="000000"/>
                <w:kern w:val="0"/>
                <w:sz w:val="22"/>
              </w:rPr>
            </w:pPr>
            <w:r w:rsidRPr="00660889">
              <w:rPr>
                <w:rFonts w:ascii="宋体" w:hAnsi="宋体" w:cs="宋体" w:hint="eastAsia"/>
                <w:color w:val="000000"/>
                <w:kern w:val="0"/>
                <w:sz w:val="22"/>
              </w:rPr>
              <w:t>丝绸营销企业产品销售月报表</w:t>
            </w:r>
          </w:p>
        </w:tc>
        <w:tc>
          <w:tcPr>
            <w:tcW w:w="5910" w:type="dxa"/>
            <w:tcBorders>
              <w:top w:val="nil"/>
              <w:left w:val="nil"/>
              <w:bottom w:val="single" w:sz="4" w:space="0" w:color="auto"/>
              <w:right w:val="single" w:sz="4" w:space="0" w:color="auto"/>
            </w:tcBorders>
            <w:shd w:val="clear" w:color="auto" w:fill="auto"/>
            <w:vAlign w:val="center"/>
          </w:tcPr>
          <w:p w:rsidR="00BA279C" w:rsidRPr="00471E73" w:rsidRDefault="00BA279C" w:rsidP="00163D15">
            <w:pPr>
              <w:widowControl/>
              <w:jc w:val="left"/>
              <w:rPr>
                <w:rFonts w:ascii="宋体" w:hAnsi="宋体" w:cs="宋体"/>
                <w:color w:val="000000"/>
                <w:kern w:val="0"/>
                <w:sz w:val="22"/>
              </w:rPr>
            </w:pPr>
            <w:r w:rsidRPr="00660889">
              <w:rPr>
                <w:rFonts w:ascii="宋体" w:hAnsi="宋体" w:cs="宋体" w:hint="eastAsia"/>
                <w:color w:val="000000"/>
                <w:kern w:val="0"/>
                <w:sz w:val="22"/>
              </w:rPr>
              <w:t>全年丝绸商品内销额数值</w:t>
            </w:r>
          </w:p>
        </w:tc>
      </w:tr>
    </w:tbl>
    <w:p w:rsidR="00745D34" w:rsidRPr="00745D34" w:rsidRDefault="00745D34" w:rsidP="00531FD6">
      <w:pPr>
        <w:autoSpaceDE w:val="0"/>
        <w:autoSpaceDN w:val="0"/>
        <w:adjustRightInd w:val="0"/>
        <w:snapToGrid w:val="0"/>
        <w:spacing w:line="360" w:lineRule="exact"/>
        <w:textAlignment w:val="bottom"/>
      </w:pPr>
    </w:p>
    <w:sectPr w:rsidR="00745D34" w:rsidRPr="00745D34" w:rsidSect="004C58E6">
      <w:type w:val="continuous"/>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3E4" w:rsidRDefault="002473E4">
      <w:r>
        <w:separator/>
      </w:r>
    </w:p>
  </w:endnote>
  <w:endnote w:type="continuationSeparator" w:id="0">
    <w:p w:rsidR="002473E4" w:rsidRDefault="0024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4C" w:rsidRDefault="004A224C">
    <w:pPr>
      <w:pStyle w:val="a4"/>
      <w:jc w:val="center"/>
    </w:pPr>
  </w:p>
  <w:p w:rsidR="004A224C" w:rsidRDefault="004A224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698771"/>
      <w:docPartObj>
        <w:docPartGallery w:val="Page Numbers (Bottom of Page)"/>
        <w:docPartUnique/>
      </w:docPartObj>
    </w:sdtPr>
    <w:sdtEndPr/>
    <w:sdtContent>
      <w:p w:rsidR="004A224C" w:rsidRDefault="004A224C">
        <w:pPr>
          <w:pStyle w:val="a4"/>
          <w:jc w:val="center"/>
        </w:pPr>
        <w:r>
          <w:fldChar w:fldCharType="begin"/>
        </w:r>
        <w:r>
          <w:instrText>PAGE   \* MERGEFORMAT</w:instrText>
        </w:r>
        <w:r>
          <w:fldChar w:fldCharType="separate"/>
        </w:r>
        <w:r w:rsidR="00F4079B" w:rsidRPr="00F4079B">
          <w:rPr>
            <w:noProof/>
            <w:lang w:val="zh-CN"/>
          </w:rPr>
          <w:t>5</w:t>
        </w:r>
        <w:r>
          <w:fldChar w:fldCharType="end"/>
        </w:r>
      </w:p>
    </w:sdtContent>
  </w:sdt>
  <w:p w:rsidR="004A224C" w:rsidRDefault="004A224C" w:rsidP="00791A62">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548099"/>
      <w:docPartObj>
        <w:docPartGallery w:val="Page Numbers (Bottom of Page)"/>
        <w:docPartUnique/>
      </w:docPartObj>
    </w:sdtPr>
    <w:sdtEndPr/>
    <w:sdtContent>
      <w:p w:rsidR="004A224C" w:rsidRDefault="004A224C">
        <w:pPr>
          <w:pStyle w:val="a4"/>
          <w:jc w:val="center"/>
        </w:pPr>
        <w:r>
          <w:fldChar w:fldCharType="begin"/>
        </w:r>
        <w:r>
          <w:instrText>PAGE   \* MERGEFORMAT</w:instrText>
        </w:r>
        <w:r>
          <w:fldChar w:fldCharType="separate"/>
        </w:r>
        <w:r w:rsidR="00F4079B" w:rsidRPr="00F4079B">
          <w:rPr>
            <w:noProof/>
            <w:lang w:val="zh-CN"/>
          </w:rPr>
          <w:t>16</w:t>
        </w:r>
        <w:r>
          <w:fldChar w:fldCharType="end"/>
        </w:r>
      </w:p>
    </w:sdtContent>
  </w:sdt>
  <w:p w:rsidR="004A224C" w:rsidRDefault="004A224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599410"/>
      <w:docPartObj>
        <w:docPartGallery w:val="Page Numbers (Bottom of Page)"/>
        <w:docPartUnique/>
      </w:docPartObj>
    </w:sdtPr>
    <w:sdtEndPr/>
    <w:sdtContent>
      <w:p w:rsidR="004A224C" w:rsidRDefault="004A224C">
        <w:pPr>
          <w:pStyle w:val="a4"/>
          <w:jc w:val="center"/>
        </w:pPr>
        <w:r>
          <w:fldChar w:fldCharType="begin"/>
        </w:r>
        <w:r>
          <w:instrText>PAGE   \* MERGEFORMAT</w:instrText>
        </w:r>
        <w:r>
          <w:fldChar w:fldCharType="separate"/>
        </w:r>
        <w:r w:rsidR="00F4079B" w:rsidRPr="00F4079B">
          <w:rPr>
            <w:noProof/>
            <w:lang w:val="zh-CN"/>
          </w:rPr>
          <w:t>18</w:t>
        </w:r>
        <w:r>
          <w:fldChar w:fldCharType="end"/>
        </w:r>
      </w:p>
    </w:sdtContent>
  </w:sdt>
  <w:p w:rsidR="004A224C" w:rsidRDefault="004A224C" w:rsidP="00562DB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3E4" w:rsidRDefault="002473E4">
      <w:r>
        <w:separator/>
      </w:r>
    </w:p>
  </w:footnote>
  <w:footnote w:type="continuationSeparator" w:id="0">
    <w:p w:rsidR="002473E4" w:rsidRDefault="00247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97EE6"/>
    <w:multiLevelType w:val="hybridMultilevel"/>
    <w:tmpl w:val="21AE71B6"/>
    <w:lvl w:ilvl="0" w:tplc="DB642C54">
      <w:start w:val="1"/>
      <w:numFmt w:val="japaneseCounting"/>
      <w:lvlText w:val="（%1）"/>
      <w:lvlJc w:val="left"/>
      <w:pPr>
        <w:ind w:left="1140" w:hanging="72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F23497"/>
    <w:multiLevelType w:val="hybridMultilevel"/>
    <w:tmpl w:val="A3488B14"/>
    <w:lvl w:ilvl="0" w:tplc="DE609384">
      <w:start w:val="1"/>
      <w:numFmt w:val="japaneseCounting"/>
      <w:lvlText w:val="%1、"/>
      <w:lvlJc w:val="left"/>
      <w:pPr>
        <w:ind w:left="1680" w:hanging="111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15:restartNumberingAfterBreak="0">
    <w:nsid w:val="1D9A5063"/>
    <w:multiLevelType w:val="hybridMultilevel"/>
    <w:tmpl w:val="82BE1BB8"/>
    <w:lvl w:ilvl="0" w:tplc="9922228A">
      <w:start w:val="1"/>
      <w:numFmt w:val="chineseCountingThousand"/>
      <w:suff w:val="nothing"/>
      <w:lvlText w:val="（%1）"/>
      <w:lvlJc w:val="left"/>
      <w:pPr>
        <w:ind w:left="1140" w:hanging="720"/>
      </w:pPr>
      <w:rPr>
        <w:rFont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1F13EE6"/>
    <w:multiLevelType w:val="hybridMultilevel"/>
    <w:tmpl w:val="CB948B94"/>
    <w:lvl w:ilvl="0" w:tplc="B4A8144A">
      <w:start w:val="1"/>
      <w:numFmt w:val="decimal"/>
      <w:lvlText w:val="%1."/>
      <w:lvlJc w:val="left"/>
      <w:pPr>
        <w:ind w:left="780" w:hanging="360"/>
      </w:pPr>
      <w:rPr>
        <w:rFonts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57F047F1"/>
    <w:multiLevelType w:val="hybridMultilevel"/>
    <w:tmpl w:val="B2528518"/>
    <w:lvl w:ilvl="0" w:tplc="4DA0472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8521D97"/>
    <w:multiLevelType w:val="hybridMultilevel"/>
    <w:tmpl w:val="21AE71B6"/>
    <w:lvl w:ilvl="0" w:tplc="DB642C54">
      <w:start w:val="1"/>
      <w:numFmt w:val="japaneseCounting"/>
      <w:lvlText w:val="（%1）"/>
      <w:lvlJc w:val="left"/>
      <w:pPr>
        <w:ind w:left="1140" w:hanging="72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6F6F46B3"/>
    <w:multiLevelType w:val="hybridMultilevel"/>
    <w:tmpl w:val="4E128530"/>
    <w:lvl w:ilvl="0" w:tplc="5D702C4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DB27765"/>
    <w:multiLevelType w:val="hybridMultilevel"/>
    <w:tmpl w:val="21AE71B6"/>
    <w:lvl w:ilvl="0" w:tplc="DB642C54">
      <w:start w:val="1"/>
      <w:numFmt w:val="japaneseCounting"/>
      <w:lvlText w:val="（%1）"/>
      <w:lvlJc w:val="left"/>
      <w:pPr>
        <w:ind w:left="1140" w:hanging="72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7E20539F"/>
    <w:multiLevelType w:val="hybridMultilevel"/>
    <w:tmpl w:val="F5F8CE46"/>
    <w:lvl w:ilvl="0" w:tplc="7A58E4B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7"/>
  </w:num>
  <w:num w:numId="4">
    <w:abstractNumId w:val="5"/>
  </w:num>
  <w:num w:numId="5">
    <w:abstractNumId w:val="0"/>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73"/>
    <w:rsid w:val="00020E9D"/>
    <w:rsid w:val="00020EC8"/>
    <w:rsid w:val="00021F36"/>
    <w:rsid w:val="000411C1"/>
    <w:rsid w:val="00043836"/>
    <w:rsid w:val="00043E67"/>
    <w:rsid w:val="00047D1E"/>
    <w:rsid w:val="00050474"/>
    <w:rsid w:val="00053570"/>
    <w:rsid w:val="00053806"/>
    <w:rsid w:val="0005632A"/>
    <w:rsid w:val="000630D1"/>
    <w:rsid w:val="0006623D"/>
    <w:rsid w:val="00067C38"/>
    <w:rsid w:val="00070010"/>
    <w:rsid w:val="000703CB"/>
    <w:rsid w:val="0008181C"/>
    <w:rsid w:val="00087223"/>
    <w:rsid w:val="000A0E79"/>
    <w:rsid w:val="000A5057"/>
    <w:rsid w:val="000A6765"/>
    <w:rsid w:val="000B11F7"/>
    <w:rsid w:val="000B1D14"/>
    <w:rsid w:val="000B1D19"/>
    <w:rsid w:val="000B296E"/>
    <w:rsid w:val="000B3170"/>
    <w:rsid w:val="000B7452"/>
    <w:rsid w:val="000D61DD"/>
    <w:rsid w:val="000E05F3"/>
    <w:rsid w:val="000E18A9"/>
    <w:rsid w:val="000E69A7"/>
    <w:rsid w:val="000E6A24"/>
    <w:rsid w:val="000F51B1"/>
    <w:rsid w:val="001028C3"/>
    <w:rsid w:val="00103B27"/>
    <w:rsid w:val="00114312"/>
    <w:rsid w:val="00122506"/>
    <w:rsid w:val="00124D43"/>
    <w:rsid w:val="00126AFF"/>
    <w:rsid w:val="00127215"/>
    <w:rsid w:val="0013117D"/>
    <w:rsid w:val="0013221B"/>
    <w:rsid w:val="00146791"/>
    <w:rsid w:val="00146918"/>
    <w:rsid w:val="00147614"/>
    <w:rsid w:val="00163D15"/>
    <w:rsid w:val="00171F2F"/>
    <w:rsid w:val="001811B1"/>
    <w:rsid w:val="00181ACC"/>
    <w:rsid w:val="0018416C"/>
    <w:rsid w:val="0018500D"/>
    <w:rsid w:val="00185B1E"/>
    <w:rsid w:val="00187034"/>
    <w:rsid w:val="0019657E"/>
    <w:rsid w:val="00197F5A"/>
    <w:rsid w:val="001A1FC4"/>
    <w:rsid w:val="001B6360"/>
    <w:rsid w:val="001C019E"/>
    <w:rsid w:val="001C105D"/>
    <w:rsid w:val="001C1FE0"/>
    <w:rsid w:val="001C5409"/>
    <w:rsid w:val="001E3D04"/>
    <w:rsid w:val="001E718B"/>
    <w:rsid w:val="001F3E1A"/>
    <w:rsid w:val="00202905"/>
    <w:rsid w:val="00207865"/>
    <w:rsid w:val="002112CD"/>
    <w:rsid w:val="0021359B"/>
    <w:rsid w:val="00221F49"/>
    <w:rsid w:val="00225B87"/>
    <w:rsid w:val="0023513B"/>
    <w:rsid w:val="0024221A"/>
    <w:rsid w:val="002473E4"/>
    <w:rsid w:val="002522FF"/>
    <w:rsid w:val="00252BC0"/>
    <w:rsid w:val="002677A8"/>
    <w:rsid w:val="0027092D"/>
    <w:rsid w:val="00273DDF"/>
    <w:rsid w:val="00275224"/>
    <w:rsid w:val="00277B86"/>
    <w:rsid w:val="00282C42"/>
    <w:rsid w:val="002A2FDE"/>
    <w:rsid w:val="002A7ABB"/>
    <w:rsid w:val="002B70C6"/>
    <w:rsid w:val="002B7629"/>
    <w:rsid w:val="002C01C8"/>
    <w:rsid w:val="002C4D69"/>
    <w:rsid w:val="002C6ED2"/>
    <w:rsid w:val="002E1F7F"/>
    <w:rsid w:val="002E4DA8"/>
    <w:rsid w:val="002E502C"/>
    <w:rsid w:val="002E7059"/>
    <w:rsid w:val="002F04B9"/>
    <w:rsid w:val="002F17F1"/>
    <w:rsid w:val="002F53CA"/>
    <w:rsid w:val="002F7348"/>
    <w:rsid w:val="0031684E"/>
    <w:rsid w:val="00321C32"/>
    <w:rsid w:val="00333664"/>
    <w:rsid w:val="003363DD"/>
    <w:rsid w:val="00342525"/>
    <w:rsid w:val="0034641C"/>
    <w:rsid w:val="0036297D"/>
    <w:rsid w:val="0036708A"/>
    <w:rsid w:val="00370D49"/>
    <w:rsid w:val="00370DAF"/>
    <w:rsid w:val="00371353"/>
    <w:rsid w:val="003722ED"/>
    <w:rsid w:val="0037658F"/>
    <w:rsid w:val="00387B94"/>
    <w:rsid w:val="0039546B"/>
    <w:rsid w:val="003A0376"/>
    <w:rsid w:val="003A4536"/>
    <w:rsid w:val="003C04A7"/>
    <w:rsid w:val="003C0834"/>
    <w:rsid w:val="003C08BA"/>
    <w:rsid w:val="003D0250"/>
    <w:rsid w:val="003D07F5"/>
    <w:rsid w:val="003D3777"/>
    <w:rsid w:val="003D62D9"/>
    <w:rsid w:val="003E4061"/>
    <w:rsid w:val="003E4B80"/>
    <w:rsid w:val="003F3400"/>
    <w:rsid w:val="003F6FF7"/>
    <w:rsid w:val="0040129A"/>
    <w:rsid w:val="00404ECC"/>
    <w:rsid w:val="00406999"/>
    <w:rsid w:val="00411708"/>
    <w:rsid w:val="00411C78"/>
    <w:rsid w:val="00413B9D"/>
    <w:rsid w:val="00424DD3"/>
    <w:rsid w:val="00433D13"/>
    <w:rsid w:val="004348E7"/>
    <w:rsid w:val="00437602"/>
    <w:rsid w:val="0044004C"/>
    <w:rsid w:val="0044138C"/>
    <w:rsid w:val="00443279"/>
    <w:rsid w:val="00461CB3"/>
    <w:rsid w:val="00464C3E"/>
    <w:rsid w:val="00474183"/>
    <w:rsid w:val="0048312B"/>
    <w:rsid w:val="00485107"/>
    <w:rsid w:val="0049592C"/>
    <w:rsid w:val="004A224C"/>
    <w:rsid w:val="004A353C"/>
    <w:rsid w:val="004A3C60"/>
    <w:rsid w:val="004B4E36"/>
    <w:rsid w:val="004C438E"/>
    <w:rsid w:val="004C58E6"/>
    <w:rsid w:val="004C5BC8"/>
    <w:rsid w:val="004E2EA9"/>
    <w:rsid w:val="0051336C"/>
    <w:rsid w:val="005142B1"/>
    <w:rsid w:val="00527727"/>
    <w:rsid w:val="005279C1"/>
    <w:rsid w:val="00531FD6"/>
    <w:rsid w:val="00541295"/>
    <w:rsid w:val="0054149F"/>
    <w:rsid w:val="00542C4E"/>
    <w:rsid w:val="00552B20"/>
    <w:rsid w:val="00552D2B"/>
    <w:rsid w:val="005604E6"/>
    <w:rsid w:val="00562DB0"/>
    <w:rsid w:val="00567BD6"/>
    <w:rsid w:val="00570825"/>
    <w:rsid w:val="00571ADA"/>
    <w:rsid w:val="0057375C"/>
    <w:rsid w:val="00577741"/>
    <w:rsid w:val="00580C2A"/>
    <w:rsid w:val="005831AF"/>
    <w:rsid w:val="005904EA"/>
    <w:rsid w:val="00590BDD"/>
    <w:rsid w:val="00591F9A"/>
    <w:rsid w:val="005A7586"/>
    <w:rsid w:val="005B2792"/>
    <w:rsid w:val="005B7A36"/>
    <w:rsid w:val="005D0CEA"/>
    <w:rsid w:val="005D454A"/>
    <w:rsid w:val="005D7415"/>
    <w:rsid w:val="005D75D4"/>
    <w:rsid w:val="005E02B7"/>
    <w:rsid w:val="005E38E9"/>
    <w:rsid w:val="005E60A6"/>
    <w:rsid w:val="005E6296"/>
    <w:rsid w:val="005E7FEA"/>
    <w:rsid w:val="00600046"/>
    <w:rsid w:val="00600857"/>
    <w:rsid w:val="00601659"/>
    <w:rsid w:val="00603EC7"/>
    <w:rsid w:val="00606A05"/>
    <w:rsid w:val="006134FE"/>
    <w:rsid w:val="00617F29"/>
    <w:rsid w:val="006201B8"/>
    <w:rsid w:val="006219E6"/>
    <w:rsid w:val="00623430"/>
    <w:rsid w:val="00625CA3"/>
    <w:rsid w:val="0062713A"/>
    <w:rsid w:val="006315AC"/>
    <w:rsid w:val="00633300"/>
    <w:rsid w:val="0064109C"/>
    <w:rsid w:val="0064251F"/>
    <w:rsid w:val="006446BD"/>
    <w:rsid w:val="006469B0"/>
    <w:rsid w:val="00651F45"/>
    <w:rsid w:val="006566C8"/>
    <w:rsid w:val="006575FB"/>
    <w:rsid w:val="00660889"/>
    <w:rsid w:val="00662B74"/>
    <w:rsid w:val="0066368C"/>
    <w:rsid w:val="00670399"/>
    <w:rsid w:val="00672E72"/>
    <w:rsid w:val="0067310A"/>
    <w:rsid w:val="006850AB"/>
    <w:rsid w:val="00685298"/>
    <w:rsid w:val="00685A04"/>
    <w:rsid w:val="00690F05"/>
    <w:rsid w:val="006919F5"/>
    <w:rsid w:val="006B27D4"/>
    <w:rsid w:val="006B2BE9"/>
    <w:rsid w:val="006B5A29"/>
    <w:rsid w:val="006C6BDA"/>
    <w:rsid w:val="006D42DD"/>
    <w:rsid w:val="006D70D9"/>
    <w:rsid w:val="006E66D3"/>
    <w:rsid w:val="0070189B"/>
    <w:rsid w:val="00702851"/>
    <w:rsid w:val="007044B4"/>
    <w:rsid w:val="00721D91"/>
    <w:rsid w:val="007274D9"/>
    <w:rsid w:val="00727F46"/>
    <w:rsid w:val="00731CBA"/>
    <w:rsid w:val="00741139"/>
    <w:rsid w:val="007417D3"/>
    <w:rsid w:val="00741A3F"/>
    <w:rsid w:val="00745D34"/>
    <w:rsid w:val="007569A7"/>
    <w:rsid w:val="00760D67"/>
    <w:rsid w:val="007639D9"/>
    <w:rsid w:val="00764CEC"/>
    <w:rsid w:val="00767401"/>
    <w:rsid w:val="00780E48"/>
    <w:rsid w:val="00781857"/>
    <w:rsid w:val="00781B91"/>
    <w:rsid w:val="00783B5D"/>
    <w:rsid w:val="007865E2"/>
    <w:rsid w:val="007872DE"/>
    <w:rsid w:val="00791A62"/>
    <w:rsid w:val="0079390B"/>
    <w:rsid w:val="007B420B"/>
    <w:rsid w:val="007B7772"/>
    <w:rsid w:val="007C0AC1"/>
    <w:rsid w:val="007C488B"/>
    <w:rsid w:val="007E19F5"/>
    <w:rsid w:val="007F5BAB"/>
    <w:rsid w:val="008010EA"/>
    <w:rsid w:val="00801334"/>
    <w:rsid w:val="00802205"/>
    <w:rsid w:val="0081102A"/>
    <w:rsid w:val="00812A70"/>
    <w:rsid w:val="0081649B"/>
    <w:rsid w:val="008168BD"/>
    <w:rsid w:val="00816C9A"/>
    <w:rsid w:val="0082114F"/>
    <w:rsid w:val="00822C73"/>
    <w:rsid w:val="00840CAD"/>
    <w:rsid w:val="00841D72"/>
    <w:rsid w:val="00844711"/>
    <w:rsid w:val="0084479D"/>
    <w:rsid w:val="00844C94"/>
    <w:rsid w:val="00845018"/>
    <w:rsid w:val="00850454"/>
    <w:rsid w:val="008628D0"/>
    <w:rsid w:val="00865655"/>
    <w:rsid w:val="00867EF7"/>
    <w:rsid w:val="008708DE"/>
    <w:rsid w:val="00881503"/>
    <w:rsid w:val="008C0162"/>
    <w:rsid w:val="008C300A"/>
    <w:rsid w:val="008D05C3"/>
    <w:rsid w:val="008D615B"/>
    <w:rsid w:val="008D6E4A"/>
    <w:rsid w:val="008E007A"/>
    <w:rsid w:val="008E6270"/>
    <w:rsid w:val="008F390B"/>
    <w:rsid w:val="008F3DE1"/>
    <w:rsid w:val="008F543E"/>
    <w:rsid w:val="0090519B"/>
    <w:rsid w:val="00912486"/>
    <w:rsid w:val="009144E2"/>
    <w:rsid w:val="00917064"/>
    <w:rsid w:val="00921F49"/>
    <w:rsid w:val="00937F9E"/>
    <w:rsid w:val="00942DBE"/>
    <w:rsid w:val="00953347"/>
    <w:rsid w:val="00953A28"/>
    <w:rsid w:val="00953B07"/>
    <w:rsid w:val="00955D17"/>
    <w:rsid w:val="009722B9"/>
    <w:rsid w:val="00976BD4"/>
    <w:rsid w:val="00983459"/>
    <w:rsid w:val="009864F0"/>
    <w:rsid w:val="00987E42"/>
    <w:rsid w:val="00991481"/>
    <w:rsid w:val="00996CDC"/>
    <w:rsid w:val="009B0460"/>
    <w:rsid w:val="009B063B"/>
    <w:rsid w:val="009C0040"/>
    <w:rsid w:val="009C0054"/>
    <w:rsid w:val="009D610A"/>
    <w:rsid w:val="009E0FC8"/>
    <w:rsid w:val="009E4B13"/>
    <w:rsid w:val="009E585C"/>
    <w:rsid w:val="009F5720"/>
    <w:rsid w:val="00A11BB4"/>
    <w:rsid w:val="00A138F2"/>
    <w:rsid w:val="00A15D44"/>
    <w:rsid w:val="00A212EF"/>
    <w:rsid w:val="00A27B75"/>
    <w:rsid w:val="00A32691"/>
    <w:rsid w:val="00A35D6C"/>
    <w:rsid w:val="00A37F20"/>
    <w:rsid w:val="00A4236D"/>
    <w:rsid w:val="00A46BFA"/>
    <w:rsid w:val="00A47CD4"/>
    <w:rsid w:val="00A51B90"/>
    <w:rsid w:val="00A554C2"/>
    <w:rsid w:val="00A60F01"/>
    <w:rsid w:val="00A673C1"/>
    <w:rsid w:val="00A72A13"/>
    <w:rsid w:val="00A76173"/>
    <w:rsid w:val="00A76EDC"/>
    <w:rsid w:val="00A80489"/>
    <w:rsid w:val="00A82FF6"/>
    <w:rsid w:val="00A835E5"/>
    <w:rsid w:val="00A86E76"/>
    <w:rsid w:val="00A86E86"/>
    <w:rsid w:val="00A93B5A"/>
    <w:rsid w:val="00A93E39"/>
    <w:rsid w:val="00A95D5E"/>
    <w:rsid w:val="00A97FA8"/>
    <w:rsid w:val="00AA0550"/>
    <w:rsid w:val="00AA57CA"/>
    <w:rsid w:val="00AB2772"/>
    <w:rsid w:val="00AC63A5"/>
    <w:rsid w:val="00AF023B"/>
    <w:rsid w:val="00AF1B60"/>
    <w:rsid w:val="00AF550A"/>
    <w:rsid w:val="00AF6DA7"/>
    <w:rsid w:val="00B033FB"/>
    <w:rsid w:val="00B10B10"/>
    <w:rsid w:val="00B167D6"/>
    <w:rsid w:val="00B2284E"/>
    <w:rsid w:val="00B26921"/>
    <w:rsid w:val="00B27120"/>
    <w:rsid w:val="00B44C5D"/>
    <w:rsid w:val="00B46B5A"/>
    <w:rsid w:val="00B57148"/>
    <w:rsid w:val="00B60AAF"/>
    <w:rsid w:val="00B60BE1"/>
    <w:rsid w:val="00B63598"/>
    <w:rsid w:val="00B65DD1"/>
    <w:rsid w:val="00B6738E"/>
    <w:rsid w:val="00B7050D"/>
    <w:rsid w:val="00B746CE"/>
    <w:rsid w:val="00B83C17"/>
    <w:rsid w:val="00B90C01"/>
    <w:rsid w:val="00B96276"/>
    <w:rsid w:val="00BA279C"/>
    <w:rsid w:val="00BA6E84"/>
    <w:rsid w:val="00BB2231"/>
    <w:rsid w:val="00BB721E"/>
    <w:rsid w:val="00BC4489"/>
    <w:rsid w:val="00BC6667"/>
    <w:rsid w:val="00BC79EB"/>
    <w:rsid w:val="00BD4A2D"/>
    <w:rsid w:val="00BD5620"/>
    <w:rsid w:val="00BD5CFE"/>
    <w:rsid w:val="00BE11BC"/>
    <w:rsid w:val="00BE2A1A"/>
    <w:rsid w:val="00BF048C"/>
    <w:rsid w:val="00BF2C37"/>
    <w:rsid w:val="00BF4E21"/>
    <w:rsid w:val="00C020AB"/>
    <w:rsid w:val="00C11C44"/>
    <w:rsid w:val="00C149F2"/>
    <w:rsid w:val="00C226A3"/>
    <w:rsid w:val="00C2450E"/>
    <w:rsid w:val="00C24AF0"/>
    <w:rsid w:val="00C24B1A"/>
    <w:rsid w:val="00C311CD"/>
    <w:rsid w:val="00C3649C"/>
    <w:rsid w:val="00C43EF4"/>
    <w:rsid w:val="00C46F1F"/>
    <w:rsid w:val="00C53EB9"/>
    <w:rsid w:val="00C617F8"/>
    <w:rsid w:val="00C732F4"/>
    <w:rsid w:val="00C8219D"/>
    <w:rsid w:val="00C8564F"/>
    <w:rsid w:val="00C86265"/>
    <w:rsid w:val="00C902EF"/>
    <w:rsid w:val="00C94DF8"/>
    <w:rsid w:val="00C95403"/>
    <w:rsid w:val="00C9741E"/>
    <w:rsid w:val="00CA2B0D"/>
    <w:rsid w:val="00CA589C"/>
    <w:rsid w:val="00CA60F0"/>
    <w:rsid w:val="00CC1D1E"/>
    <w:rsid w:val="00CC1FD0"/>
    <w:rsid w:val="00CC50D7"/>
    <w:rsid w:val="00CC7FCE"/>
    <w:rsid w:val="00CD32C4"/>
    <w:rsid w:val="00CE53D0"/>
    <w:rsid w:val="00CE71BC"/>
    <w:rsid w:val="00CE7BCF"/>
    <w:rsid w:val="00D01C95"/>
    <w:rsid w:val="00D05216"/>
    <w:rsid w:val="00D06057"/>
    <w:rsid w:val="00D06DEF"/>
    <w:rsid w:val="00D1759E"/>
    <w:rsid w:val="00D179B1"/>
    <w:rsid w:val="00D23C0D"/>
    <w:rsid w:val="00D26963"/>
    <w:rsid w:val="00D30EAE"/>
    <w:rsid w:val="00D315C7"/>
    <w:rsid w:val="00D3164C"/>
    <w:rsid w:val="00D32BCD"/>
    <w:rsid w:val="00D42207"/>
    <w:rsid w:val="00D43800"/>
    <w:rsid w:val="00D45526"/>
    <w:rsid w:val="00D54CB5"/>
    <w:rsid w:val="00D57761"/>
    <w:rsid w:val="00D60D27"/>
    <w:rsid w:val="00D62B16"/>
    <w:rsid w:val="00D7031A"/>
    <w:rsid w:val="00D74C67"/>
    <w:rsid w:val="00D971D2"/>
    <w:rsid w:val="00DB504A"/>
    <w:rsid w:val="00DB5D9B"/>
    <w:rsid w:val="00DC21F3"/>
    <w:rsid w:val="00DC5DE0"/>
    <w:rsid w:val="00DE2AB6"/>
    <w:rsid w:val="00DE31C1"/>
    <w:rsid w:val="00DE5142"/>
    <w:rsid w:val="00E117DC"/>
    <w:rsid w:val="00E11AE9"/>
    <w:rsid w:val="00E16273"/>
    <w:rsid w:val="00E21605"/>
    <w:rsid w:val="00E33770"/>
    <w:rsid w:val="00E54015"/>
    <w:rsid w:val="00E575C2"/>
    <w:rsid w:val="00E66DC8"/>
    <w:rsid w:val="00E73DFA"/>
    <w:rsid w:val="00E86E70"/>
    <w:rsid w:val="00E92B38"/>
    <w:rsid w:val="00EA140D"/>
    <w:rsid w:val="00EA2E06"/>
    <w:rsid w:val="00EA47B0"/>
    <w:rsid w:val="00EB3B77"/>
    <w:rsid w:val="00EB3D97"/>
    <w:rsid w:val="00EB427B"/>
    <w:rsid w:val="00EC0348"/>
    <w:rsid w:val="00EC6919"/>
    <w:rsid w:val="00EC78B0"/>
    <w:rsid w:val="00ED0F6B"/>
    <w:rsid w:val="00ED21AF"/>
    <w:rsid w:val="00ED33B1"/>
    <w:rsid w:val="00ED522A"/>
    <w:rsid w:val="00ED5338"/>
    <w:rsid w:val="00ED742E"/>
    <w:rsid w:val="00EF3D98"/>
    <w:rsid w:val="00EF3DBE"/>
    <w:rsid w:val="00EF5E7B"/>
    <w:rsid w:val="00F00F4E"/>
    <w:rsid w:val="00F02E1F"/>
    <w:rsid w:val="00F03772"/>
    <w:rsid w:val="00F1085A"/>
    <w:rsid w:val="00F12C79"/>
    <w:rsid w:val="00F15796"/>
    <w:rsid w:val="00F17868"/>
    <w:rsid w:val="00F31B69"/>
    <w:rsid w:val="00F36BA0"/>
    <w:rsid w:val="00F36DEF"/>
    <w:rsid w:val="00F4079B"/>
    <w:rsid w:val="00F45AD1"/>
    <w:rsid w:val="00F56425"/>
    <w:rsid w:val="00F724AF"/>
    <w:rsid w:val="00F8139D"/>
    <w:rsid w:val="00F83EC2"/>
    <w:rsid w:val="00F8546A"/>
    <w:rsid w:val="00F85524"/>
    <w:rsid w:val="00FA3A58"/>
    <w:rsid w:val="00FA4C4F"/>
    <w:rsid w:val="00FA54AA"/>
    <w:rsid w:val="00FA64EB"/>
    <w:rsid w:val="00FB0123"/>
    <w:rsid w:val="00FB1C53"/>
    <w:rsid w:val="00FB2785"/>
    <w:rsid w:val="00FB6771"/>
    <w:rsid w:val="00FB6B2F"/>
    <w:rsid w:val="00FC1067"/>
    <w:rsid w:val="00FD3563"/>
    <w:rsid w:val="00FE0B3F"/>
    <w:rsid w:val="00FE211B"/>
    <w:rsid w:val="00FE617E"/>
    <w:rsid w:val="00FE7462"/>
    <w:rsid w:val="00FF2D93"/>
    <w:rsid w:val="00FF3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1E8B7BE2-4B77-4BC2-8E46-D899B7B0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C73"/>
    <w:pPr>
      <w:widowControl w:val="0"/>
      <w:jc w:val="both"/>
    </w:pPr>
    <w:rPr>
      <w:kern w:val="2"/>
      <w:sz w:val="21"/>
      <w:szCs w:val="21"/>
    </w:rPr>
  </w:style>
  <w:style w:type="paragraph" w:styleId="1">
    <w:name w:val="heading 1"/>
    <w:basedOn w:val="a"/>
    <w:next w:val="a"/>
    <w:link w:val="1Char"/>
    <w:qFormat/>
    <w:rsid w:val="00822C7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41295"/>
    <w:pPr>
      <w:spacing w:line="360" w:lineRule="auto"/>
      <w:ind w:firstLineChars="200" w:firstLine="562"/>
      <w:outlineLvl w:val="1"/>
    </w:pPr>
    <w:rPr>
      <w:rFonts w:ascii="仿宋_GB2312" w:eastAsia="仿宋_GB2312" w:hAnsi="宋体"/>
      <w:b/>
      <w:sz w:val="28"/>
      <w:szCs w:val="28"/>
    </w:rPr>
  </w:style>
  <w:style w:type="paragraph" w:styleId="3">
    <w:name w:val="heading 3"/>
    <w:basedOn w:val="a"/>
    <w:next w:val="a"/>
    <w:link w:val="3Char"/>
    <w:qFormat/>
    <w:rsid w:val="00541295"/>
    <w:pPr>
      <w:keepNext/>
      <w:keepLines/>
      <w:spacing w:before="260" w:after="260" w:line="416" w:lineRule="auto"/>
      <w:outlineLvl w:val="2"/>
    </w:pPr>
    <w:rPr>
      <w:b/>
      <w:bCs/>
      <w:sz w:val="32"/>
      <w:szCs w:val="32"/>
    </w:rPr>
  </w:style>
  <w:style w:type="paragraph" w:styleId="4">
    <w:name w:val="heading 4"/>
    <w:basedOn w:val="a"/>
    <w:next w:val="a"/>
    <w:link w:val="4Char"/>
    <w:qFormat/>
    <w:rsid w:val="00541295"/>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541295"/>
    <w:pPr>
      <w:keepNext/>
      <w:keepLines/>
      <w:spacing w:before="280" w:after="290" w:line="376" w:lineRule="auto"/>
      <w:outlineLvl w:val="4"/>
    </w:pPr>
    <w:rPr>
      <w:b/>
      <w:bCs/>
      <w:sz w:val="28"/>
      <w:szCs w:val="28"/>
    </w:rPr>
  </w:style>
  <w:style w:type="paragraph" w:styleId="6">
    <w:name w:val="heading 6"/>
    <w:basedOn w:val="a"/>
    <w:next w:val="a"/>
    <w:link w:val="6Char"/>
    <w:qFormat/>
    <w:rsid w:val="00541295"/>
    <w:pPr>
      <w:keepNext/>
      <w:keepLines/>
      <w:spacing w:before="240" w:after="64" w:line="320"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22C73"/>
    <w:rPr>
      <w:b/>
      <w:bCs/>
      <w:kern w:val="44"/>
      <w:sz w:val="44"/>
      <w:szCs w:val="44"/>
    </w:rPr>
  </w:style>
  <w:style w:type="paragraph" w:styleId="a3">
    <w:name w:val="header"/>
    <w:basedOn w:val="a"/>
    <w:link w:val="Char"/>
    <w:uiPriority w:val="99"/>
    <w:rsid w:val="00822C73"/>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qFormat/>
    <w:rsid w:val="00822C73"/>
    <w:rPr>
      <w:sz w:val="18"/>
      <w:szCs w:val="18"/>
    </w:rPr>
  </w:style>
  <w:style w:type="paragraph" w:styleId="a4">
    <w:name w:val="footer"/>
    <w:basedOn w:val="a"/>
    <w:link w:val="Char0"/>
    <w:uiPriority w:val="99"/>
    <w:qFormat/>
    <w:rsid w:val="00822C73"/>
    <w:pPr>
      <w:tabs>
        <w:tab w:val="center" w:pos="4153"/>
        <w:tab w:val="right" w:pos="8306"/>
      </w:tabs>
      <w:snapToGrid w:val="0"/>
      <w:jc w:val="left"/>
    </w:pPr>
    <w:rPr>
      <w:kern w:val="0"/>
      <w:sz w:val="18"/>
      <w:szCs w:val="18"/>
    </w:rPr>
  </w:style>
  <w:style w:type="character" w:customStyle="1" w:styleId="Char0">
    <w:name w:val="页脚 Char"/>
    <w:basedOn w:val="a0"/>
    <w:link w:val="a4"/>
    <w:uiPriority w:val="99"/>
    <w:qFormat/>
    <w:rsid w:val="00822C73"/>
    <w:rPr>
      <w:sz w:val="18"/>
      <w:szCs w:val="18"/>
    </w:rPr>
  </w:style>
  <w:style w:type="paragraph" w:customStyle="1" w:styleId="xl28">
    <w:name w:val="xl28"/>
    <w:basedOn w:val="a"/>
    <w:uiPriority w:val="99"/>
    <w:rsid w:val="00822C73"/>
    <w:pPr>
      <w:widowControl/>
      <w:pBdr>
        <w:right w:val="single" w:sz="4" w:space="0" w:color="auto"/>
      </w:pBdr>
      <w:spacing w:before="100" w:beforeAutospacing="1" w:after="100" w:afterAutospacing="1"/>
      <w:textAlignment w:val="top"/>
    </w:pPr>
    <w:rPr>
      <w:rFonts w:ascii="Arial Unicode MS" w:hAnsi="Arial Unicode MS" w:cs="Arial Unicode MS"/>
      <w:kern w:val="0"/>
      <w:sz w:val="18"/>
      <w:szCs w:val="18"/>
    </w:rPr>
  </w:style>
  <w:style w:type="paragraph" w:styleId="a5">
    <w:name w:val="Plain Text"/>
    <w:basedOn w:val="a"/>
    <w:link w:val="Char1"/>
    <w:rsid w:val="00822C73"/>
    <w:rPr>
      <w:rFonts w:ascii="宋体" w:hAnsi="Courier New" w:cs="宋体"/>
    </w:rPr>
  </w:style>
  <w:style w:type="character" w:customStyle="1" w:styleId="Char1">
    <w:name w:val="纯文本 Char"/>
    <w:basedOn w:val="a0"/>
    <w:link w:val="a5"/>
    <w:rsid w:val="00822C73"/>
    <w:rPr>
      <w:rFonts w:ascii="宋体" w:hAnsi="Courier New" w:cs="宋体"/>
      <w:kern w:val="2"/>
      <w:sz w:val="21"/>
      <w:szCs w:val="21"/>
    </w:rPr>
  </w:style>
  <w:style w:type="paragraph" w:styleId="30">
    <w:name w:val="Body Text Indent 3"/>
    <w:basedOn w:val="a"/>
    <w:link w:val="3Char0"/>
    <w:uiPriority w:val="99"/>
    <w:rsid w:val="00822C73"/>
    <w:pPr>
      <w:spacing w:line="360" w:lineRule="auto"/>
      <w:ind w:firstLine="640"/>
    </w:pPr>
    <w:rPr>
      <w:rFonts w:ascii="仿宋_GB2312" w:eastAsia="仿宋_GB2312" w:cs="仿宋_GB2312"/>
      <w:sz w:val="32"/>
      <w:szCs w:val="32"/>
    </w:rPr>
  </w:style>
  <w:style w:type="character" w:customStyle="1" w:styleId="3Char0">
    <w:name w:val="正文文本缩进 3 Char"/>
    <w:basedOn w:val="a0"/>
    <w:link w:val="30"/>
    <w:uiPriority w:val="99"/>
    <w:rsid w:val="00822C73"/>
    <w:rPr>
      <w:rFonts w:ascii="仿宋_GB2312" w:eastAsia="仿宋_GB2312" w:cs="仿宋_GB2312"/>
      <w:kern w:val="2"/>
      <w:sz w:val="32"/>
      <w:szCs w:val="32"/>
    </w:rPr>
  </w:style>
  <w:style w:type="character" w:styleId="a6">
    <w:name w:val="annotation reference"/>
    <w:uiPriority w:val="99"/>
    <w:unhideWhenUsed/>
    <w:rsid w:val="00822C73"/>
    <w:rPr>
      <w:sz w:val="21"/>
      <w:szCs w:val="21"/>
    </w:rPr>
  </w:style>
  <w:style w:type="paragraph" w:styleId="a7">
    <w:name w:val="annotation text"/>
    <w:basedOn w:val="a"/>
    <w:link w:val="Char2"/>
    <w:uiPriority w:val="99"/>
    <w:unhideWhenUsed/>
    <w:rsid w:val="00822C73"/>
    <w:pPr>
      <w:jc w:val="left"/>
    </w:pPr>
  </w:style>
  <w:style w:type="character" w:customStyle="1" w:styleId="Char2">
    <w:name w:val="批注文字 Char"/>
    <w:basedOn w:val="a0"/>
    <w:link w:val="a7"/>
    <w:uiPriority w:val="99"/>
    <w:rsid w:val="00822C73"/>
    <w:rPr>
      <w:kern w:val="2"/>
      <w:sz w:val="21"/>
      <w:szCs w:val="21"/>
    </w:rPr>
  </w:style>
  <w:style w:type="paragraph" w:styleId="a8">
    <w:name w:val="annotation subject"/>
    <w:basedOn w:val="a7"/>
    <w:next w:val="a7"/>
    <w:link w:val="Char3"/>
    <w:uiPriority w:val="99"/>
    <w:unhideWhenUsed/>
    <w:rsid w:val="00822C73"/>
    <w:rPr>
      <w:b/>
      <w:bCs/>
    </w:rPr>
  </w:style>
  <w:style w:type="character" w:customStyle="1" w:styleId="Char3">
    <w:name w:val="批注主题 Char"/>
    <w:basedOn w:val="Char2"/>
    <w:link w:val="a8"/>
    <w:uiPriority w:val="99"/>
    <w:rsid w:val="00822C73"/>
    <w:rPr>
      <w:b/>
      <w:bCs/>
      <w:kern w:val="2"/>
      <w:sz w:val="21"/>
      <w:szCs w:val="21"/>
    </w:rPr>
  </w:style>
  <w:style w:type="paragraph" w:styleId="a9">
    <w:name w:val="Balloon Text"/>
    <w:basedOn w:val="a"/>
    <w:link w:val="Char4"/>
    <w:unhideWhenUsed/>
    <w:rsid w:val="00822C73"/>
    <w:rPr>
      <w:sz w:val="18"/>
      <w:szCs w:val="18"/>
    </w:rPr>
  </w:style>
  <w:style w:type="character" w:customStyle="1" w:styleId="Char4">
    <w:name w:val="批注框文本 Char"/>
    <w:basedOn w:val="a0"/>
    <w:link w:val="a9"/>
    <w:rsid w:val="00822C73"/>
    <w:rPr>
      <w:kern w:val="2"/>
      <w:sz w:val="18"/>
      <w:szCs w:val="18"/>
    </w:rPr>
  </w:style>
  <w:style w:type="paragraph" w:styleId="10">
    <w:name w:val="toc 1"/>
    <w:basedOn w:val="a"/>
    <w:next w:val="a"/>
    <w:autoRedefine/>
    <w:uiPriority w:val="39"/>
    <w:qFormat/>
    <w:rsid w:val="00527727"/>
    <w:pPr>
      <w:tabs>
        <w:tab w:val="right" w:leader="dot" w:pos="8296"/>
      </w:tabs>
      <w:spacing w:line="360" w:lineRule="auto"/>
    </w:pPr>
    <w:rPr>
      <w:rFonts w:asciiTheme="majorEastAsia" w:eastAsiaTheme="majorEastAsia" w:hAnsiTheme="majorEastAsia" w:cs="黑体"/>
      <w:noProof/>
    </w:rPr>
  </w:style>
  <w:style w:type="character" w:styleId="aa">
    <w:name w:val="Hyperlink"/>
    <w:uiPriority w:val="99"/>
    <w:unhideWhenUsed/>
    <w:rsid w:val="00822C73"/>
    <w:rPr>
      <w:color w:val="0000FF"/>
      <w:u w:val="single"/>
    </w:rPr>
  </w:style>
  <w:style w:type="paragraph" w:styleId="TOC">
    <w:name w:val="TOC Heading"/>
    <w:basedOn w:val="1"/>
    <w:next w:val="a"/>
    <w:uiPriority w:val="39"/>
    <w:unhideWhenUsed/>
    <w:qFormat/>
    <w:rsid w:val="00822C73"/>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822C73"/>
    <w:pPr>
      <w:widowControl/>
      <w:spacing w:after="100" w:line="276" w:lineRule="auto"/>
      <w:ind w:left="220"/>
      <w:jc w:val="left"/>
    </w:pPr>
    <w:rPr>
      <w:rFonts w:ascii="Calibri" w:hAnsi="Calibri"/>
      <w:kern w:val="0"/>
      <w:sz w:val="22"/>
      <w:szCs w:val="22"/>
    </w:rPr>
  </w:style>
  <w:style w:type="paragraph" w:styleId="31">
    <w:name w:val="toc 3"/>
    <w:basedOn w:val="a"/>
    <w:next w:val="a"/>
    <w:autoRedefine/>
    <w:uiPriority w:val="39"/>
    <w:unhideWhenUsed/>
    <w:qFormat/>
    <w:rsid w:val="00822C73"/>
    <w:pPr>
      <w:widowControl/>
      <w:spacing w:after="100" w:line="276" w:lineRule="auto"/>
      <w:ind w:left="440"/>
      <w:jc w:val="left"/>
    </w:pPr>
    <w:rPr>
      <w:rFonts w:ascii="Calibri" w:hAnsi="Calibri"/>
      <w:kern w:val="0"/>
      <w:sz w:val="22"/>
      <w:szCs w:val="22"/>
    </w:rPr>
  </w:style>
  <w:style w:type="paragraph" w:styleId="ab">
    <w:name w:val="Title"/>
    <w:basedOn w:val="a"/>
    <w:next w:val="a"/>
    <w:link w:val="Char5"/>
    <w:qFormat/>
    <w:rsid w:val="00822C73"/>
    <w:pPr>
      <w:spacing w:before="240" w:after="60"/>
      <w:jc w:val="center"/>
      <w:outlineLvl w:val="0"/>
    </w:pPr>
    <w:rPr>
      <w:rFonts w:ascii="Cambria" w:hAnsi="Cambria"/>
      <w:b/>
      <w:bCs/>
      <w:sz w:val="32"/>
      <w:szCs w:val="32"/>
    </w:rPr>
  </w:style>
  <w:style w:type="character" w:customStyle="1" w:styleId="Char5">
    <w:name w:val="标题 Char"/>
    <w:basedOn w:val="a0"/>
    <w:link w:val="ab"/>
    <w:rsid w:val="00822C73"/>
    <w:rPr>
      <w:rFonts w:ascii="Cambria" w:hAnsi="Cambria"/>
      <w:b/>
      <w:bCs/>
      <w:kern w:val="2"/>
      <w:sz w:val="32"/>
      <w:szCs w:val="32"/>
    </w:rPr>
  </w:style>
  <w:style w:type="character" w:styleId="ac">
    <w:name w:val="page number"/>
    <w:basedOn w:val="a0"/>
    <w:rsid w:val="00207865"/>
  </w:style>
  <w:style w:type="paragraph" w:styleId="ad">
    <w:name w:val="Subtitle"/>
    <w:basedOn w:val="a"/>
    <w:next w:val="a"/>
    <w:link w:val="Char6"/>
    <w:qFormat/>
    <w:rsid w:val="00207865"/>
    <w:pPr>
      <w:spacing w:before="240" w:after="60" w:line="312" w:lineRule="auto"/>
      <w:jc w:val="center"/>
      <w:outlineLvl w:val="1"/>
    </w:pPr>
    <w:rPr>
      <w:rFonts w:ascii="Cambria" w:hAnsi="Cambria"/>
      <w:b/>
      <w:bCs/>
      <w:kern w:val="28"/>
      <w:sz w:val="32"/>
      <w:szCs w:val="32"/>
    </w:rPr>
  </w:style>
  <w:style w:type="character" w:customStyle="1" w:styleId="Char6">
    <w:name w:val="副标题 Char"/>
    <w:basedOn w:val="a0"/>
    <w:link w:val="ad"/>
    <w:rsid w:val="00207865"/>
    <w:rPr>
      <w:rFonts w:ascii="Cambria" w:hAnsi="Cambria"/>
      <w:b/>
      <w:bCs/>
      <w:kern w:val="28"/>
      <w:sz w:val="32"/>
      <w:szCs w:val="32"/>
    </w:rPr>
  </w:style>
  <w:style w:type="character" w:customStyle="1" w:styleId="2Char">
    <w:name w:val="标题 2 Char"/>
    <w:basedOn w:val="a0"/>
    <w:link w:val="2"/>
    <w:rsid w:val="00541295"/>
    <w:rPr>
      <w:rFonts w:ascii="仿宋_GB2312" w:eastAsia="仿宋_GB2312" w:hAnsi="宋体"/>
      <w:b/>
      <w:kern w:val="2"/>
      <w:sz w:val="28"/>
      <w:szCs w:val="28"/>
    </w:rPr>
  </w:style>
  <w:style w:type="character" w:customStyle="1" w:styleId="15">
    <w:name w:val="15"/>
    <w:basedOn w:val="a0"/>
    <w:rsid w:val="00541295"/>
    <w:rPr>
      <w:rFonts w:ascii="Times New Roman" w:hAnsi="Times New Roman" w:cs="Times New Roman" w:hint="default"/>
      <w:color w:val="0000FF"/>
      <w:u w:val="single"/>
    </w:rPr>
  </w:style>
  <w:style w:type="character" w:customStyle="1" w:styleId="3Char">
    <w:name w:val="标题 3 Char"/>
    <w:basedOn w:val="a0"/>
    <w:link w:val="3"/>
    <w:rsid w:val="00541295"/>
    <w:rPr>
      <w:b/>
      <w:bCs/>
      <w:kern w:val="2"/>
      <w:sz w:val="32"/>
      <w:szCs w:val="32"/>
    </w:rPr>
  </w:style>
  <w:style w:type="character" w:customStyle="1" w:styleId="4Char">
    <w:name w:val="标题 4 Char"/>
    <w:basedOn w:val="a0"/>
    <w:link w:val="4"/>
    <w:rsid w:val="00541295"/>
    <w:rPr>
      <w:rFonts w:ascii="Arial" w:eastAsia="黑体" w:hAnsi="Arial"/>
      <w:b/>
      <w:bCs/>
      <w:kern w:val="2"/>
      <w:sz w:val="28"/>
      <w:szCs w:val="28"/>
    </w:rPr>
  </w:style>
  <w:style w:type="character" w:customStyle="1" w:styleId="5Char">
    <w:name w:val="标题 5 Char"/>
    <w:basedOn w:val="a0"/>
    <w:link w:val="5"/>
    <w:rsid w:val="00541295"/>
    <w:rPr>
      <w:b/>
      <w:bCs/>
      <w:kern w:val="2"/>
      <w:sz w:val="28"/>
      <w:szCs w:val="28"/>
    </w:rPr>
  </w:style>
  <w:style w:type="character" w:customStyle="1" w:styleId="6Char">
    <w:name w:val="标题 6 Char"/>
    <w:basedOn w:val="a0"/>
    <w:link w:val="6"/>
    <w:rsid w:val="00541295"/>
    <w:rPr>
      <w:rFonts w:ascii="Arial" w:eastAsia="黑体" w:hAnsi="Arial"/>
      <w:b/>
      <w:bCs/>
      <w:kern w:val="2"/>
      <w:sz w:val="24"/>
      <w:szCs w:val="24"/>
    </w:rPr>
  </w:style>
  <w:style w:type="paragraph" w:styleId="ae">
    <w:name w:val="List Paragraph"/>
    <w:basedOn w:val="a"/>
    <w:uiPriority w:val="34"/>
    <w:qFormat/>
    <w:rsid w:val="00541295"/>
    <w:pPr>
      <w:ind w:firstLineChars="200" w:firstLine="420"/>
    </w:pPr>
    <w:rPr>
      <w:rFonts w:ascii="Calibri" w:hAnsi="Calibri"/>
      <w:szCs w:val="22"/>
    </w:rPr>
  </w:style>
  <w:style w:type="paragraph" w:styleId="af">
    <w:name w:val="Date"/>
    <w:basedOn w:val="a"/>
    <w:next w:val="a"/>
    <w:link w:val="Char7"/>
    <w:uiPriority w:val="99"/>
    <w:unhideWhenUsed/>
    <w:rsid w:val="00541295"/>
    <w:pPr>
      <w:ind w:leftChars="2500" w:left="100"/>
    </w:pPr>
    <w:rPr>
      <w:rFonts w:ascii="Calibri" w:hAnsi="Calibri"/>
      <w:szCs w:val="22"/>
    </w:rPr>
  </w:style>
  <w:style w:type="character" w:customStyle="1" w:styleId="Char7">
    <w:name w:val="日期 Char"/>
    <w:basedOn w:val="a0"/>
    <w:link w:val="af"/>
    <w:uiPriority w:val="99"/>
    <w:rsid w:val="00541295"/>
    <w:rPr>
      <w:rFonts w:ascii="Calibri" w:hAnsi="Calibri"/>
      <w:kern w:val="2"/>
      <w:sz w:val="21"/>
      <w:szCs w:val="22"/>
    </w:rPr>
  </w:style>
  <w:style w:type="character" w:customStyle="1" w:styleId="Char8">
    <w:name w:val="正文文本 Char"/>
    <w:link w:val="af0"/>
    <w:rsid w:val="00541295"/>
    <w:rPr>
      <w:szCs w:val="24"/>
    </w:rPr>
  </w:style>
  <w:style w:type="paragraph" w:styleId="af0">
    <w:name w:val="Body Text"/>
    <w:basedOn w:val="a"/>
    <w:link w:val="Char8"/>
    <w:rsid w:val="00541295"/>
    <w:pPr>
      <w:spacing w:after="120"/>
    </w:pPr>
    <w:rPr>
      <w:kern w:val="0"/>
      <w:sz w:val="20"/>
      <w:szCs w:val="24"/>
    </w:rPr>
  </w:style>
  <w:style w:type="character" w:customStyle="1" w:styleId="Char10">
    <w:name w:val="正文文本 Char1"/>
    <w:basedOn w:val="a0"/>
    <w:uiPriority w:val="99"/>
    <w:rsid w:val="00541295"/>
    <w:rPr>
      <w:kern w:val="2"/>
      <w:sz w:val="21"/>
      <w:szCs w:val="21"/>
    </w:rPr>
  </w:style>
  <w:style w:type="character" w:customStyle="1" w:styleId="Char9">
    <w:name w:val="正文首行缩进 Char"/>
    <w:link w:val="af1"/>
    <w:rsid w:val="00541295"/>
  </w:style>
  <w:style w:type="paragraph" w:styleId="af1">
    <w:name w:val="Body Text First Indent"/>
    <w:basedOn w:val="af0"/>
    <w:link w:val="Char9"/>
    <w:rsid w:val="00541295"/>
    <w:pPr>
      <w:ind w:firstLineChars="100" w:firstLine="420"/>
    </w:pPr>
    <w:rPr>
      <w:szCs w:val="20"/>
    </w:rPr>
  </w:style>
  <w:style w:type="character" w:customStyle="1" w:styleId="Char11">
    <w:name w:val="正文首行缩进 Char1"/>
    <w:basedOn w:val="Char10"/>
    <w:uiPriority w:val="99"/>
    <w:rsid w:val="00541295"/>
    <w:rPr>
      <w:kern w:val="2"/>
      <w:sz w:val="21"/>
      <w:szCs w:val="21"/>
    </w:rPr>
  </w:style>
  <w:style w:type="character" w:customStyle="1" w:styleId="Chara">
    <w:name w:val="正文文本缩进 Char"/>
    <w:link w:val="af2"/>
    <w:rsid w:val="00541295"/>
    <w:rPr>
      <w:szCs w:val="24"/>
    </w:rPr>
  </w:style>
  <w:style w:type="paragraph" w:styleId="af2">
    <w:name w:val="Body Text Indent"/>
    <w:basedOn w:val="a"/>
    <w:link w:val="Chara"/>
    <w:rsid w:val="00541295"/>
    <w:pPr>
      <w:spacing w:after="120"/>
      <w:ind w:leftChars="200" w:left="420"/>
    </w:pPr>
    <w:rPr>
      <w:kern w:val="0"/>
      <w:sz w:val="20"/>
      <w:szCs w:val="24"/>
    </w:rPr>
  </w:style>
  <w:style w:type="character" w:customStyle="1" w:styleId="Char12">
    <w:name w:val="正文文本缩进 Char1"/>
    <w:basedOn w:val="a0"/>
    <w:uiPriority w:val="99"/>
    <w:rsid w:val="00541295"/>
    <w:rPr>
      <w:kern w:val="2"/>
      <w:sz w:val="21"/>
      <w:szCs w:val="21"/>
    </w:rPr>
  </w:style>
  <w:style w:type="character" w:customStyle="1" w:styleId="2Char0">
    <w:name w:val="正文首行缩进 2 Char"/>
    <w:link w:val="21"/>
    <w:rsid w:val="00541295"/>
  </w:style>
  <w:style w:type="paragraph" w:styleId="21">
    <w:name w:val="Body Text First Indent 2"/>
    <w:basedOn w:val="af2"/>
    <w:link w:val="2Char0"/>
    <w:rsid w:val="00541295"/>
    <w:pPr>
      <w:ind w:firstLineChars="200" w:firstLine="420"/>
    </w:pPr>
    <w:rPr>
      <w:szCs w:val="20"/>
    </w:rPr>
  </w:style>
  <w:style w:type="character" w:customStyle="1" w:styleId="2Char1">
    <w:name w:val="正文首行缩进 2 Char1"/>
    <w:basedOn w:val="Char12"/>
    <w:uiPriority w:val="99"/>
    <w:rsid w:val="00541295"/>
    <w:rPr>
      <w:kern w:val="2"/>
      <w:sz w:val="21"/>
      <w:szCs w:val="21"/>
    </w:rPr>
  </w:style>
  <w:style w:type="character" w:customStyle="1" w:styleId="Charb">
    <w:name w:val="文档结构图 Char"/>
    <w:link w:val="af3"/>
    <w:rsid w:val="00541295"/>
    <w:rPr>
      <w:szCs w:val="24"/>
      <w:shd w:val="clear" w:color="auto" w:fill="000080"/>
    </w:rPr>
  </w:style>
  <w:style w:type="paragraph" w:styleId="af3">
    <w:name w:val="Document Map"/>
    <w:basedOn w:val="a"/>
    <w:link w:val="Charb"/>
    <w:rsid w:val="00541295"/>
    <w:pPr>
      <w:shd w:val="clear" w:color="auto" w:fill="000080"/>
    </w:pPr>
    <w:rPr>
      <w:kern w:val="0"/>
      <w:sz w:val="20"/>
      <w:szCs w:val="24"/>
    </w:rPr>
  </w:style>
  <w:style w:type="character" w:customStyle="1" w:styleId="Char13">
    <w:name w:val="文档结构图 Char1"/>
    <w:basedOn w:val="a0"/>
    <w:uiPriority w:val="99"/>
    <w:rsid w:val="00541295"/>
    <w:rPr>
      <w:rFonts w:ascii="宋体"/>
      <w:kern w:val="2"/>
      <w:sz w:val="18"/>
      <w:szCs w:val="18"/>
    </w:rPr>
  </w:style>
  <w:style w:type="paragraph" w:styleId="af4">
    <w:name w:val="No Spacing"/>
    <w:link w:val="Charc"/>
    <w:uiPriority w:val="1"/>
    <w:qFormat/>
    <w:rsid w:val="00541295"/>
    <w:rPr>
      <w:rFonts w:ascii="Calibri" w:hAnsi="Calibri"/>
      <w:sz w:val="22"/>
      <w:szCs w:val="22"/>
    </w:rPr>
  </w:style>
  <w:style w:type="character" w:customStyle="1" w:styleId="Charc">
    <w:name w:val="无间隔 Char"/>
    <w:link w:val="af4"/>
    <w:uiPriority w:val="1"/>
    <w:rsid w:val="00541295"/>
    <w:rPr>
      <w:rFonts w:ascii="Calibri" w:hAnsi="Calibri"/>
      <w:sz w:val="22"/>
      <w:szCs w:val="22"/>
    </w:rPr>
  </w:style>
  <w:style w:type="character" w:customStyle="1" w:styleId="z-Char">
    <w:name w:val="z-窗体顶端 Char"/>
    <w:link w:val="z-"/>
    <w:rsid w:val="00541295"/>
    <w:rPr>
      <w:rFonts w:ascii="Arial" w:hAnsi="Arial" w:cs="Arial"/>
      <w:vanish/>
      <w:sz w:val="16"/>
      <w:szCs w:val="16"/>
    </w:rPr>
  </w:style>
  <w:style w:type="paragraph" w:styleId="z-">
    <w:name w:val="HTML Top of Form"/>
    <w:basedOn w:val="a"/>
    <w:next w:val="a"/>
    <w:link w:val="z-Char"/>
    <w:hidden/>
    <w:rsid w:val="00541295"/>
    <w:pPr>
      <w:widowControl/>
      <w:pBdr>
        <w:bottom w:val="single" w:sz="6" w:space="1" w:color="auto"/>
      </w:pBdr>
      <w:jc w:val="center"/>
    </w:pPr>
    <w:rPr>
      <w:rFonts w:ascii="Arial" w:hAnsi="Arial" w:cs="Arial"/>
      <w:vanish/>
      <w:kern w:val="0"/>
      <w:sz w:val="16"/>
      <w:szCs w:val="16"/>
    </w:rPr>
  </w:style>
  <w:style w:type="character" w:customStyle="1" w:styleId="z-Char1">
    <w:name w:val="z-窗体顶端 Char1"/>
    <w:basedOn w:val="a0"/>
    <w:uiPriority w:val="99"/>
    <w:rsid w:val="00541295"/>
    <w:rPr>
      <w:rFonts w:ascii="Arial" w:hAnsi="Arial" w:cs="Arial"/>
      <w:vanish/>
      <w:kern w:val="2"/>
      <w:sz w:val="16"/>
      <w:szCs w:val="16"/>
    </w:rPr>
  </w:style>
  <w:style w:type="character" w:customStyle="1" w:styleId="z-Char0">
    <w:name w:val="z-窗体底端 Char"/>
    <w:link w:val="z-0"/>
    <w:rsid w:val="00541295"/>
    <w:rPr>
      <w:rFonts w:ascii="Arial" w:hAnsi="Arial" w:cs="Arial"/>
      <w:vanish/>
      <w:sz w:val="16"/>
      <w:szCs w:val="16"/>
    </w:rPr>
  </w:style>
  <w:style w:type="paragraph" w:styleId="z-0">
    <w:name w:val="HTML Bottom of Form"/>
    <w:basedOn w:val="a"/>
    <w:next w:val="a"/>
    <w:link w:val="z-Char0"/>
    <w:hidden/>
    <w:rsid w:val="00541295"/>
    <w:pPr>
      <w:widowControl/>
      <w:pBdr>
        <w:top w:val="single" w:sz="6" w:space="1" w:color="auto"/>
      </w:pBdr>
      <w:jc w:val="center"/>
    </w:pPr>
    <w:rPr>
      <w:rFonts w:ascii="Arial" w:hAnsi="Arial" w:cs="Arial"/>
      <w:vanish/>
      <w:kern w:val="0"/>
      <w:sz w:val="16"/>
      <w:szCs w:val="16"/>
    </w:rPr>
  </w:style>
  <w:style w:type="character" w:customStyle="1" w:styleId="z-Char10">
    <w:name w:val="z-窗体底端 Char1"/>
    <w:basedOn w:val="a0"/>
    <w:uiPriority w:val="99"/>
    <w:rsid w:val="00541295"/>
    <w:rPr>
      <w:rFonts w:ascii="Arial" w:hAnsi="Arial" w:cs="Arial"/>
      <w:vanish/>
      <w:kern w:val="2"/>
      <w:sz w:val="16"/>
      <w:szCs w:val="16"/>
    </w:rPr>
  </w:style>
  <w:style w:type="character" w:customStyle="1" w:styleId="Char14">
    <w:name w:val="页眉 Char1"/>
    <w:uiPriority w:val="99"/>
    <w:semiHidden/>
    <w:rsid w:val="00541295"/>
    <w:rPr>
      <w:kern w:val="2"/>
      <w:sz w:val="18"/>
      <w:szCs w:val="18"/>
    </w:rPr>
  </w:style>
  <w:style w:type="character" w:customStyle="1" w:styleId="Char15">
    <w:name w:val="批注框文本 Char1"/>
    <w:uiPriority w:val="99"/>
    <w:semiHidden/>
    <w:rsid w:val="00541295"/>
    <w:rPr>
      <w:kern w:val="2"/>
      <w:sz w:val="18"/>
      <w:szCs w:val="18"/>
    </w:rPr>
  </w:style>
  <w:style w:type="paragraph" w:customStyle="1" w:styleId="TableParagraph">
    <w:name w:val="Table Paragraph"/>
    <w:basedOn w:val="a"/>
    <w:qFormat/>
    <w:rsid w:val="00541295"/>
    <w:pPr>
      <w:autoSpaceDE w:val="0"/>
      <w:autoSpaceDN w:val="0"/>
      <w:adjustRightInd w:val="0"/>
      <w:jc w:val="left"/>
    </w:pPr>
    <w:rPr>
      <w:kern w:val="0"/>
      <w:sz w:val="24"/>
      <w:szCs w:val="24"/>
    </w:rPr>
  </w:style>
  <w:style w:type="table" w:styleId="af5">
    <w:name w:val="Table Grid"/>
    <w:basedOn w:val="a1"/>
    <w:uiPriority w:val="59"/>
    <w:rsid w:val="00FA64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局发文正文"/>
    <w:basedOn w:val="a"/>
    <w:rsid w:val="008C300A"/>
    <w:pPr>
      <w:adjustRightInd w:val="0"/>
      <w:spacing w:line="600" w:lineRule="atLeast"/>
      <w:ind w:firstLineChars="200" w:firstLine="200"/>
    </w:pPr>
    <w:rPr>
      <w:rFonts w:ascii="仿宋_GB2312" w:eastAsia="仿宋_GB2312" w:hint="eastAsia"/>
      <w:caps/>
      <w:spacing w:val="6"/>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7166">
      <w:bodyDiv w:val="1"/>
      <w:marLeft w:val="0"/>
      <w:marRight w:val="0"/>
      <w:marTop w:val="0"/>
      <w:marBottom w:val="0"/>
      <w:divBdr>
        <w:top w:val="none" w:sz="0" w:space="0" w:color="auto"/>
        <w:left w:val="none" w:sz="0" w:space="0" w:color="auto"/>
        <w:bottom w:val="none" w:sz="0" w:space="0" w:color="auto"/>
        <w:right w:val="none" w:sz="0" w:space="0" w:color="auto"/>
      </w:divBdr>
      <w:divsChild>
        <w:div w:id="571164080">
          <w:marLeft w:val="0"/>
          <w:marRight w:val="0"/>
          <w:marTop w:val="0"/>
          <w:marBottom w:val="0"/>
          <w:divBdr>
            <w:top w:val="none" w:sz="0" w:space="0" w:color="auto"/>
            <w:left w:val="none" w:sz="0" w:space="0" w:color="auto"/>
            <w:bottom w:val="none" w:sz="0" w:space="0" w:color="auto"/>
            <w:right w:val="none" w:sz="0" w:space="0" w:color="auto"/>
          </w:divBdr>
        </w:div>
      </w:divsChild>
    </w:div>
    <w:div w:id="234363254">
      <w:bodyDiv w:val="1"/>
      <w:marLeft w:val="0"/>
      <w:marRight w:val="0"/>
      <w:marTop w:val="0"/>
      <w:marBottom w:val="0"/>
      <w:divBdr>
        <w:top w:val="none" w:sz="0" w:space="0" w:color="auto"/>
        <w:left w:val="none" w:sz="0" w:space="0" w:color="auto"/>
        <w:bottom w:val="none" w:sz="0" w:space="0" w:color="auto"/>
        <w:right w:val="none" w:sz="0" w:space="0" w:color="auto"/>
      </w:divBdr>
      <w:divsChild>
        <w:div w:id="960502382">
          <w:marLeft w:val="0"/>
          <w:marRight w:val="0"/>
          <w:marTop w:val="0"/>
          <w:marBottom w:val="0"/>
          <w:divBdr>
            <w:top w:val="none" w:sz="0" w:space="0" w:color="auto"/>
            <w:left w:val="none" w:sz="0" w:space="0" w:color="auto"/>
            <w:bottom w:val="none" w:sz="0" w:space="0" w:color="auto"/>
            <w:right w:val="none" w:sz="0" w:space="0" w:color="auto"/>
          </w:divBdr>
        </w:div>
      </w:divsChild>
    </w:div>
    <w:div w:id="1912426537">
      <w:bodyDiv w:val="1"/>
      <w:marLeft w:val="0"/>
      <w:marRight w:val="0"/>
      <w:marTop w:val="0"/>
      <w:marBottom w:val="0"/>
      <w:divBdr>
        <w:top w:val="none" w:sz="0" w:space="0" w:color="auto"/>
        <w:left w:val="none" w:sz="0" w:space="0" w:color="auto"/>
        <w:bottom w:val="none" w:sz="0" w:space="0" w:color="auto"/>
        <w:right w:val="none" w:sz="0" w:space="0" w:color="auto"/>
      </w:divBdr>
      <w:divsChild>
        <w:div w:id="2089033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8%BA%AB%E4%BB%BD%E8%AF%86%E5%88%A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DE660-E845-4652-A4E5-2758DAB5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40</Pages>
  <Words>4568</Words>
  <Characters>26041</Characters>
  <Application>Microsoft Office Word</Application>
  <DocSecurity>0</DocSecurity>
  <Lines>217</Lines>
  <Paragraphs>61</Paragraphs>
  <ScaleCrop>false</ScaleCrop>
  <Company/>
  <LinksUpToDate>false</LinksUpToDate>
  <CharactersWithSpaces>30548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芮春芳的工作表</dc:creator>
  <cp:lastModifiedBy>刘明</cp:lastModifiedBy>
  <cp:revision>65</cp:revision>
  <cp:lastPrinted>2018-08-21T01:05:00Z</cp:lastPrinted>
  <dcterms:created xsi:type="dcterms:W3CDTF">2018-08-13T06:05:00Z</dcterms:created>
  <dcterms:modified xsi:type="dcterms:W3CDTF">2018-08-22T01:16:00Z</dcterms:modified>
</cp:coreProperties>
</file>