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 xml:space="preserve"> G</w:t>
      </w:r>
      <w:r>
        <w:rPr>
          <w:rFonts w:ascii="Times New Roman" w:hAnsi="Times New Roman" w:eastAsia="仿宋_GB2312" w:cs="Times New Roman"/>
          <w:b/>
          <w:bCs/>
          <w:sz w:val="44"/>
          <w:szCs w:val="44"/>
        </w:rPr>
        <w:t xml:space="preserve">uide to 131st Canton Fair online </w:t>
      </w:r>
      <w:r>
        <w:rPr>
          <w:rFonts w:hint="eastAsia" w:ascii="Times New Roman" w:hAnsi="Times New Roman" w:eastAsia="仿宋_GB2312" w:cs="Times New Roman"/>
          <w:b/>
          <w:bCs/>
          <w:sz w:val="44"/>
          <w:szCs w:val="44"/>
          <w:lang w:val="en-US" w:eastAsia="zh-CN"/>
        </w:rPr>
        <w:t>P</w:t>
      </w:r>
      <w:r>
        <w:rPr>
          <w:rFonts w:ascii="Times New Roman" w:hAnsi="Times New Roman" w:eastAsia="仿宋_GB2312" w:cs="Times New Roman"/>
          <w:b/>
          <w:bCs/>
          <w:sz w:val="44"/>
          <w:szCs w:val="44"/>
        </w:rPr>
        <w:t>latform</w:t>
      </w:r>
    </w:p>
    <w:p>
      <w:pPr>
        <w:jc w:val="lef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Dear buyers, here below is the guide to 131st session Canton Fair online platform. Wish you a joyful and fruitful online journey.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1.PDF version: https://www.cantonfair.org.cn/en-US/customPages/help#465944807911690240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2.Video version: https://www.cantonfair.org.cn/en-US/customPages/help#465944868703932416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6D"/>
    <w:rsid w:val="0037046D"/>
    <w:rsid w:val="008129E7"/>
    <w:rsid w:val="00E525B1"/>
    <w:rsid w:val="00F84138"/>
    <w:rsid w:val="36D051FF"/>
    <w:rsid w:val="47B4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442</Characters>
  <Lines>3</Lines>
  <Paragraphs>1</Paragraphs>
  <TotalTime>1</TotalTime>
  <ScaleCrop>false</ScaleCrop>
  <LinksUpToDate>false</LinksUpToDate>
  <CharactersWithSpaces>518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2022-04-07T07:40:00Z</dcterms:created>
  <dc:creator>蒋培颖</dc:creator>
  <cp:lastModifiedBy>wjb</cp:lastModifiedBy>
  <dcterms:modified xsi:type="dcterms:W3CDTF">2022-04-07T15:12:30Z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