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附件3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b/>
          <w:bCs/>
          <w:sz w:val="36"/>
          <w:szCs w:val="36"/>
        </w:rPr>
        <w:t>2023国际肉类产业博览会</w:t>
      </w:r>
    </w:p>
    <w:p>
      <w:pPr>
        <w:spacing w:line="360" w:lineRule="auto"/>
        <w:jc w:val="center"/>
        <w:rPr>
          <w:rFonts w:hint="eastAsia" w:ascii="华文中宋" w:hAnsi="华文中宋" w:eastAsia="PMingLiU"/>
          <w:b/>
          <w:bCs/>
          <w:sz w:val="36"/>
          <w:szCs w:val="36"/>
          <w:lang w:val="zh-TW" w:eastAsia="zh-TW"/>
        </w:rPr>
      </w:pPr>
      <w:r>
        <w:rPr>
          <w:rFonts w:ascii="华文中宋" w:hAnsi="华文中宋" w:eastAsia="华文中宋"/>
          <w:b/>
          <w:bCs/>
          <w:sz w:val="36"/>
          <w:szCs w:val="36"/>
          <w:lang w:val="zh-TW" w:eastAsia="zh-TW"/>
        </w:rPr>
        <w:t>采购</w:t>
      </w:r>
      <w:r>
        <w:rPr>
          <w:rFonts w:ascii="华文中宋" w:hAnsi="华文中宋" w:eastAsia="华文中宋"/>
          <w:b/>
          <w:bCs/>
          <w:sz w:val="36"/>
          <w:szCs w:val="36"/>
        </w:rPr>
        <w:t>商</w:t>
      </w:r>
      <w:r>
        <w:rPr>
          <w:rFonts w:ascii="华文中宋" w:hAnsi="华文中宋" w:eastAsia="华文中宋"/>
          <w:b/>
          <w:bCs/>
          <w:sz w:val="36"/>
          <w:szCs w:val="36"/>
          <w:lang w:val="zh-TW" w:eastAsia="zh-TW"/>
        </w:rPr>
        <w:t>信息收集表</w:t>
      </w:r>
    </w:p>
    <w:bookmarkEnd w:id="0"/>
    <w:tbl>
      <w:tblPr>
        <w:tblStyle w:val="4"/>
        <w:tblW w:w="0" w:type="auto"/>
        <w:jc w:val="center"/>
        <w:tblBorders>
          <w:top w:val="single" w:color="CEEACA" w:sz="8" w:space="0"/>
          <w:left w:val="single" w:color="CEEACA" w:sz="8" w:space="0"/>
          <w:bottom w:val="single" w:color="CEEACA" w:sz="8" w:space="0"/>
          <w:right w:val="single" w:color="CEEACA" w:sz="8" w:space="0"/>
          <w:insideH w:val="single" w:color="CEEACA" w:sz="8" w:space="0"/>
          <w:insideV w:val="single" w:color="CEEACA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6"/>
        <w:gridCol w:w="3339"/>
        <w:gridCol w:w="1194"/>
        <w:gridCol w:w="1951"/>
      </w:tblGrid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公司名称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联 系 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座机电话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职    务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传   真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手    机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公司网址</w:t>
            </w:r>
          </w:p>
        </w:tc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电子邮件</w:t>
            </w:r>
          </w:p>
        </w:tc>
        <w:tc>
          <w:tcPr>
            <w:tcW w:w="1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公司地址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主营业务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和主要产品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拟</w:t>
            </w: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采购的产品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名称和金额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采购要求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  <w:jc w:val="center"/>
        </w:trPr>
        <w:tc>
          <w:tcPr>
            <w:tcW w:w="1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拟合作的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供应商名称</w:t>
            </w:r>
          </w:p>
        </w:tc>
        <w:tc>
          <w:tcPr>
            <w:tcW w:w="6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</w:p>
        </w:tc>
      </w:tr>
      <w:tr>
        <w:tblPrEx>
          <w:tblBorders>
            <w:top w:val="single" w:color="CEEACA" w:sz="8" w:space="0"/>
            <w:left w:val="single" w:color="CEEACA" w:sz="8" w:space="0"/>
            <w:bottom w:val="single" w:color="CEEACA" w:sz="8" w:space="0"/>
            <w:right w:val="single" w:color="CEEACA" w:sz="8" w:space="0"/>
            <w:insideH w:val="single" w:color="CEEACA" w:sz="8" w:space="0"/>
            <w:insideV w:val="single" w:color="CEEACA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 w:hRule="atLeast"/>
          <w:jc w:val="center"/>
        </w:trPr>
        <w:tc>
          <w:tcPr>
            <w:tcW w:w="83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spacing w:line="360" w:lineRule="auto"/>
              <w:rPr>
                <w:rFonts w:hint="eastAsia" w:ascii="仿宋_GB2312" w:eastAsia="仿宋_GB2312"/>
                <w:kern w:val="0"/>
                <w:sz w:val="24"/>
                <w:lang w:val="zh-TW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zh-TW" w:eastAsia="zh-TW"/>
              </w:rPr>
              <w:t>报名单位盖章：</w:t>
            </w:r>
          </w:p>
          <w:p>
            <w:pPr>
              <w:spacing w:line="360" w:lineRule="auto"/>
              <w:rPr>
                <w:rFonts w:eastAsia="仿宋"/>
                <w:kern w:val="0"/>
                <w:sz w:val="24"/>
                <w:lang w:val="zh-TW"/>
              </w:rPr>
            </w:pPr>
          </w:p>
          <w:p>
            <w:pPr>
              <w:spacing w:line="360" w:lineRule="auto"/>
              <w:rPr>
                <w:rFonts w:eastAsia="仿宋"/>
                <w:kern w:val="0"/>
                <w:sz w:val="24"/>
                <w:lang w:val="zh-TW"/>
              </w:rPr>
            </w:pPr>
          </w:p>
          <w:p>
            <w:pPr>
              <w:spacing w:line="360" w:lineRule="auto"/>
              <w:rPr>
                <w:rFonts w:ascii="仿宋_GB2312" w:eastAsia="仿宋_GB2312"/>
                <w:kern w:val="0"/>
                <w:sz w:val="24"/>
                <w:lang w:val="zh-TW" w:eastAsia="zh-TW"/>
              </w:rPr>
            </w:pP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>（备注：请于</w:t>
            </w:r>
            <w:r>
              <w:rPr>
                <w:rFonts w:eastAsia="仿宋_GB2312"/>
                <w:kern w:val="0"/>
                <w:sz w:val="24"/>
                <w:lang w:val="zh-TW" w:eastAsia="zh-TW"/>
              </w:rPr>
              <w:t>2023</w:t>
            </w: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>年</w:t>
            </w:r>
            <w:r>
              <w:rPr>
                <w:rFonts w:eastAsia="仿宋_GB2312"/>
                <w:kern w:val="0"/>
                <w:sz w:val="24"/>
                <w:lang w:val="zh-TW" w:eastAsia="zh-TW"/>
              </w:rPr>
              <w:t>6</w:t>
            </w: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>月</w:t>
            </w:r>
            <w:r>
              <w:rPr>
                <w:rFonts w:eastAsia="PMingLiU"/>
                <w:kern w:val="0"/>
                <w:sz w:val="24"/>
                <w:lang w:val="zh-TW" w:eastAsia="zh-TW"/>
              </w:rPr>
              <w:t>16</w:t>
            </w: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>日前报送商务部流通产业促进中心。</w:t>
            </w:r>
          </w:p>
          <w:p>
            <w:pPr>
              <w:spacing w:line="360" w:lineRule="auto"/>
              <w:rPr>
                <w:rFonts w:eastAsia="仿宋"/>
                <w:kern w:val="0"/>
                <w:sz w:val="24"/>
                <w:lang w:val="zh-TW"/>
              </w:rPr>
            </w:pP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>联系人：韩雨肴   联系电话：</w:t>
            </w:r>
            <w:r>
              <w:rPr>
                <w:rFonts w:eastAsia="仿宋_GB2312"/>
                <w:kern w:val="0"/>
                <w:sz w:val="24"/>
                <w:lang w:val="zh-TW" w:eastAsia="zh-TW"/>
              </w:rPr>
              <w:t>010－51190895</w:t>
            </w: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 xml:space="preserve">  传  真：</w:t>
            </w:r>
            <w:r>
              <w:rPr>
                <w:rFonts w:eastAsia="仿宋_GB2312"/>
                <w:kern w:val="0"/>
                <w:sz w:val="24"/>
                <w:lang w:val="zh-TW" w:eastAsia="zh-TW"/>
              </w:rPr>
              <w:t>010－51190915</w:t>
            </w:r>
            <w:r>
              <w:rPr>
                <w:rFonts w:ascii="仿宋_GB2312" w:eastAsia="仿宋_GB2312"/>
                <w:kern w:val="0"/>
                <w:sz w:val="24"/>
                <w:lang w:val="zh-TW" w:eastAsia="zh-TW"/>
              </w:rPr>
              <w:t xml:space="preserve"> 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NDA0ZjM2NjhmYWNkMmMzZjE5OWQ1MTQ1MjQ4ZTIifQ=="/>
  </w:docVars>
  <w:rsids>
    <w:rsidRoot w:val="0E167490"/>
    <w:rsid w:val="0E1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2023-04-03T08:41:00Z</dcterms:created>
  <dc:creator>chief〰小轩子➰</dc:creator>
  <cp:lastModifiedBy>chief〰小轩子➰</cp:lastModifiedBy>
  <dcterms:modified xsi:type="dcterms:W3CDTF">2023-04-03T08:42:16Z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82A3E4CAFB6D4FF5940B2FC00242E4B0</vt:lpwstr>
  </property>
</Properties>
</file>