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bCs/>
          <w:kern w:val="0"/>
          <w:sz w:val="36"/>
          <w:szCs w:val="36"/>
          <w:highlight w:val="none"/>
        </w:rPr>
        <w:t>商务部流通产业促进中心工作人员应聘报名表</w:t>
      </w:r>
    </w:p>
    <w:p>
      <w:pPr>
        <w:widowControl/>
        <w:spacing w:line="360" w:lineRule="atLeast"/>
        <w:jc w:val="center"/>
        <w:rPr>
          <w:rFonts w:ascii="宋体" w:cs="Times New Roman"/>
          <w:b/>
          <w:bCs/>
          <w:kern w:val="0"/>
          <w:sz w:val="24"/>
          <w:highlight w:val="none"/>
        </w:rPr>
      </w:pPr>
    </w:p>
    <w:tbl>
      <w:tblPr>
        <w:tblStyle w:val="3"/>
        <w:tblW w:w="10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20"/>
        <w:gridCol w:w="1134"/>
        <w:gridCol w:w="1275"/>
        <w:gridCol w:w="1276"/>
        <w:gridCol w:w="1145"/>
        <w:gridCol w:w="413"/>
        <w:gridCol w:w="73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highlight w:val="none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出生日期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highlight w:val="none"/>
              </w:rPr>
              <w:t>身</w:t>
            </w:r>
            <w:r>
              <w:rPr>
                <w:rFonts w:ascii="仿宋_GB2312" w:hAnsi="宋体" w:eastAsia="仿宋_GB2312" w:cs="仿宋_GB2312"/>
                <w:b/>
                <w:bCs/>
                <w:spacing w:val="-2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highlight w:val="none"/>
              </w:rPr>
              <w:t xml:space="preserve"> 高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bCs/>
                <w:spacing w:val="-2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20"/>
                <w:kern w:val="0"/>
                <w:sz w:val="24"/>
                <w:highlight w:val="none"/>
                <w:lang w:eastAsia="zh-CN"/>
              </w:rPr>
              <w:t>体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20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b/>
                <w:bCs/>
                <w:spacing w:val="-20"/>
                <w:kern w:val="0"/>
                <w:sz w:val="24"/>
                <w:highlight w:val="none"/>
                <w:lang w:eastAsia="zh-CN"/>
              </w:rPr>
              <w:t>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应聘岗位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highlight w:val="none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5" w:leftChars="-112" w:hanging="270" w:hangingChars="112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  <w:lang w:eastAsia="zh-CN"/>
              </w:rPr>
              <w:t>生源地</w:t>
            </w:r>
          </w:p>
          <w:p>
            <w:pPr>
              <w:widowControl/>
              <w:ind w:left="35" w:leftChars="-112" w:hanging="270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  <w:lang w:eastAsia="zh-CN"/>
              </w:rPr>
              <w:t>（高考时户籍地）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  <w:t>毕业</w:t>
            </w: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  <w:t>院校及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highlight w:val="none"/>
                <w:lang w:eastAsia="zh-CN"/>
              </w:rPr>
              <w:t>家庭成员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教育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  <w:lang w:eastAsia="zh-CN"/>
              </w:rPr>
              <w:t>经历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  <w:lang w:eastAsia="zh-CN"/>
              </w:rPr>
              <w:t>实习或项目经历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  <w:lang w:eastAsia="zh-CN"/>
              </w:rPr>
              <w:t>外语、计算机、法律、会计等专业技能及水平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特长爱好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33" w:leftChars="-112" w:hanging="268" w:hangingChars="112"/>
              <w:jc w:val="center"/>
              <w:rPr>
                <w:rFonts w:ascii="仿宋_GB2312" w:hAnsi="宋体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>自我评价</w:t>
            </w:r>
          </w:p>
        </w:tc>
        <w:tc>
          <w:tcPr>
            <w:tcW w:w="8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highlight w:val="none"/>
              </w:rPr>
              <w:t xml:space="preserve">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D171F"/>
    <w:rsid w:val="574D171F"/>
    <w:rsid w:val="5895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2019-12-20T00:53:00Z</dcterms:created>
  <dc:creator>果果</dc:creator>
  <cp:lastModifiedBy>maliang</cp:lastModifiedBy>
  <dcterms:modified xsi:type="dcterms:W3CDTF">2019-12-26T01:34:35Z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