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kern w:val="1"/>
          <w:sz w:val="28"/>
          <w:szCs w:val="28"/>
        </w:rPr>
      </w:pPr>
      <w:r>
        <w:rPr>
          <w:rFonts w:ascii="黑体" w:hAnsi="黑体" w:eastAsia="黑体" w:cs="黑体"/>
          <w:b/>
          <w:kern w:val="1"/>
          <w:sz w:val="28"/>
          <w:szCs w:val="28"/>
        </w:rPr>
        <w:t>附件一</w:t>
      </w:r>
    </w:p>
    <w:p>
      <w:pPr>
        <w:jc w:val="center"/>
        <w:rPr>
          <w:rFonts w:ascii="黑体" w:hAnsi="黑体" w:eastAsia="黑体" w:cs="黑体"/>
          <w:b/>
          <w:kern w:val="1"/>
          <w:sz w:val="28"/>
          <w:szCs w:val="28"/>
        </w:rPr>
      </w:pPr>
      <w:r>
        <w:rPr>
          <w:rFonts w:hint="eastAsia" w:ascii="黑体" w:hAnsi="黑体" w:eastAsia="黑体" w:cs="黑体"/>
          <w:b/>
          <w:kern w:val="1"/>
          <w:sz w:val="28"/>
          <w:szCs w:val="28"/>
        </w:rPr>
        <w:t>202</w:t>
      </w:r>
      <w:r>
        <w:rPr>
          <w:rFonts w:ascii="黑体" w:hAnsi="黑体" w:eastAsia="黑体" w:cs="黑体"/>
          <w:b/>
          <w:kern w:val="1"/>
          <w:sz w:val="28"/>
          <w:szCs w:val="28"/>
        </w:rPr>
        <w:t>3中国国际贸易学会年会暨国际贸易发展论坛</w:t>
      </w:r>
    </w:p>
    <w:p>
      <w:pPr>
        <w:jc w:val="center"/>
        <w:rPr>
          <w:rFonts w:hint="eastAsia" w:ascii="黑体" w:hAnsi="黑体" w:eastAsia="黑体" w:cs="黑体"/>
          <w:b/>
          <w:kern w:val="1"/>
          <w:sz w:val="28"/>
          <w:szCs w:val="28"/>
        </w:rPr>
      </w:pPr>
      <w:r>
        <w:rPr>
          <w:rFonts w:ascii="黑体" w:hAnsi="黑体" w:eastAsia="黑体" w:cs="黑体"/>
          <w:b/>
          <w:kern w:val="1"/>
          <w:sz w:val="28"/>
          <w:szCs w:val="28"/>
        </w:rPr>
        <w:t>报 名 回 执 表</w:t>
      </w:r>
    </w:p>
    <w:p>
      <w:pPr>
        <w:jc w:val="center"/>
        <w:rPr>
          <w:rFonts w:ascii="黑体" w:hAnsi="黑体" w:eastAsia="黑体" w:cs="黑体"/>
          <w:b/>
          <w:kern w:val="1"/>
          <w:sz w:val="28"/>
          <w:szCs w:val="28"/>
        </w:rPr>
      </w:pPr>
    </w:p>
    <w:p>
      <w:pPr>
        <w:rPr>
          <w:rFonts w:ascii="宋体" w:hAnsi="宋体" w:cs="宋体"/>
          <w:b/>
          <w:kern w:val="1"/>
          <w:sz w:val="28"/>
          <w:szCs w:val="28"/>
        </w:rPr>
      </w:pPr>
      <w:r>
        <w:rPr>
          <w:rFonts w:ascii="宋体" w:hAnsi="宋体" w:cs="宋体"/>
          <w:kern w:val="1"/>
          <w:sz w:val="28"/>
          <w:szCs w:val="28"/>
        </w:rPr>
        <w:t xml:space="preserve">               </w:t>
      </w:r>
      <w:r>
        <w:rPr>
          <w:rFonts w:ascii="宋体" w:hAnsi="宋体" w:cs="宋体"/>
          <w:b/>
          <w:kern w:val="1"/>
          <w:sz w:val="28"/>
          <w:szCs w:val="28"/>
        </w:rPr>
        <w:t xml:space="preserve">    填表日期： </w:t>
      </w:r>
      <w:r>
        <w:rPr>
          <w:rFonts w:hint="eastAsia" w:ascii="宋体" w:hAnsi="宋体" w:cs="宋体"/>
          <w:b/>
          <w:kern w:val="1"/>
          <w:sz w:val="28"/>
          <w:szCs w:val="28"/>
        </w:rPr>
        <w:t xml:space="preserve"> </w:t>
      </w:r>
      <w:r>
        <w:rPr>
          <w:rFonts w:ascii="宋体" w:hAnsi="宋体" w:cs="宋体"/>
          <w:b/>
          <w:kern w:val="1"/>
          <w:sz w:val="28"/>
          <w:szCs w:val="28"/>
        </w:rPr>
        <w:t xml:space="preserve"> </w:t>
      </w:r>
      <w:r>
        <w:rPr>
          <w:rFonts w:hint="eastAsia" w:ascii="宋体" w:hAnsi="宋体" w:cs="宋体"/>
          <w:b/>
          <w:kern w:val="1"/>
          <w:sz w:val="28"/>
          <w:szCs w:val="28"/>
        </w:rPr>
        <w:t>2023</w:t>
      </w:r>
      <w:r>
        <w:rPr>
          <w:rFonts w:ascii="宋体" w:hAnsi="宋体" w:cs="宋体"/>
          <w:b/>
          <w:kern w:val="1"/>
          <w:sz w:val="28"/>
          <w:szCs w:val="28"/>
        </w:rPr>
        <w:t xml:space="preserve"> 年    月    日  </w:t>
      </w:r>
    </w:p>
    <w:tbl>
      <w:tblPr>
        <w:tblStyle w:val="6"/>
        <w:tblW w:w="0" w:type="auto"/>
        <w:tblInd w:w="108" w:type="dxa"/>
        <w:tblLayout w:type="fixed"/>
        <w:tblCellMar>
          <w:top w:w="0" w:type="dxa"/>
          <w:left w:w="108" w:type="dxa"/>
          <w:bottom w:w="0" w:type="dxa"/>
          <w:right w:w="108" w:type="dxa"/>
        </w:tblCellMar>
      </w:tblPr>
      <w:tblGrid>
        <w:gridCol w:w="2465"/>
        <w:gridCol w:w="2230"/>
        <w:gridCol w:w="398"/>
        <w:gridCol w:w="682"/>
        <w:gridCol w:w="227"/>
        <w:gridCol w:w="601"/>
        <w:gridCol w:w="1025"/>
        <w:gridCol w:w="1444"/>
      </w:tblGrid>
      <w:tr>
        <w:tblPrEx>
          <w:tblCellMar>
            <w:top w:w="0" w:type="dxa"/>
            <w:left w:w="108" w:type="dxa"/>
            <w:bottom w:w="0" w:type="dxa"/>
            <w:right w:w="108" w:type="dxa"/>
          </w:tblCellMar>
        </w:tblPrEx>
        <w:trPr>
          <w:trHeight w:val="892"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参会人员姓名</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性 别</w:t>
            </w:r>
          </w:p>
        </w:tc>
        <w:tc>
          <w:tcPr>
            <w:tcW w:w="8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邮编</w:t>
            </w:r>
          </w:p>
        </w:tc>
        <w:tc>
          <w:tcPr>
            <w:tcW w:w="144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757"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职    务</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c>
          <w:tcPr>
            <w:tcW w:w="10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职 称</w:t>
            </w:r>
          </w:p>
        </w:tc>
        <w:tc>
          <w:tcPr>
            <w:tcW w:w="3297" w:type="dxa"/>
            <w:gridSpan w:val="4"/>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869"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单位名称</w:t>
            </w:r>
          </w:p>
          <w:p>
            <w:pPr>
              <w:jc w:val="left"/>
              <w:rPr>
                <w:rFonts w:ascii="仿宋_GB2312" w:hAnsi="仿宋_GB2312" w:eastAsia="仿宋_GB2312" w:cs="仿宋_GB2312"/>
                <w:kern w:val="1"/>
                <w:sz w:val="24"/>
                <w:szCs w:val="24"/>
              </w:rPr>
            </w:pPr>
            <w:r>
              <w:rPr>
                <w:rFonts w:ascii="仿宋_GB2312" w:hAnsi="仿宋_GB2312" w:eastAsia="仿宋_GB2312" w:cs="仿宋_GB2312"/>
                <w:kern w:val="1"/>
                <w:sz w:val="24"/>
                <w:szCs w:val="24"/>
              </w:rPr>
              <w:t>（具体到所在部门）</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color w:val="FF0000"/>
                <w:kern w:val="1"/>
                <w:sz w:val="28"/>
                <w:szCs w:val="28"/>
              </w:rPr>
            </w:pPr>
            <w:r>
              <w:rPr>
                <w:rFonts w:ascii="仿宋_GB2312" w:hAnsi="仿宋_GB2312" w:eastAsia="仿宋_GB2312" w:cs="仿宋_GB2312"/>
                <w:kern w:val="1"/>
                <w:sz w:val="28"/>
                <w:szCs w:val="28"/>
              </w:rPr>
              <w:t xml:space="preserve">                </w:t>
            </w:r>
          </w:p>
        </w:tc>
      </w:tr>
      <w:tr>
        <w:tblPrEx>
          <w:tblCellMar>
            <w:top w:w="0" w:type="dxa"/>
            <w:left w:w="108" w:type="dxa"/>
            <w:bottom w:w="0" w:type="dxa"/>
            <w:right w:w="108" w:type="dxa"/>
          </w:tblCellMar>
        </w:tblPrEx>
        <w:trPr>
          <w:trHeight w:val="699"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kern w:val="1"/>
                <w:sz w:val="28"/>
                <w:szCs w:val="28"/>
              </w:rPr>
            </w:pPr>
            <w:r>
              <w:rPr>
                <w:rFonts w:ascii="仿宋_GB2312" w:hAnsi="仿宋_GB2312" w:eastAsia="仿宋_GB2312" w:cs="仿宋_GB2312"/>
                <w:kern w:val="1"/>
                <w:sz w:val="28"/>
                <w:szCs w:val="28"/>
              </w:rPr>
              <w:t>地    址</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687"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固定电话</w:t>
            </w:r>
          </w:p>
        </w:tc>
        <w:tc>
          <w:tcPr>
            <w:tcW w:w="2628"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c>
          <w:tcPr>
            <w:tcW w:w="90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手机</w:t>
            </w:r>
          </w:p>
        </w:tc>
        <w:tc>
          <w:tcPr>
            <w:tcW w:w="3070"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747"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电子邮箱</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607"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hint="eastAsia" w:ascii="仿宋_GB2312" w:hAnsi="仿宋_GB2312" w:eastAsia="仿宋_GB2312" w:cs="仿宋_GB2312"/>
                <w:kern w:val="1"/>
                <w:sz w:val="28"/>
                <w:szCs w:val="28"/>
              </w:rPr>
              <w:t>酒店预订需求</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center"/>
          </w:tcPr>
          <w:p>
            <w:pPr>
              <w:spacing w:before="120" w:beforeLines="50" w:line="360" w:lineRule="auto"/>
              <w:rPr>
                <w:rFonts w:ascii="仿宋_GB2312" w:hAnsi="仿宋_GB2312" w:eastAsia="仿宋_GB2312" w:cs="仿宋_GB2312"/>
                <w:kern w:val="1"/>
                <w:sz w:val="28"/>
                <w:szCs w:val="28"/>
              </w:rPr>
            </w:pPr>
            <w:r>
              <w:rPr>
                <w:rFonts w:ascii="仿宋_GB2312" w:hAnsi="仿宋_GB2312" w:eastAsia="仿宋_GB2312" w:cs="仿宋_GB2312"/>
                <w:kern w:val="1"/>
                <w:sz w:val="28"/>
                <w:szCs w:val="28"/>
              </w:rPr>
              <w:t xml:space="preserve">□双人标准间  </w:t>
            </w:r>
            <w:r>
              <w:rPr>
                <w:rFonts w:hint="eastAsia" w:ascii="仿宋_GB2312" w:hAnsi="仿宋_GB2312" w:eastAsia="仿宋_GB2312" w:cs="仿宋_GB2312"/>
                <w:kern w:val="1"/>
                <w:sz w:val="28"/>
                <w:szCs w:val="28"/>
                <w:lang w:val="en-US" w:eastAsia="zh-CN"/>
              </w:rPr>
              <w:t xml:space="preserve">  </w:t>
            </w:r>
            <w:r>
              <w:rPr>
                <w:rFonts w:ascii="仿宋_GB2312" w:hAnsi="仿宋_GB2312" w:eastAsia="仿宋_GB2312" w:cs="仿宋_GB2312"/>
                <w:kern w:val="1"/>
                <w:sz w:val="28"/>
                <w:szCs w:val="28"/>
              </w:rPr>
              <w:t xml:space="preserve">  □单人间 </w:t>
            </w:r>
          </w:p>
          <w:p>
            <w:pPr>
              <w:spacing w:line="360" w:lineRule="auto"/>
              <w:rPr>
                <w:rFonts w:hint="eastAsia" w:ascii="仿宋_GB2312" w:hAnsi="仿宋_GB2312" w:eastAsia="仿宋_GB2312" w:cs="仿宋_GB2312"/>
                <w:kern w:val="1"/>
                <w:sz w:val="28"/>
                <w:szCs w:val="28"/>
              </w:rPr>
            </w:pPr>
            <w:r>
              <w:rPr>
                <w:rFonts w:ascii="仿宋_GB2312" w:hAnsi="仿宋_GB2312" w:eastAsia="仿宋_GB2312" w:cs="仿宋_GB2312"/>
                <w:kern w:val="1"/>
                <w:sz w:val="28"/>
                <w:szCs w:val="28"/>
              </w:rPr>
              <w:t>住宿时间： □ 11月24日晚      □11月25日晚</w:t>
            </w:r>
          </w:p>
        </w:tc>
      </w:tr>
      <w:tr>
        <w:tblPrEx>
          <w:tblCellMar>
            <w:top w:w="0" w:type="dxa"/>
            <w:left w:w="108" w:type="dxa"/>
            <w:bottom w:w="0" w:type="dxa"/>
            <w:right w:w="108" w:type="dxa"/>
          </w:tblCellMar>
        </w:tblPrEx>
        <w:trPr>
          <w:trHeight w:val="783"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发票抬头名称</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top"/>
          </w:tcPr>
          <w:p>
            <w:pPr>
              <w:ind w:left="980" w:hanging="980"/>
              <w:jc w:val="left"/>
              <w:rPr>
                <w:rFonts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823"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发票税号</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top"/>
          </w:tcPr>
          <w:p>
            <w:pPr>
              <w:ind w:left="980" w:hanging="980"/>
              <w:jc w:val="left"/>
              <w:rPr>
                <w:rFonts w:hint="eastAsia" w:ascii="仿宋_GB2312" w:hAnsi="仿宋_GB2312" w:eastAsia="仿宋_GB2312" w:cs="仿宋_GB2312"/>
                <w:kern w:val="1"/>
                <w:sz w:val="28"/>
                <w:szCs w:val="28"/>
              </w:rPr>
            </w:pPr>
          </w:p>
        </w:tc>
      </w:tr>
      <w:tr>
        <w:tblPrEx>
          <w:tblCellMar>
            <w:top w:w="0" w:type="dxa"/>
            <w:left w:w="108" w:type="dxa"/>
            <w:bottom w:w="0" w:type="dxa"/>
            <w:right w:w="108" w:type="dxa"/>
          </w:tblCellMar>
        </w:tblPrEx>
        <w:trPr>
          <w:trHeight w:val="1376" w:hRule="atLeast"/>
        </w:trPr>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kern w:val="1"/>
                <w:sz w:val="28"/>
                <w:szCs w:val="28"/>
              </w:rPr>
            </w:pPr>
            <w:r>
              <w:rPr>
                <w:rFonts w:ascii="仿宋_GB2312" w:hAnsi="仿宋_GB2312" w:eastAsia="仿宋_GB2312" w:cs="仿宋_GB2312"/>
                <w:kern w:val="1"/>
                <w:sz w:val="28"/>
                <w:szCs w:val="28"/>
              </w:rPr>
              <w:t>备     注</w:t>
            </w:r>
          </w:p>
        </w:tc>
        <w:tc>
          <w:tcPr>
            <w:tcW w:w="6607" w:type="dxa"/>
            <w:gridSpan w:val="7"/>
            <w:tcBorders>
              <w:top w:val="single" w:color="000000" w:sz="4" w:space="0"/>
              <w:left w:val="single" w:color="000000" w:sz="4" w:space="0"/>
              <w:bottom w:val="single" w:color="000000" w:sz="4" w:space="0"/>
              <w:right w:val="single" w:color="000000" w:sz="4" w:space="0"/>
            </w:tcBorders>
            <w:noWrap w:val="0"/>
            <w:vAlign w:val="top"/>
          </w:tcPr>
          <w:p>
            <w:pPr>
              <w:ind w:left="980" w:hanging="980"/>
              <w:jc w:val="left"/>
              <w:rPr>
                <w:rFonts w:hint="eastAsia" w:ascii="仿宋_GB2312" w:hAnsi="仿宋_GB2312" w:eastAsia="仿宋_GB2312" w:cs="仿宋_GB2312"/>
                <w:kern w:val="1"/>
                <w:sz w:val="24"/>
                <w:szCs w:val="24"/>
              </w:rPr>
            </w:pPr>
            <w:r>
              <w:rPr>
                <w:rFonts w:hint="eastAsia" w:ascii="仿宋_GB2312" w:hAnsi="仿宋_GB2312" w:eastAsia="仿宋_GB2312" w:cs="仿宋_GB2312"/>
                <w:kern w:val="1"/>
                <w:sz w:val="24"/>
                <w:szCs w:val="24"/>
              </w:rPr>
              <w:t>请注明发票会场领取或发快递（备注地址）</w:t>
            </w:r>
          </w:p>
          <w:p>
            <w:pPr>
              <w:ind w:left="980" w:hanging="980"/>
              <w:jc w:val="left"/>
              <w:rPr>
                <w:rFonts w:hint="eastAsia" w:ascii="仿宋_GB2312" w:hAnsi="仿宋_GB2312" w:eastAsia="仿宋_GB2312" w:cs="仿宋_GB2312"/>
                <w:kern w:val="1"/>
                <w:sz w:val="24"/>
                <w:szCs w:val="24"/>
              </w:rPr>
            </w:pPr>
          </w:p>
          <w:p>
            <w:pPr>
              <w:ind w:left="980" w:hanging="980"/>
              <w:jc w:val="left"/>
              <w:rPr>
                <w:rFonts w:hint="eastAsia" w:ascii="仿宋_GB2312" w:hAnsi="仿宋_GB2312" w:eastAsia="仿宋_GB2312" w:cs="仿宋_GB2312"/>
                <w:kern w:val="1"/>
                <w:sz w:val="24"/>
                <w:szCs w:val="24"/>
              </w:rPr>
            </w:pPr>
          </w:p>
          <w:p>
            <w:pPr>
              <w:ind w:left="980" w:hanging="980"/>
              <w:jc w:val="left"/>
              <w:rPr>
                <w:rFonts w:hint="eastAsia" w:ascii="仿宋_GB2312" w:hAnsi="仿宋_GB2312" w:eastAsia="仿宋_GB2312" w:cs="仿宋_GB2312"/>
                <w:kern w:val="1"/>
                <w:sz w:val="24"/>
                <w:szCs w:val="24"/>
              </w:rPr>
            </w:pPr>
          </w:p>
          <w:p>
            <w:pPr>
              <w:ind w:left="980" w:hanging="980"/>
              <w:jc w:val="left"/>
              <w:rPr>
                <w:rFonts w:hint="eastAsia" w:ascii="仿宋_GB2312" w:hAnsi="仿宋_GB2312" w:eastAsia="仿宋_GB2312" w:cs="仿宋_GB2312"/>
                <w:kern w:val="1"/>
                <w:sz w:val="24"/>
                <w:szCs w:val="24"/>
              </w:rPr>
            </w:pPr>
          </w:p>
        </w:tc>
      </w:tr>
    </w:tbl>
    <w:p>
      <w:pPr>
        <w:rPr>
          <w:rFonts w:ascii="宋体" w:hAnsi="宋体" w:cs="黑体"/>
          <w:kern w:val="1"/>
          <w:sz w:val="24"/>
          <w:szCs w:val="28"/>
        </w:rPr>
      </w:pPr>
    </w:p>
    <w:p>
      <w:pPr>
        <w:spacing w:line="360" w:lineRule="auto"/>
        <w:ind w:left="840" w:hanging="840" w:hangingChars="300"/>
        <w:rPr>
          <w:rFonts w:hint="eastAsia" w:ascii="仿宋" w:hAnsi="仿宋" w:eastAsia="仿宋" w:cs="仿宋"/>
          <w:b/>
          <w:kern w:val="1"/>
          <w:sz w:val="28"/>
          <w:szCs w:val="32"/>
        </w:rPr>
      </w:pPr>
      <w:r>
        <w:rPr>
          <w:rFonts w:hint="eastAsia" w:ascii="仿宋" w:hAnsi="仿宋" w:eastAsia="仿宋" w:cs="仿宋"/>
          <w:kern w:val="1"/>
          <w:sz w:val="28"/>
          <w:szCs w:val="32"/>
        </w:rPr>
        <w:t>注：</w:t>
      </w:r>
      <w:r>
        <w:rPr>
          <w:rFonts w:hint="eastAsia" w:ascii="仿宋" w:hAnsi="仿宋" w:eastAsia="仿宋" w:cs="仿宋"/>
          <w:kern w:val="1"/>
          <w:sz w:val="28"/>
          <w:szCs w:val="32"/>
          <w:lang w:val="en-US" w:eastAsia="zh-CN"/>
        </w:rPr>
        <w:t xml:space="preserve">1. </w:t>
      </w:r>
      <w:r>
        <w:rPr>
          <w:rFonts w:hint="eastAsia" w:ascii="仿宋" w:hAnsi="仿宋" w:eastAsia="仿宋" w:cs="仿宋"/>
          <w:kern w:val="1"/>
          <w:sz w:val="28"/>
          <w:szCs w:val="32"/>
        </w:rPr>
        <w:t>请于</w:t>
      </w:r>
      <w:r>
        <w:rPr>
          <w:rFonts w:ascii="仿宋" w:hAnsi="仿宋" w:eastAsia="仿宋" w:cs="仿宋"/>
          <w:kern w:val="1"/>
          <w:sz w:val="28"/>
          <w:szCs w:val="32"/>
        </w:rPr>
        <w:t>11</w:t>
      </w:r>
      <w:r>
        <w:rPr>
          <w:rFonts w:hint="eastAsia" w:ascii="仿宋" w:hAnsi="仿宋" w:eastAsia="仿宋" w:cs="仿宋"/>
          <w:kern w:val="1"/>
          <w:sz w:val="28"/>
          <w:szCs w:val="32"/>
        </w:rPr>
        <w:t>月</w:t>
      </w:r>
      <w:r>
        <w:rPr>
          <w:rFonts w:ascii="仿宋" w:hAnsi="仿宋" w:eastAsia="仿宋" w:cs="仿宋"/>
          <w:kern w:val="1"/>
          <w:sz w:val="28"/>
          <w:szCs w:val="32"/>
        </w:rPr>
        <w:t>15</w:t>
      </w:r>
      <w:r>
        <w:rPr>
          <w:rFonts w:hint="eastAsia" w:ascii="仿宋" w:hAnsi="仿宋" w:eastAsia="仿宋" w:cs="仿宋"/>
          <w:kern w:val="1"/>
          <w:sz w:val="28"/>
          <w:szCs w:val="32"/>
        </w:rPr>
        <w:t>日前务必将会议回执通过电子邮件发到中国国际贸易学会年会会务组。</w:t>
      </w:r>
      <w:r>
        <w:rPr>
          <w:rFonts w:hint="eastAsia" w:ascii="仿宋" w:hAnsi="仿宋" w:eastAsia="仿宋" w:cs="仿宋"/>
          <w:b/>
          <w:bCs/>
          <w:kern w:val="1"/>
          <w:sz w:val="28"/>
          <w:szCs w:val="32"/>
        </w:rPr>
        <w:t>邮箱：</w:t>
      </w:r>
      <w:r>
        <w:rPr>
          <w:rFonts w:hint="eastAsia" w:ascii="仿宋" w:hAnsi="仿宋" w:eastAsia="仿宋" w:cs="仿宋"/>
          <w:b/>
          <w:bCs/>
          <w:color w:val="auto"/>
          <w:kern w:val="1"/>
          <w:sz w:val="28"/>
          <w:szCs w:val="28"/>
        </w:rPr>
        <w:t>event@cait1981.com</w:t>
      </w:r>
    </w:p>
    <w:p>
      <w:pPr>
        <w:numPr>
          <w:ilvl w:val="0"/>
          <w:numId w:val="1"/>
        </w:numPr>
        <w:spacing w:line="360" w:lineRule="auto"/>
        <w:ind w:left="560" w:leftChars="0"/>
        <w:rPr>
          <w:rFonts w:hint="eastAsia" w:ascii="宋体" w:hAnsi="宋体" w:cs="宋体"/>
          <w:b/>
          <w:kern w:val="1"/>
          <w:sz w:val="28"/>
          <w:szCs w:val="28"/>
        </w:rPr>
      </w:pPr>
      <w:r>
        <w:rPr>
          <w:rFonts w:hint="eastAsia" w:ascii="仿宋" w:hAnsi="仿宋" w:eastAsia="仿宋" w:cs="仿宋"/>
          <w:kern w:val="1"/>
          <w:sz w:val="28"/>
          <w:szCs w:val="32"/>
        </w:rPr>
        <w:t>因房间数量有限，不一定能完全满足所选的住宿要求，会务组将根据情况尽力协助安排。大床数量少（20间），按照报名顺序先到先得。</w:t>
      </w:r>
      <w:bookmarkStart w:id="0" w:name="_GoBack"/>
      <w:bookmarkEnd w:id="0"/>
    </w:p>
    <w:sectPr>
      <w:headerReference r:id="rId3" w:type="default"/>
      <w:footerReference r:id="rId4" w:type="default"/>
      <w:pgSz w:w="11906" w:h="16838"/>
      <w:pgMar w:top="1440" w:right="1418" w:bottom="1440" w:left="1418"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875" w:y="1"/>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5C7E4"/>
    <w:multiLevelType w:val="singleLevel"/>
    <w:tmpl w:val="85C5C7E4"/>
    <w:lvl w:ilvl="0" w:tentative="0">
      <w:start w:val="2"/>
      <w:numFmt w:val="decimal"/>
      <w:suff w:val="space"/>
      <w:lvlText w:val="%1."/>
      <w:lvlJc w:val="left"/>
      <w:rPr>
        <w:rFonts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NzM4MGZmZTRkNDU5ZTlkNjg0N2Q1MDNiODk5MDkifQ=="/>
  </w:docVars>
  <w:rsids>
    <w:rsidRoot w:val="006741F7"/>
    <w:rsid w:val="00001372"/>
    <w:rsid w:val="00011F36"/>
    <w:rsid w:val="00116371"/>
    <w:rsid w:val="001418E8"/>
    <w:rsid w:val="00143A19"/>
    <w:rsid w:val="001506B3"/>
    <w:rsid w:val="002542E0"/>
    <w:rsid w:val="002640FA"/>
    <w:rsid w:val="00286387"/>
    <w:rsid w:val="002E3569"/>
    <w:rsid w:val="003D49CE"/>
    <w:rsid w:val="003F2C20"/>
    <w:rsid w:val="0040647D"/>
    <w:rsid w:val="0045481A"/>
    <w:rsid w:val="00461FEE"/>
    <w:rsid w:val="0047527B"/>
    <w:rsid w:val="004A4589"/>
    <w:rsid w:val="005049DB"/>
    <w:rsid w:val="005656A7"/>
    <w:rsid w:val="0058398B"/>
    <w:rsid w:val="005928F4"/>
    <w:rsid w:val="006018E3"/>
    <w:rsid w:val="0066319A"/>
    <w:rsid w:val="006741F7"/>
    <w:rsid w:val="00682568"/>
    <w:rsid w:val="0068292B"/>
    <w:rsid w:val="006927BC"/>
    <w:rsid w:val="006B56EB"/>
    <w:rsid w:val="007358F1"/>
    <w:rsid w:val="007A0046"/>
    <w:rsid w:val="007C6CC7"/>
    <w:rsid w:val="00927A75"/>
    <w:rsid w:val="00972B02"/>
    <w:rsid w:val="00A0208F"/>
    <w:rsid w:val="00A23E60"/>
    <w:rsid w:val="00A3514C"/>
    <w:rsid w:val="00A53F8B"/>
    <w:rsid w:val="00A569CB"/>
    <w:rsid w:val="00A7420B"/>
    <w:rsid w:val="00A83732"/>
    <w:rsid w:val="00AA0C36"/>
    <w:rsid w:val="00AA6E67"/>
    <w:rsid w:val="00AA793D"/>
    <w:rsid w:val="00AD1D68"/>
    <w:rsid w:val="00AF5C06"/>
    <w:rsid w:val="00B43DA5"/>
    <w:rsid w:val="00B624BD"/>
    <w:rsid w:val="00B80361"/>
    <w:rsid w:val="00BB26E5"/>
    <w:rsid w:val="00BB5DF4"/>
    <w:rsid w:val="00C061A1"/>
    <w:rsid w:val="00CD3BC2"/>
    <w:rsid w:val="00CE2668"/>
    <w:rsid w:val="00D5058B"/>
    <w:rsid w:val="00DF674E"/>
    <w:rsid w:val="00E05A41"/>
    <w:rsid w:val="00E82EAA"/>
    <w:rsid w:val="00EE13E9"/>
    <w:rsid w:val="0183453D"/>
    <w:rsid w:val="0290204F"/>
    <w:rsid w:val="12183A09"/>
    <w:rsid w:val="123E0099"/>
    <w:rsid w:val="13C06452"/>
    <w:rsid w:val="14103B75"/>
    <w:rsid w:val="17363911"/>
    <w:rsid w:val="1926685E"/>
    <w:rsid w:val="1A4F2F1A"/>
    <w:rsid w:val="1BD1387B"/>
    <w:rsid w:val="21FE64EE"/>
    <w:rsid w:val="23D46034"/>
    <w:rsid w:val="24DC41FD"/>
    <w:rsid w:val="283F4383"/>
    <w:rsid w:val="2FAB3E41"/>
    <w:rsid w:val="34C16318"/>
    <w:rsid w:val="36C2553B"/>
    <w:rsid w:val="370D4617"/>
    <w:rsid w:val="38FF590E"/>
    <w:rsid w:val="3AA1164E"/>
    <w:rsid w:val="3CFE4EB9"/>
    <w:rsid w:val="3E8D1F7B"/>
    <w:rsid w:val="3F080EF0"/>
    <w:rsid w:val="414336C7"/>
    <w:rsid w:val="46CC1167"/>
    <w:rsid w:val="507640C2"/>
    <w:rsid w:val="534C4DB4"/>
    <w:rsid w:val="55B277DF"/>
    <w:rsid w:val="561778BD"/>
    <w:rsid w:val="57C22B3C"/>
    <w:rsid w:val="5BA43C24"/>
    <w:rsid w:val="5C5E5094"/>
    <w:rsid w:val="610B0DB2"/>
    <w:rsid w:val="65314BDF"/>
    <w:rsid w:val="65931376"/>
    <w:rsid w:val="6AD10C34"/>
    <w:rsid w:val="6BB85575"/>
    <w:rsid w:val="6D8C177F"/>
    <w:rsid w:val="6E69536A"/>
    <w:rsid w:val="6FB25734"/>
    <w:rsid w:val="703B1137"/>
    <w:rsid w:val="74716D26"/>
    <w:rsid w:val="76D35C7F"/>
    <w:rsid w:val="78232A2D"/>
    <w:rsid w:val="7C2F3ABA"/>
    <w:rsid w:val="7C635A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color w:val="000000"/>
      <w:sz w:val="21"/>
      <w:szCs w:val="22"/>
      <w:lang w:val="en-US" w:eastAsia="zh-CN" w:bidi="ar-SA"/>
    </w:rPr>
  </w:style>
  <w:style w:type="character" w:default="1" w:styleId="7">
    <w:name w:val="Default Paragraph Fon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Date"/>
    <w:basedOn w:val="1"/>
    <w:next w:val="1"/>
    <w:uiPriority w:val="0"/>
    <w:pPr>
      <w:ind w:left="100"/>
    </w:pPr>
    <w:rPr>
      <w:kern w:val="1"/>
    </w:rPr>
  </w:style>
  <w:style w:type="paragraph" w:styleId="3">
    <w:name w:val="Balloon Text"/>
    <w:basedOn w:val="1"/>
    <w:uiPriority w:val="0"/>
    <w:rPr>
      <w:kern w:val="1"/>
      <w:sz w:val="18"/>
      <w:szCs w:val="18"/>
    </w:rPr>
  </w:style>
  <w:style w:type="paragraph" w:styleId="4">
    <w:name w:val="footer"/>
    <w:basedOn w:val="1"/>
    <w:uiPriority w:val="0"/>
    <w:pPr>
      <w:tabs>
        <w:tab w:val="center" w:pos="4153"/>
        <w:tab w:val="right" w:pos="8306"/>
      </w:tabs>
      <w:jc w:val="left"/>
    </w:pPr>
    <w:rPr>
      <w:sz w:val="18"/>
      <w:szCs w:val="18"/>
    </w:rPr>
  </w:style>
  <w:style w:type="paragraph" w:styleId="5">
    <w:name w:val="header"/>
    <w:basedOn w:val="1"/>
    <w:uiPriority w:val="0"/>
    <w:pPr>
      <w:pBdr>
        <w:bottom w:val="single" w:color="000000" w:sz="6" w:space="1"/>
      </w:pBdr>
      <w:tabs>
        <w:tab w:val="center" w:pos="4153"/>
        <w:tab w:val="right" w:pos="8306"/>
      </w:tabs>
      <w:jc w:val="center"/>
    </w:pPr>
    <w:rPr>
      <w:sz w:val="18"/>
      <w:szCs w:val="18"/>
    </w:rPr>
  </w:style>
  <w:style w:type="character" w:styleId="8">
    <w:name w:val="page number"/>
    <w:uiPriority w:val="0"/>
  </w:style>
  <w:style w:type="character" w:styleId="9">
    <w:name w:val="FollowedHyperlink"/>
    <w:unhideWhenUsed/>
    <w:uiPriority w:val="99"/>
    <w:rPr>
      <w:color w:val="800080"/>
      <w:u w:val="single"/>
    </w:rPr>
  </w:style>
  <w:style w:type="character" w:styleId="10">
    <w:name w:val="Hyperlink"/>
    <w:uiPriority w:val="0"/>
    <w:rPr>
      <w:color w:val="0000FF"/>
      <w:u w:val="single"/>
    </w:rPr>
  </w:style>
  <w:style w:type="character" w:customStyle="1" w:styleId="11">
    <w:name w:val="页眉 Char"/>
    <w:uiPriority w:val="0"/>
    <w:rPr>
      <w:sz w:val="18"/>
      <w:szCs w:val="18"/>
    </w:rPr>
  </w:style>
  <w:style w:type="character" w:customStyle="1" w:styleId="12">
    <w:name w:val="c-gap-right"/>
    <w:uiPriority w:val="0"/>
  </w:style>
  <w:style w:type="character" w:customStyle="1" w:styleId="13">
    <w:name w:val="日期 Char"/>
    <w:uiPriority w:val="0"/>
    <w:rPr>
      <w:kern w:val="1"/>
      <w:sz w:val="21"/>
      <w:szCs w:val="22"/>
    </w:rPr>
  </w:style>
  <w:style w:type="character" w:customStyle="1" w:styleId="14">
    <w:name w:val="页脚 Char"/>
    <w:uiPriority w:val="0"/>
    <w:rPr>
      <w:sz w:val="18"/>
      <w:szCs w:val="18"/>
    </w:rPr>
  </w:style>
  <w:style w:type="character" w:customStyle="1" w:styleId="15">
    <w:name w:val="批注框文本 Char"/>
    <w:uiPriority w:val="0"/>
    <w:rPr>
      <w:kern w:val="1"/>
      <w:sz w:val="18"/>
      <w:szCs w:val="18"/>
    </w:rPr>
  </w:style>
  <w:style w:type="character" w:customStyle="1" w:styleId="16">
    <w:name w:val="op-map-singlepoint-info-left"/>
    <w:uiPriority w:val="0"/>
  </w:style>
  <w:style w:type="character" w:customStyle="1" w:styleId="17">
    <w:name w:val="apple-converted-space"/>
    <w:uiPriority w:val="0"/>
  </w:style>
  <w:style w:type="character" w:customStyle="1" w:styleId="18">
    <w:name w:val="_Style 17"/>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444</Words>
  <Characters>2536</Characters>
  <Lines>21</Lines>
  <Paragraphs>5</Paragraphs>
  <TotalTime>100</TotalTime>
  <ScaleCrop>false</ScaleCrop>
  <LinksUpToDate>false</LinksUpToDate>
  <CharactersWithSpaces>2975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2023-10-23T05:22:00Z</dcterms:created>
  <dc:creator>陈忠</dc:creator>
  <cp:lastModifiedBy>yanxiao</cp:lastModifiedBy>
  <cp:lastPrinted>2023-10-27T02:58:00Z</cp:lastPrinted>
  <dcterms:modified xsi:type="dcterms:W3CDTF">2023-10-27T03:12:57Z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BC8B50F7A5DC4B6CB3B1EB31C70D215B_13</vt:lpwstr>
  </property>
</Properties>
</file>