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C9" w:rsidRPr="00126B36" w:rsidRDefault="00430F9D" w:rsidP="00A35CC9">
      <w:pPr>
        <w:spacing w:line="480" w:lineRule="auto"/>
        <w:ind w:right="34"/>
        <w:jc w:val="center"/>
        <w:rPr>
          <w:sz w:val="32"/>
          <w:szCs w:val="32"/>
        </w:rPr>
      </w:pPr>
      <w:r w:rsidRPr="00126B36">
        <w:rPr>
          <w:rFonts w:hint="eastAsia"/>
          <w:sz w:val="32"/>
          <w:szCs w:val="32"/>
        </w:rPr>
        <w:t>中国国际经济技术交流中心采购援某国</w:t>
      </w:r>
      <w:r w:rsidR="00A35CC9" w:rsidRPr="00126B36">
        <w:rPr>
          <w:rFonts w:hint="eastAsia"/>
          <w:sz w:val="32"/>
          <w:szCs w:val="32"/>
        </w:rPr>
        <w:t>水罐车</w:t>
      </w:r>
      <w:r w:rsidRPr="00126B36">
        <w:rPr>
          <w:rFonts w:hint="eastAsia"/>
          <w:sz w:val="32"/>
          <w:szCs w:val="32"/>
        </w:rPr>
        <w:t>项目</w:t>
      </w:r>
    </w:p>
    <w:p w:rsidR="007730BE" w:rsidRPr="00126B36" w:rsidRDefault="00430F9D" w:rsidP="00A35CC9">
      <w:pPr>
        <w:spacing w:line="480" w:lineRule="auto"/>
        <w:ind w:right="34"/>
        <w:jc w:val="center"/>
        <w:rPr>
          <w:sz w:val="32"/>
          <w:szCs w:val="32"/>
        </w:rPr>
      </w:pPr>
      <w:r w:rsidRPr="00126B36">
        <w:rPr>
          <w:rFonts w:hint="eastAsia"/>
          <w:sz w:val="32"/>
          <w:szCs w:val="32"/>
        </w:rPr>
        <w:t>总承包企业招标公告</w:t>
      </w:r>
    </w:p>
    <w:p w:rsidR="007730BE" w:rsidRPr="00126B36" w:rsidRDefault="007730BE" w:rsidP="008A6A2E">
      <w:pPr>
        <w:spacing w:line="500" w:lineRule="exact"/>
        <w:ind w:right="34" w:firstLineChars="200" w:firstLine="560"/>
        <w:rPr>
          <w:rFonts w:asciiTheme="minorEastAsia" w:eastAsiaTheme="minorEastAsia" w:hAnsiTheme="minorEastAsia"/>
          <w:sz w:val="28"/>
          <w:szCs w:val="28"/>
          <w:u w:val="single"/>
        </w:rPr>
      </w:pPr>
      <w:r w:rsidRPr="00126B36">
        <w:rPr>
          <w:rFonts w:asciiTheme="minorEastAsia" w:eastAsiaTheme="minorEastAsia" w:hAnsiTheme="minorEastAsia" w:hint="eastAsia"/>
          <w:sz w:val="28"/>
          <w:szCs w:val="28"/>
        </w:rPr>
        <w:t>中招国际招标有限公司</w:t>
      </w:r>
      <w:r w:rsidRPr="00126B36">
        <w:rPr>
          <w:rFonts w:asciiTheme="minorEastAsia" w:eastAsiaTheme="minorEastAsia" w:hAnsiTheme="minorEastAsia"/>
          <w:sz w:val="28"/>
          <w:szCs w:val="28"/>
        </w:rPr>
        <w:t>受</w:t>
      </w:r>
      <w:r w:rsidRPr="00126B36">
        <w:rPr>
          <w:rFonts w:asciiTheme="minorEastAsia" w:eastAsiaTheme="minorEastAsia" w:hAnsiTheme="minorEastAsia" w:hint="eastAsia"/>
          <w:sz w:val="28"/>
          <w:szCs w:val="28"/>
        </w:rPr>
        <w:t>中国国际经济技术交流中心</w:t>
      </w:r>
      <w:r w:rsidRPr="00126B36">
        <w:rPr>
          <w:rFonts w:asciiTheme="minorEastAsia" w:eastAsiaTheme="minorEastAsia" w:hAnsiTheme="minorEastAsia"/>
          <w:sz w:val="28"/>
          <w:szCs w:val="28"/>
        </w:rPr>
        <w:t>委托，就</w:t>
      </w:r>
      <w:r w:rsidR="00564D92" w:rsidRPr="00126B36">
        <w:rPr>
          <w:rFonts w:asciiTheme="minorEastAsia" w:eastAsiaTheme="minorEastAsia" w:hAnsiTheme="minorEastAsia" w:hint="eastAsia"/>
          <w:sz w:val="28"/>
          <w:szCs w:val="28"/>
        </w:rPr>
        <w:t>以下</w:t>
      </w:r>
      <w:r w:rsidRPr="00126B36">
        <w:rPr>
          <w:rFonts w:asciiTheme="minorEastAsia" w:eastAsiaTheme="minorEastAsia" w:hAnsiTheme="minorEastAsia"/>
          <w:sz w:val="28"/>
          <w:szCs w:val="28"/>
        </w:rPr>
        <w:t>项目进行公开招标，</w:t>
      </w:r>
      <w:r w:rsidR="001776A5" w:rsidRPr="00126B36">
        <w:rPr>
          <w:rFonts w:asciiTheme="minorEastAsia" w:eastAsiaTheme="minorEastAsia" w:hAnsiTheme="minorEastAsia" w:hint="eastAsia"/>
          <w:sz w:val="28"/>
          <w:szCs w:val="28"/>
        </w:rPr>
        <w:t>现邀请合格的投标人前来投标</w:t>
      </w:r>
      <w:r w:rsidRPr="00126B36">
        <w:rPr>
          <w:rFonts w:asciiTheme="minorEastAsia" w:eastAsiaTheme="minorEastAsia" w:hAnsiTheme="minorEastAsia"/>
          <w:sz w:val="28"/>
          <w:szCs w:val="28"/>
        </w:rPr>
        <w:t>。</w:t>
      </w:r>
      <w:bookmarkStart w:id="0" w:name="EBf6d7af93d3404f8a8b9e21039a4170e9"/>
    </w:p>
    <w:p w:rsidR="007730BE" w:rsidRPr="00126B36" w:rsidRDefault="007730BE" w:rsidP="008A6A2E">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sz w:val="28"/>
          <w:szCs w:val="28"/>
        </w:rPr>
        <w:t xml:space="preserve">1. </w:t>
      </w:r>
      <w:r w:rsidRPr="00126B36">
        <w:rPr>
          <w:rFonts w:asciiTheme="minorEastAsia" w:eastAsiaTheme="minorEastAsia" w:hAnsiTheme="minorEastAsia" w:hint="eastAsia"/>
          <w:sz w:val="28"/>
          <w:szCs w:val="28"/>
        </w:rPr>
        <w:t>招标简介</w:t>
      </w:r>
    </w:p>
    <w:p w:rsidR="007730BE" w:rsidRPr="00126B36" w:rsidRDefault="007730BE" w:rsidP="00E0073C">
      <w:pPr>
        <w:spacing w:line="500" w:lineRule="exact"/>
        <w:ind w:right="34" w:firstLineChars="100" w:firstLine="280"/>
        <w:rPr>
          <w:rFonts w:asciiTheme="minorEastAsia" w:eastAsiaTheme="minorEastAsia" w:hAnsiTheme="minorEastAsia"/>
          <w:sz w:val="28"/>
          <w:szCs w:val="28"/>
          <w:u w:val="single"/>
        </w:rPr>
      </w:pPr>
      <w:r w:rsidRPr="00126B36">
        <w:rPr>
          <w:rFonts w:asciiTheme="minorEastAsia" w:eastAsiaTheme="minorEastAsia" w:hAnsiTheme="minorEastAsia"/>
          <w:sz w:val="28"/>
          <w:szCs w:val="28"/>
        </w:rPr>
        <w:t xml:space="preserve">1.1 </w:t>
      </w:r>
      <w:r w:rsidRPr="00126B36">
        <w:rPr>
          <w:rFonts w:asciiTheme="minorEastAsia" w:eastAsiaTheme="minorEastAsia" w:hAnsiTheme="minorEastAsia" w:hint="eastAsia"/>
          <w:sz w:val="28"/>
          <w:szCs w:val="28"/>
        </w:rPr>
        <w:t>项目名称：</w:t>
      </w:r>
      <w:r w:rsidR="00430F9D" w:rsidRPr="00126B36">
        <w:rPr>
          <w:rFonts w:asciiTheme="minorEastAsia" w:eastAsiaTheme="minorEastAsia" w:hAnsiTheme="minorEastAsia" w:hint="eastAsia"/>
          <w:sz w:val="28"/>
          <w:szCs w:val="28"/>
        </w:rPr>
        <w:t>采购</w:t>
      </w:r>
      <w:r w:rsidR="00A35CC9" w:rsidRPr="00126B36">
        <w:rPr>
          <w:rFonts w:hint="eastAsia"/>
          <w:sz w:val="28"/>
          <w:szCs w:val="28"/>
        </w:rPr>
        <w:t>援某国水罐车项目</w:t>
      </w:r>
      <w:r w:rsidR="00430F9D" w:rsidRPr="00126B36">
        <w:rPr>
          <w:rFonts w:asciiTheme="minorEastAsia" w:eastAsiaTheme="minorEastAsia" w:hAnsiTheme="minorEastAsia" w:hint="eastAsia"/>
          <w:sz w:val="28"/>
          <w:szCs w:val="28"/>
        </w:rPr>
        <w:t>总承包企业</w:t>
      </w:r>
    </w:p>
    <w:p w:rsidR="007730BE" w:rsidRPr="00126B36" w:rsidRDefault="007730BE" w:rsidP="00E0073C">
      <w:pPr>
        <w:spacing w:line="500" w:lineRule="exact"/>
        <w:ind w:right="34" w:firstLineChars="100" w:firstLine="280"/>
        <w:rPr>
          <w:rFonts w:asciiTheme="minorEastAsia" w:eastAsiaTheme="minorEastAsia" w:hAnsiTheme="minorEastAsia"/>
          <w:sz w:val="28"/>
          <w:szCs w:val="28"/>
          <w:u w:val="single"/>
        </w:rPr>
      </w:pPr>
      <w:r w:rsidRPr="00126B36">
        <w:rPr>
          <w:rFonts w:asciiTheme="minorEastAsia" w:eastAsiaTheme="minorEastAsia" w:hAnsiTheme="minorEastAsia"/>
          <w:sz w:val="28"/>
          <w:szCs w:val="28"/>
        </w:rPr>
        <w:t xml:space="preserve">1.2 </w:t>
      </w:r>
      <w:r w:rsidRPr="00126B36">
        <w:rPr>
          <w:rFonts w:asciiTheme="minorEastAsia" w:eastAsiaTheme="minorEastAsia" w:hAnsiTheme="minorEastAsia" w:hint="eastAsia"/>
          <w:sz w:val="28"/>
          <w:szCs w:val="28"/>
        </w:rPr>
        <w:t>招标编号：</w:t>
      </w:r>
      <w:r w:rsidR="00A35CC9" w:rsidRPr="00126B36">
        <w:rPr>
          <w:rFonts w:asciiTheme="minorEastAsia" w:eastAsiaTheme="minorEastAsia" w:hAnsiTheme="minorEastAsia" w:hint="eastAsia"/>
          <w:sz w:val="28"/>
          <w:szCs w:val="28"/>
        </w:rPr>
        <w:t xml:space="preserve">物资2017-069  </w:t>
      </w:r>
    </w:p>
    <w:p w:rsidR="007730BE" w:rsidRPr="00126B36" w:rsidRDefault="007730BE" w:rsidP="00E0073C">
      <w:pPr>
        <w:spacing w:line="500" w:lineRule="exact"/>
        <w:ind w:right="34" w:firstLineChars="100" w:firstLine="280"/>
        <w:rPr>
          <w:rFonts w:asciiTheme="minorEastAsia" w:eastAsiaTheme="minorEastAsia" w:hAnsiTheme="minorEastAsia"/>
          <w:sz w:val="28"/>
          <w:szCs w:val="28"/>
        </w:rPr>
      </w:pPr>
      <w:r w:rsidRPr="00126B36">
        <w:rPr>
          <w:rFonts w:asciiTheme="minorEastAsia" w:eastAsiaTheme="minorEastAsia" w:hAnsiTheme="minorEastAsia"/>
          <w:sz w:val="28"/>
          <w:szCs w:val="28"/>
        </w:rPr>
        <w:t xml:space="preserve">1.3 </w:t>
      </w:r>
      <w:r w:rsidRPr="00126B36">
        <w:rPr>
          <w:rFonts w:asciiTheme="minorEastAsia" w:eastAsiaTheme="minorEastAsia" w:hAnsiTheme="minorEastAsia" w:hint="eastAsia"/>
          <w:sz w:val="28"/>
          <w:szCs w:val="28"/>
        </w:rPr>
        <w:t>采购人：中国国际经济技术交流中心</w:t>
      </w:r>
    </w:p>
    <w:p w:rsidR="007730BE" w:rsidRPr="00126B36" w:rsidRDefault="007730BE" w:rsidP="00E0073C">
      <w:pPr>
        <w:spacing w:line="500" w:lineRule="exact"/>
        <w:ind w:right="34" w:firstLineChars="300" w:firstLine="840"/>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地址：</w:t>
      </w:r>
      <w:r w:rsidR="00C00DA4" w:rsidRPr="00126B36">
        <w:rPr>
          <w:rFonts w:asciiTheme="minorEastAsia" w:eastAsiaTheme="minorEastAsia" w:hAnsiTheme="minorEastAsia" w:hint="eastAsia"/>
          <w:sz w:val="28"/>
          <w:szCs w:val="28"/>
        </w:rPr>
        <w:t>北京市</w:t>
      </w:r>
      <w:r w:rsidRPr="00126B36">
        <w:rPr>
          <w:rFonts w:asciiTheme="minorEastAsia" w:eastAsiaTheme="minorEastAsia" w:hAnsiTheme="minorEastAsia"/>
          <w:sz w:val="28"/>
          <w:szCs w:val="28"/>
        </w:rPr>
        <w:t>东城区安定门东大街28号雍和大厦C座</w:t>
      </w:r>
      <w:r w:rsidRPr="00126B36">
        <w:rPr>
          <w:rFonts w:asciiTheme="minorEastAsia" w:eastAsiaTheme="minorEastAsia" w:hAnsiTheme="minorEastAsia" w:hint="eastAsia"/>
          <w:sz w:val="28"/>
          <w:szCs w:val="28"/>
        </w:rPr>
        <w:t>11层</w:t>
      </w:r>
    </w:p>
    <w:p w:rsidR="0061642E" w:rsidRPr="00126B36" w:rsidRDefault="0061642E" w:rsidP="0061642E">
      <w:pPr>
        <w:spacing w:line="500" w:lineRule="exact"/>
        <w:ind w:right="34" w:firstLineChars="300" w:firstLine="840"/>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电话：</w:t>
      </w:r>
      <w:r w:rsidR="00D05294" w:rsidRPr="00126B36">
        <w:rPr>
          <w:rFonts w:asciiTheme="minorEastAsia" w:eastAsiaTheme="minorEastAsia" w:hAnsiTheme="minorEastAsia" w:hint="eastAsia"/>
          <w:color w:val="000000"/>
          <w:sz w:val="28"/>
          <w:szCs w:val="28"/>
        </w:rPr>
        <w:t>010-84000</w:t>
      </w:r>
      <w:r w:rsidR="00A35CC9" w:rsidRPr="00126B36">
        <w:rPr>
          <w:rFonts w:asciiTheme="minorEastAsia" w:eastAsiaTheme="minorEastAsia" w:hAnsiTheme="minorEastAsia" w:hint="eastAsia"/>
          <w:color w:val="000000"/>
          <w:sz w:val="28"/>
          <w:szCs w:val="28"/>
        </w:rPr>
        <w:t>555</w:t>
      </w:r>
    </w:p>
    <w:p w:rsidR="0061642E" w:rsidRPr="00126B36" w:rsidRDefault="0061642E" w:rsidP="0061642E">
      <w:pPr>
        <w:spacing w:line="500" w:lineRule="exact"/>
        <w:ind w:right="34" w:firstLineChars="300" w:firstLine="840"/>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传真：010-64097925</w:t>
      </w:r>
    </w:p>
    <w:p w:rsidR="007730BE" w:rsidRPr="00126B36" w:rsidRDefault="007730BE" w:rsidP="00E0073C">
      <w:pPr>
        <w:spacing w:line="500" w:lineRule="exact"/>
        <w:ind w:right="34" w:firstLineChars="100" w:firstLine="280"/>
        <w:rPr>
          <w:rFonts w:asciiTheme="minorEastAsia" w:eastAsiaTheme="minorEastAsia" w:hAnsiTheme="minorEastAsia"/>
          <w:sz w:val="28"/>
          <w:szCs w:val="28"/>
        </w:rPr>
      </w:pPr>
      <w:r w:rsidRPr="00126B36">
        <w:rPr>
          <w:rFonts w:asciiTheme="minorEastAsia" w:eastAsiaTheme="minorEastAsia" w:hAnsiTheme="minorEastAsia"/>
          <w:sz w:val="28"/>
          <w:szCs w:val="28"/>
        </w:rPr>
        <w:t xml:space="preserve">1.4 </w:t>
      </w:r>
      <w:r w:rsidRPr="00126B36">
        <w:rPr>
          <w:rFonts w:asciiTheme="minorEastAsia" w:eastAsiaTheme="minorEastAsia" w:hAnsiTheme="minorEastAsia" w:hint="eastAsia"/>
          <w:sz w:val="28"/>
          <w:szCs w:val="28"/>
        </w:rPr>
        <w:t>招标性质：公开招标</w:t>
      </w:r>
    </w:p>
    <w:p w:rsidR="007730BE" w:rsidRPr="00126B36" w:rsidRDefault="007730BE" w:rsidP="00E0073C">
      <w:pPr>
        <w:spacing w:line="500" w:lineRule="exact"/>
        <w:ind w:right="34" w:firstLineChars="100" w:firstLine="280"/>
        <w:rPr>
          <w:rFonts w:asciiTheme="minorEastAsia" w:eastAsiaTheme="minorEastAsia" w:hAnsiTheme="minorEastAsia"/>
          <w:sz w:val="28"/>
          <w:szCs w:val="28"/>
        </w:rPr>
      </w:pPr>
      <w:r w:rsidRPr="00126B36">
        <w:rPr>
          <w:rFonts w:asciiTheme="minorEastAsia" w:eastAsiaTheme="minorEastAsia" w:hAnsiTheme="minorEastAsia"/>
          <w:sz w:val="28"/>
          <w:szCs w:val="28"/>
        </w:rPr>
        <w:t xml:space="preserve">1.5 </w:t>
      </w:r>
      <w:r w:rsidRPr="00126B36">
        <w:rPr>
          <w:rFonts w:asciiTheme="minorEastAsia" w:eastAsiaTheme="minorEastAsia" w:hAnsiTheme="minorEastAsia" w:hint="eastAsia"/>
          <w:sz w:val="28"/>
          <w:szCs w:val="28"/>
        </w:rPr>
        <w:t>资金来源：</w:t>
      </w:r>
      <w:r w:rsidR="00564D92" w:rsidRPr="00126B36">
        <w:rPr>
          <w:rFonts w:asciiTheme="minorEastAsia" w:eastAsiaTheme="minorEastAsia" w:hAnsiTheme="minorEastAsia" w:hint="eastAsia"/>
          <w:sz w:val="28"/>
          <w:szCs w:val="28"/>
        </w:rPr>
        <w:t>财政资金</w:t>
      </w:r>
    </w:p>
    <w:p w:rsidR="001E5213" w:rsidRPr="00126B36" w:rsidRDefault="007730BE" w:rsidP="00E0073C">
      <w:pPr>
        <w:spacing w:line="500" w:lineRule="exact"/>
        <w:ind w:right="34" w:firstLineChars="100" w:firstLine="280"/>
        <w:rPr>
          <w:rFonts w:asciiTheme="minorEastAsia" w:eastAsiaTheme="minorEastAsia" w:hAnsiTheme="minorEastAsia"/>
          <w:sz w:val="28"/>
          <w:szCs w:val="28"/>
        </w:rPr>
      </w:pPr>
      <w:r w:rsidRPr="00126B36">
        <w:rPr>
          <w:rFonts w:asciiTheme="minorEastAsia" w:eastAsiaTheme="minorEastAsia" w:hAnsiTheme="minorEastAsia"/>
          <w:sz w:val="28"/>
          <w:szCs w:val="28"/>
        </w:rPr>
        <w:t>1.</w:t>
      </w:r>
      <w:r w:rsidR="00780F63" w:rsidRPr="00126B36">
        <w:rPr>
          <w:rFonts w:asciiTheme="minorEastAsia" w:eastAsiaTheme="minorEastAsia" w:hAnsiTheme="minorEastAsia"/>
          <w:sz w:val="28"/>
          <w:szCs w:val="28"/>
        </w:rPr>
        <w:t>6</w:t>
      </w:r>
      <w:r w:rsidRPr="00126B36">
        <w:rPr>
          <w:rFonts w:asciiTheme="minorEastAsia" w:eastAsiaTheme="minorEastAsia" w:hAnsiTheme="minorEastAsia" w:hint="eastAsia"/>
          <w:sz w:val="28"/>
          <w:szCs w:val="28"/>
        </w:rPr>
        <w:t>采购用途：</w:t>
      </w:r>
      <w:r w:rsidR="00A35CC9" w:rsidRPr="00126B36">
        <w:rPr>
          <w:rFonts w:asciiTheme="minorEastAsia" w:eastAsiaTheme="minorEastAsia" w:hAnsiTheme="minorEastAsia" w:hint="eastAsia"/>
          <w:sz w:val="28"/>
          <w:szCs w:val="28"/>
        </w:rPr>
        <w:t>用于旱区供水</w:t>
      </w:r>
    </w:p>
    <w:p w:rsidR="007730BE" w:rsidRPr="00126B36" w:rsidRDefault="000D6EC1" w:rsidP="00780F63">
      <w:pPr>
        <w:spacing w:line="500" w:lineRule="exact"/>
        <w:ind w:right="34" w:firstLineChars="100" w:firstLine="280"/>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1.</w:t>
      </w:r>
      <w:r w:rsidR="00780F63" w:rsidRPr="00126B36">
        <w:rPr>
          <w:rFonts w:asciiTheme="minorEastAsia" w:eastAsiaTheme="minorEastAsia" w:hAnsiTheme="minorEastAsia"/>
          <w:sz w:val="28"/>
          <w:szCs w:val="28"/>
        </w:rPr>
        <w:t>7</w:t>
      </w:r>
      <w:r w:rsidR="00BC22BB" w:rsidRPr="00126B36">
        <w:rPr>
          <w:rFonts w:asciiTheme="minorEastAsia" w:eastAsiaTheme="minorEastAsia" w:hAnsiTheme="minorEastAsia" w:hint="eastAsia"/>
          <w:sz w:val="28"/>
          <w:szCs w:val="28"/>
        </w:rPr>
        <w:t>采购</w:t>
      </w:r>
      <w:r w:rsidR="00BC22BB" w:rsidRPr="00126B36">
        <w:rPr>
          <w:rFonts w:asciiTheme="minorEastAsia" w:eastAsiaTheme="minorEastAsia" w:hAnsiTheme="minorEastAsia"/>
          <w:sz w:val="28"/>
          <w:szCs w:val="28"/>
        </w:rPr>
        <w:t>内容</w:t>
      </w:r>
      <w:r w:rsidR="00780F63" w:rsidRPr="00126B36">
        <w:rPr>
          <w:rFonts w:asciiTheme="minorEastAsia" w:eastAsiaTheme="minorEastAsia" w:hAnsiTheme="minorEastAsia" w:hint="eastAsia"/>
          <w:sz w:val="28"/>
          <w:szCs w:val="28"/>
        </w:rPr>
        <w:t>：</w:t>
      </w:r>
      <w:bookmarkEnd w:id="0"/>
      <w:r w:rsidR="00A35CC9" w:rsidRPr="00126B36">
        <w:rPr>
          <w:rFonts w:asciiTheme="minorEastAsia" w:eastAsiaTheme="minorEastAsia" w:hAnsiTheme="minorEastAsia" w:hint="eastAsia"/>
          <w:sz w:val="28"/>
          <w:szCs w:val="28"/>
        </w:rPr>
        <w:t>水罐车</w:t>
      </w:r>
      <w:r w:rsidR="001569B0" w:rsidRPr="00126B36">
        <w:rPr>
          <w:rFonts w:asciiTheme="minorEastAsia" w:eastAsiaTheme="minorEastAsia" w:hAnsiTheme="minorEastAsia" w:hint="eastAsia"/>
          <w:sz w:val="28"/>
          <w:szCs w:val="28"/>
        </w:rPr>
        <w:t>及相关服务</w:t>
      </w:r>
    </w:p>
    <w:p w:rsidR="007730BE" w:rsidRPr="00126B36" w:rsidRDefault="007730BE" w:rsidP="00E0073C">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cs="宋体"/>
          <w:kern w:val="0"/>
          <w:sz w:val="28"/>
          <w:szCs w:val="28"/>
        </w:rPr>
        <w:t xml:space="preserve">2. </w:t>
      </w:r>
      <w:r w:rsidRPr="00126B36">
        <w:rPr>
          <w:rFonts w:asciiTheme="minorEastAsia" w:eastAsiaTheme="minorEastAsia" w:hAnsiTheme="minorEastAsia" w:cs="宋体" w:hint="eastAsia"/>
          <w:kern w:val="0"/>
          <w:sz w:val="28"/>
          <w:szCs w:val="28"/>
        </w:rPr>
        <w:t>投标人应满足如下资格条件要求：</w:t>
      </w:r>
    </w:p>
    <w:p w:rsidR="00FB429F" w:rsidRPr="00126B36" w:rsidRDefault="00FB429F" w:rsidP="00FB429F">
      <w:pPr>
        <w:spacing w:line="500" w:lineRule="exact"/>
        <w:ind w:right="34"/>
        <w:rPr>
          <w:rFonts w:asciiTheme="minorEastAsia" w:eastAsiaTheme="minorEastAsia" w:hAnsiTheme="minorEastAsia"/>
          <w:sz w:val="28"/>
          <w:szCs w:val="28"/>
        </w:rPr>
      </w:pPr>
      <w:bookmarkStart w:id="1" w:name="EBbd34876a73214bdca99887ae1725aef8"/>
      <w:r w:rsidRPr="00126B36">
        <w:rPr>
          <w:rFonts w:asciiTheme="minorEastAsia" w:eastAsiaTheme="minorEastAsia" w:hAnsiTheme="minorEastAsia" w:hint="eastAsia"/>
          <w:sz w:val="28"/>
          <w:szCs w:val="28"/>
        </w:rPr>
        <w:t>2.1 符合中华人民共和国政府采购法第二十二条相关规定，且具备援外物资项目实施企业资格的投标人</w:t>
      </w:r>
      <w:r w:rsidR="00532C69" w:rsidRPr="00126B36">
        <w:rPr>
          <w:rFonts w:asciiTheme="minorEastAsia" w:eastAsiaTheme="minorEastAsia" w:hAnsiTheme="minorEastAsia" w:hint="eastAsia"/>
          <w:sz w:val="28"/>
          <w:szCs w:val="28"/>
        </w:rPr>
        <w:t>；</w:t>
      </w:r>
    </w:p>
    <w:p w:rsidR="00FB429F"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2.2 投标人必须按照招标公告规定渠道获取项目采购信息，领取招标文件并登记备案</w:t>
      </w:r>
      <w:r w:rsidR="00532C69" w:rsidRPr="00126B36">
        <w:rPr>
          <w:rFonts w:asciiTheme="minorEastAsia" w:eastAsiaTheme="minorEastAsia" w:hAnsiTheme="minorEastAsia" w:hint="eastAsia"/>
          <w:sz w:val="28"/>
          <w:szCs w:val="28"/>
        </w:rPr>
        <w:t>；</w:t>
      </w:r>
    </w:p>
    <w:p w:rsidR="00FB429F"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2.3 投标人应具备良好的商业信誉</w:t>
      </w:r>
      <w:r w:rsidR="00532C69" w:rsidRPr="00126B36">
        <w:rPr>
          <w:rFonts w:asciiTheme="minorEastAsia" w:eastAsiaTheme="minorEastAsia" w:hAnsiTheme="minorEastAsia" w:hint="eastAsia"/>
          <w:sz w:val="28"/>
          <w:szCs w:val="28"/>
        </w:rPr>
        <w:t>；</w:t>
      </w:r>
    </w:p>
    <w:p w:rsidR="00FB429F"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2.4 投标人应具有履行合同所需良好的财务状况和健全的财务会计制度</w:t>
      </w:r>
      <w:r w:rsidR="00532C69" w:rsidRPr="00126B36">
        <w:rPr>
          <w:rFonts w:asciiTheme="minorEastAsia" w:eastAsiaTheme="minorEastAsia" w:hAnsiTheme="minorEastAsia" w:hint="eastAsia"/>
          <w:sz w:val="28"/>
          <w:szCs w:val="28"/>
        </w:rPr>
        <w:t>；</w:t>
      </w:r>
    </w:p>
    <w:p w:rsidR="00732061" w:rsidRPr="00126B36" w:rsidRDefault="00732061" w:rsidP="00732061">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2.5</w:t>
      </w:r>
      <w:r w:rsidR="004A5B03" w:rsidRPr="00126B36">
        <w:rPr>
          <w:rFonts w:asciiTheme="minorEastAsia" w:eastAsiaTheme="minorEastAsia" w:hAnsiTheme="minorEastAsia" w:hint="eastAsia"/>
          <w:sz w:val="28"/>
          <w:szCs w:val="28"/>
        </w:rPr>
        <w:t>投标人应选定符合招标文件要求的受托检验机构对非法定检验物资进行物资检验；</w:t>
      </w:r>
    </w:p>
    <w:p w:rsidR="00FB429F"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w:t>
      </w:r>
      <w:r w:rsidR="00732061" w:rsidRPr="00126B36">
        <w:rPr>
          <w:rFonts w:asciiTheme="minorEastAsia" w:eastAsiaTheme="minorEastAsia" w:hAnsiTheme="minorEastAsia" w:hint="eastAsia"/>
          <w:sz w:val="28"/>
          <w:szCs w:val="28"/>
        </w:rPr>
        <w:t>6</w:t>
      </w:r>
      <w:r w:rsidRPr="00126B36">
        <w:rPr>
          <w:rFonts w:asciiTheme="minorEastAsia" w:eastAsiaTheme="minorEastAsia" w:hAnsiTheme="minorEastAsia" w:hint="eastAsia"/>
          <w:sz w:val="28"/>
          <w:szCs w:val="28"/>
        </w:rPr>
        <w:t xml:space="preserve"> 受托为本采购项目整体或其中分项目的前期工作提供了整体设计、规范编制、或者项目管理、监造、检测、采购代理服务等服务的</w:t>
      </w:r>
      <w:r w:rsidRPr="00126B36">
        <w:rPr>
          <w:rFonts w:asciiTheme="minorEastAsia" w:eastAsiaTheme="minorEastAsia" w:hAnsiTheme="minorEastAsia" w:hint="eastAsia"/>
          <w:sz w:val="28"/>
          <w:szCs w:val="28"/>
        </w:rPr>
        <w:lastRenderedPageBreak/>
        <w:t>投标人，不得参加本项目投标</w:t>
      </w:r>
      <w:r w:rsidR="00532C69" w:rsidRPr="00126B36">
        <w:rPr>
          <w:rFonts w:asciiTheme="minorEastAsia" w:eastAsiaTheme="minorEastAsia" w:hAnsiTheme="minorEastAsia" w:hint="eastAsia"/>
          <w:sz w:val="28"/>
          <w:szCs w:val="28"/>
        </w:rPr>
        <w:t>；</w:t>
      </w:r>
    </w:p>
    <w:p w:rsidR="00FB429F"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w:t>
      </w:r>
      <w:r w:rsidR="00732061" w:rsidRPr="00126B36">
        <w:rPr>
          <w:rFonts w:asciiTheme="minorEastAsia" w:eastAsiaTheme="minorEastAsia" w:hAnsiTheme="minorEastAsia" w:hint="eastAsia"/>
          <w:sz w:val="28"/>
          <w:szCs w:val="28"/>
        </w:rPr>
        <w:t>7</w:t>
      </w:r>
      <w:r w:rsidR="00EF7BD7" w:rsidRPr="00126B36">
        <w:rPr>
          <w:rFonts w:asciiTheme="minorEastAsia" w:eastAsiaTheme="minorEastAsia" w:hAnsiTheme="minorEastAsia" w:hint="eastAsia"/>
          <w:sz w:val="28"/>
          <w:szCs w:val="28"/>
        </w:rPr>
        <w:t>存在关联关系的投标人，其中除符合资格条件、经随机抽取选定的投标人可以参与投标，其他投标人的投标均将被拒绝。所谓关联关系是指：一家企业对另外一家企业的直接出资比例超过5%；几家企业有一共同出资人，且该出资人对各家企业的出资比例均超过10%。</w:t>
      </w:r>
    </w:p>
    <w:p w:rsidR="008E7A58" w:rsidRPr="00126B36" w:rsidRDefault="00FB429F" w:rsidP="00FB429F">
      <w:pPr>
        <w:spacing w:line="500" w:lineRule="exact"/>
        <w:ind w:right="34"/>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2.</w:t>
      </w:r>
      <w:r w:rsidR="00732061" w:rsidRPr="00126B36">
        <w:rPr>
          <w:rFonts w:asciiTheme="minorEastAsia" w:eastAsiaTheme="minorEastAsia" w:hAnsiTheme="minorEastAsia" w:hint="eastAsia"/>
          <w:sz w:val="28"/>
          <w:szCs w:val="28"/>
        </w:rPr>
        <w:t>8</w:t>
      </w:r>
      <w:r w:rsidRPr="00126B36">
        <w:rPr>
          <w:rFonts w:asciiTheme="minorEastAsia" w:eastAsiaTheme="minorEastAsia" w:hAnsiTheme="minorEastAsia" w:hint="eastAsia"/>
          <w:sz w:val="28"/>
          <w:szCs w:val="28"/>
        </w:rPr>
        <w:t>本项目不接受联合体投标。</w:t>
      </w:r>
    </w:p>
    <w:p w:rsidR="007730BE" w:rsidRPr="00126B36" w:rsidRDefault="007730BE" w:rsidP="008E7A58">
      <w:pPr>
        <w:widowControl/>
        <w:shd w:val="clear" w:color="auto" w:fill="FFFFFF"/>
        <w:spacing w:line="500" w:lineRule="exact"/>
        <w:rPr>
          <w:rFonts w:asciiTheme="minorEastAsia" w:eastAsiaTheme="minorEastAsia" w:hAnsiTheme="minorEastAsia"/>
          <w:sz w:val="28"/>
          <w:szCs w:val="28"/>
        </w:rPr>
      </w:pPr>
      <w:r w:rsidRPr="00126B36">
        <w:rPr>
          <w:rFonts w:asciiTheme="minorEastAsia" w:eastAsiaTheme="minorEastAsia" w:hAnsiTheme="minorEastAsia" w:hint="eastAsia"/>
          <w:sz w:val="28"/>
          <w:szCs w:val="28"/>
        </w:rPr>
        <w:t>3.</w:t>
      </w:r>
      <w:r w:rsidRPr="00126B36">
        <w:rPr>
          <w:rFonts w:asciiTheme="minorEastAsia" w:eastAsiaTheme="minorEastAsia" w:hAnsiTheme="minorEastAsia" w:cs="宋体" w:hint="eastAsia"/>
          <w:kern w:val="0"/>
          <w:sz w:val="28"/>
          <w:szCs w:val="28"/>
        </w:rPr>
        <w:t xml:space="preserve"> 招标文件领取方式和时间</w:t>
      </w:r>
    </w:p>
    <w:p w:rsidR="007730BE" w:rsidRPr="00126B36" w:rsidRDefault="00805F9C" w:rsidP="00DD3D2E">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3.1 凡具备援外物资项目实施企业资格的潜在投标人均可自</w:t>
      </w:r>
      <w:r w:rsidRPr="00126B36">
        <w:rPr>
          <w:rFonts w:asciiTheme="minorEastAsia" w:eastAsiaTheme="minorEastAsia" w:hAnsiTheme="minorEastAsia" w:cs="宋体" w:hint="eastAsia"/>
          <w:kern w:val="0"/>
          <w:sz w:val="28"/>
          <w:szCs w:val="28"/>
          <w:u w:val="single"/>
        </w:rPr>
        <w:t>201</w:t>
      </w:r>
      <w:r w:rsidR="00717176" w:rsidRPr="00126B36">
        <w:rPr>
          <w:rFonts w:asciiTheme="minorEastAsia" w:eastAsiaTheme="minorEastAsia" w:hAnsiTheme="minorEastAsia" w:cs="宋体" w:hint="eastAsia"/>
          <w:kern w:val="0"/>
          <w:sz w:val="28"/>
          <w:szCs w:val="28"/>
          <w:u w:val="single"/>
        </w:rPr>
        <w:t>7</w:t>
      </w:r>
      <w:r w:rsidRPr="00126B36">
        <w:rPr>
          <w:rFonts w:asciiTheme="minorEastAsia" w:eastAsiaTheme="minorEastAsia" w:hAnsiTheme="minorEastAsia" w:cs="宋体" w:hint="eastAsia"/>
          <w:kern w:val="0"/>
          <w:sz w:val="28"/>
          <w:szCs w:val="28"/>
        </w:rPr>
        <w:t>年</w:t>
      </w:r>
      <w:r w:rsidR="00A35CC9" w:rsidRPr="00126B36">
        <w:rPr>
          <w:rFonts w:asciiTheme="minorEastAsia" w:eastAsiaTheme="minorEastAsia" w:hAnsiTheme="minorEastAsia" w:cs="宋体" w:hint="eastAsia"/>
          <w:kern w:val="0"/>
          <w:sz w:val="28"/>
          <w:szCs w:val="28"/>
          <w:u w:val="single"/>
        </w:rPr>
        <w:t>12</w:t>
      </w:r>
      <w:r w:rsidRPr="00126B36">
        <w:rPr>
          <w:rFonts w:asciiTheme="minorEastAsia" w:eastAsiaTheme="minorEastAsia" w:hAnsiTheme="minorEastAsia" w:cs="宋体" w:hint="eastAsia"/>
          <w:kern w:val="0"/>
          <w:sz w:val="28"/>
          <w:szCs w:val="28"/>
        </w:rPr>
        <w:t>月</w:t>
      </w:r>
      <w:r w:rsidR="002D4A46" w:rsidRPr="00126B36">
        <w:rPr>
          <w:rFonts w:asciiTheme="minorEastAsia" w:eastAsiaTheme="minorEastAsia" w:hAnsiTheme="minorEastAsia" w:cs="宋体" w:hint="eastAsia"/>
          <w:kern w:val="0"/>
          <w:sz w:val="28"/>
          <w:szCs w:val="28"/>
          <w:u w:val="single"/>
        </w:rPr>
        <w:t>19</w:t>
      </w:r>
      <w:r w:rsidRPr="00126B36">
        <w:rPr>
          <w:rFonts w:asciiTheme="minorEastAsia" w:eastAsiaTheme="minorEastAsia" w:hAnsiTheme="minorEastAsia" w:cs="宋体" w:hint="eastAsia"/>
          <w:kern w:val="0"/>
          <w:sz w:val="28"/>
          <w:szCs w:val="28"/>
        </w:rPr>
        <w:t>日至</w:t>
      </w:r>
      <w:r w:rsidRPr="00126B36">
        <w:rPr>
          <w:rFonts w:asciiTheme="minorEastAsia" w:eastAsiaTheme="minorEastAsia" w:hAnsiTheme="minorEastAsia" w:cs="宋体" w:hint="eastAsia"/>
          <w:kern w:val="0"/>
          <w:sz w:val="28"/>
          <w:szCs w:val="28"/>
          <w:u w:val="single"/>
        </w:rPr>
        <w:t>201</w:t>
      </w:r>
      <w:r w:rsidR="00717176" w:rsidRPr="00126B36">
        <w:rPr>
          <w:rFonts w:asciiTheme="minorEastAsia" w:eastAsiaTheme="minorEastAsia" w:hAnsiTheme="minorEastAsia" w:cs="宋体" w:hint="eastAsia"/>
          <w:kern w:val="0"/>
          <w:sz w:val="28"/>
          <w:szCs w:val="28"/>
          <w:u w:val="single"/>
        </w:rPr>
        <w:t>7</w:t>
      </w:r>
      <w:r w:rsidRPr="00126B36">
        <w:rPr>
          <w:rFonts w:asciiTheme="minorEastAsia" w:eastAsiaTheme="minorEastAsia" w:hAnsiTheme="minorEastAsia" w:cs="宋体" w:hint="eastAsia"/>
          <w:kern w:val="0"/>
          <w:sz w:val="28"/>
          <w:szCs w:val="28"/>
        </w:rPr>
        <w:t>年</w:t>
      </w:r>
      <w:r w:rsidR="00A35CC9" w:rsidRPr="00126B36">
        <w:rPr>
          <w:rFonts w:asciiTheme="minorEastAsia" w:eastAsiaTheme="minorEastAsia" w:hAnsiTheme="minorEastAsia" w:cs="宋体" w:hint="eastAsia"/>
          <w:kern w:val="0"/>
          <w:sz w:val="28"/>
          <w:szCs w:val="28"/>
          <w:u w:val="single"/>
        </w:rPr>
        <w:t>12</w:t>
      </w:r>
      <w:r w:rsidRPr="00126B36">
        <w:rPr>
          <w:rFonts w:asciiTheme="minorEastAsia" w:eastAsiaTheme="minorEastAsia" w:hAnsiTheme="minorEastAsia" w:cs="宋体" w:hint="eastAsia"/>
          <w:kern w:val="0"/>
          <w:sz w:val="28"/>
          <w:szCs w:val="28"/>
        </w:rPr>
        <w:t>月</w:t>
      </w:r>
      <w:r w:rsidR="002D4A46" w:rsidRPr="00126B36">
        <w:rPr>
          <w:rFonts w:asciiTheme="minorEastAsia" w:eastAsiaTheme="minorEastAsia" w:hAnsiTheme="minorEastAsia" w:cs="宋体" w:hint="eastAsia"/>
          <w:kern w:val="0"/>
          <w:sz w:val="28"/>
          <w:szCs w:val="28"/>
          <w:u w:val="single"/>
        </w:rPr>
        <w:t>25</w:t>
      </w:r>
      <w:r w:rsidRPr="00126B36">
        <w:rPr>
          <w:rFonts w:asciiTheme="minorEastAsia" w:eastAsiaTheme="minorEastAsia" w:hAnsiTheme="minorEastAsia" w:cs="宋体" w:hint="eastAsia"/>
          <w:kern w:val="0"/>
          <w:sz w:val="28"/>
          <w:szCs w:val="28"/>
        </w:rPr>
        <w:t>日期间的每个工作日</w:t>
      </w:r>
      <w:r w:rsidRPr="00126B36">
        <w:rPr>
          <w:rFonts w:asciiTheme="minorEastAsia" w:eastAsiaTheme="minorEastAsia" w:hAnsiTheme="minorEastAsia" w:cs="宋体" w:hint="eastAsia"/>
          <w:kern w:val="0"/>
          <w:sz w:val="28"/>
          <w:szCs w:val="28"/>
          <w:u w:val="single"/>
        </w:rPr>
        <w:t>上午9:00至11：30，下午13:30至16:30</w:t>
      </w:r>
      <w:r w:rsidRPr="00126B36">
        <w:rPr>
          <w:rFonts w:asciiTheme="minorEastAsia" w:eastAsiaTheme="minorEastAsia" w:hAnsiTheme="minorEastAsia" w:cs="宋体" w:hint="eastAsia"/>
          <w:kern w:val="0"/>
          <w:sz w:val="28"/>
          <w:szCs w:val="28"/>
        </w:rPr>
        <w:t>（北京时间）到采购代理机构地址免费领取本项目招标文件，并进行信息登记。一个投标人只能领取一份招标文件。</w:t>
      </w:r>
      <w:r w:rsidRPr="00126B36">
        <w:rPr>
          <w:rFonts w:asciiTheme="minorEastAsia" w:eastAsiaTheme="minorEastAsia" w:hAnsiTheme="minorEastAsia" w:cs="宋体" w:hint="eastAsia"/>
          <w:kern w:val="0"/>
          <w:sz w:val="28"/>
          <w:szCs w:val="28"/>
          <w:u w:val="single"/>
        </w:rPr>
        <w:t>采购代理机构不提供邮寄服务。</w:t>
      </w:r>
    </w:p>
    <w:p w:rsidR="000D6EC1" w:rsidRPr="00126B36" w:rsidRDefault="007730BE" w:rsidP="00DD3D2E">
      <w:pPr>
        <w:widowControl/>
        <w:shd w:val="clear" w:color="auto" w:fill="FFFFFF"/>
        <w:spacing w:line="500" w:lineRule="exact"/>
        <w:ind w:leftChars="30" w:left="63" w:firstLineChars="100" w:firstLine="28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3.2 领取招标文件</w:t>
      </w:r>
      <w:r w:rsidRPr="00126B36">
        <w:rPr>
          <w:rFonts w:asciiTheme="minorEastAsia" w:eastAsiaTheme="minorEastAsia" w:hAnsiTheme="minorEastAsia" w:cs="宋体"/>
          <w:kern w:val="0"/>
          <w:sz w:val="28"/>
          <w:szCs w:val="28"/>
        </w:rPr>
        <w:t>地点：</w:t>
      </w:r>
      <w:r w:rsidR="000D6EC1" w:rsidRPr="00126B36">
        <w:rPr>
          <w:rFonts w:asciiTheme="minorEastAsia" w:eastAsiaTheme="minorEastAsia" w:hAnsiTheme="minorEastAsia" w:cs="宋体" w:hint="eastAsia"/>
          <w:kern w:val="0"/>
          <w:sz w:val="28"/>
          <w:szCs w:val="28"/>
          <w:u w:val="single"/>
        </w:rPr>
        <w:t>中招国际招标有限公司302室（北京市海淀区皂君庙14号院9</w:t>
      </w:r>
      <w:r w:rsidR="00D152FB" w:rsidRPr="00126B36">
        <w:rPr>
          <w:rFonts w:asciiTheme="minorEastAsia" w:eastAsiaTheme="minorEastAsia" w:hAnsiTheme="minorEastAsia" w:cs="宋体" w:hint="eastAsia"/>
          <w:kern w:val="0"/>
          <w:sz w:val="28"/>
          <w:szCs w:val="28"/>
          <w:u w:val="single"/>
        </w:rPr>
        <w:t>号楼）</w:t>
      </w:r>
    </w:p>
    <w:p w:rsidR="000D6EC1" w:rsidRPr="00126B36" w:rsidRDefault="007730BE" w:rsidP="007730BE">
      <w:pPr>
        <w:widowControl/>
        <w:shd w:val="clear" w:color="auto" w:fill="FFFFFF"/>
        <w:spacing w:line="500" w:lineRule="exact"/>
        <w:ind w:firstLineChars="200" w:firstLine="560"/>
        <w:rPr>
          <w:rFonts w:asciiTheme="minorEastAsia" w:eastAsiaTheme="minorEastAsia" w:hAnsiTheme="minorEastAsia" w:cs="宋体"/>
          <w:kern w:val="0"/>
          <w:sz w:val="28"/>
          <w:szCs w:val="28"/>
        </w:rPr>
      </w:pPr>
      <w:r w:rsidRPr="00126B36">
        <w:rPr>
          <w:rFonts w:asciiTheme="minorEastAsia" w:eastAsiaTheme="minorEastAsia" w:hAnsiTheme="minorEastAsia" w:cs="宋体"/>
          <w:kern w:val="0"/>
          <w:sz w:val="28"/>
          <w:szCs w:val="28"/>
        </w:rPr>
        <w:t>联系人：</w:t>
      </w:r>
      <w:r w:rsidR="00A35CC9" w:rsidRPr="00126B36">
        <w:rPr>
          <w:rFonts w:asciiTheme="minorEastAsia" w:eastAsiaTheme="minorEastAsia" w:hAnsiTheme="minorEastAsia" w:cs="宋体" w:hint="eastAsia"/>
          <w:kern w:val="0"/>
          <w:sz w:val="28"/>
          <w:szCs w:val="28"/>
        </w:rPr>
        <w:t>靳艳刚   姚启洪  杨慧君</w:t>
      </w:r>
    </w:p>
    <w:p w:rsidR="000D6EC1" w:rsidRPr="00126B36" w:rsidRDefault="007730BE" w:rsidP="007730BE">
      <w:pPr>
        <w:widowControl/>
        <w:shd w:val="clear" w:color="auto" w:fill="FFFFFF"/>
        <w:spacing w:line="500" w:lineRule="exact"/>
        <w:ind w:firstLineChars="200" w:firstLine="56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联系电话：</w:t>
      </w:r>
      <w:r w:rsidR="00A35CC9" w:rsidRPr="00126B36">
        <w:rPr>
          <w:rFonts w:asciiTheme="minorEastAsia" w:eastAsiaTheme="minorEastAsia" w:hAnsiTheme="minorEastAsia" w:cs="宋体"/>
          <w:kern w:val="0"/>
          <w:sz w:val="28"/>
          <w:szCs w:val="28"/>
        </w:rPr>
        <w:t>010-62108013  62108088  62108219</w:t>
      </w:r>
      <w:r w:rsidR="0070402B" w:rsidRPr="00126B36">
        <w:rPr>
          <w:rFonts w:asciiTheme="minorEastAsia" w:eastAsiaTheme="minorEastAsia" w:hAnsiTheme="minorEastAsia" w:cs="宋体"/>
          <w:kern w:val="0"/>
          <w:sz w:val="28"/>
          <w:szCs w:val="28"/>
        </w:rPr>
        <w:t xml:space="preserve"> </w:t>
      </w:r>
    </w:p>
    <w:p w:rsidR="007730BE" w:rsidRPr="00126B36" w:rsidRDefault="007730BE" w:rsidP="00F27B4E">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rPr>
        <w:t>3.3投标人领取招标文件时需向采购代理机构提交以下文件：</w:t>
      </w:r>
    </w:p>
    <w:p w:rsidR="007730BE" w:rsidRPr="00126B36" w:rsidRDefault="007730BE" w:rsidP="00F27B4E">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u w:val="single"/>
        </w:rPr>
        <w:t>3.3.1营业执照副本复印件并加盖公司公章。</w:t>
      </w:r>
    </w:p>
    <w:p w:rsidR="007730BE" w:rsidRPr="00126B36" w:rsidRDefault="007730BE" w:rsidP="00F27B4E">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u w:val="single"/>
        </w:rPr>
        <w:t>3.3.2公司出具的领取招标文件人员介绍信并加盖公章。</w:t>
      </w:r>
    </w:p>
    <w:p w:rsidR="007730BE" w:rsidRPr="00126B36" w:rsidRDefault="007730BE" w:rsidP="00F27B4E">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u w:val="single"/>
        </w:rPr>
        <w:t>3.3.3领取招标文件经办人的身份证复印件并加盖公司公章。</w:t>
      </w:r>
    </w:p>
    <w:p w:rsidR="0061642E" w:rsidRPr="00126B36" w:rsidRDefault="005D3716" w:rsidP="00FB429F">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u w:val="single"/>
        </w:rPr>
        <w:t>3.3.4对外援助物资项目实施企业资格批件或公告等相关证明文件。</w:t>
      </w:r>
    </w:p>
    <w:p w:rsidR="007730BE" w:rsidRPr="00126B36" w:rsidRDefault="007730BE" w:rsidP="008E7A58">
      <w:pPr>
        <w:widowControl/>
        <w:shd w:val="clear" w:color="auto" w:fill="FFFFFF"/>
        <w:spacing w:line="500" w:lineRule="exact"/>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4.投标截止、开标时间和地点</w:t>
      </w:r>
    </w:p>
    <w:p w:rsidR="007730BE"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4.1投标截止时间和开标时间：</w:t>
      </w:r>
      <w:r w:rsidRPr="00126B36">
        <w:rPr>
          <w:rFonts w:asciiTheme="minorEastAsia" w:eastAsiaTheme="minorEastAsia" w:hAnsiTheme="minorEastAsia" w:cs="宋体" w:hint="eastAsia"/>
          <w:kern w:val="0"/>
          <w:sz w:val="28"/>
          <w:szCs w:val="28"/>
          <w:u w:val="single"/>
        </w:rPr>
        <w:t>201</w:t>
      </w:r>
      <w:r w:rsidR="00A35CC9" w:rsidRPr="00126B36">
        <w:rPr>
          <w:rFonts w:asciiTheme="minorEastAsia" w:eastAsiaTheme="minorEastAsia" w:hAnsiTheme="minorEastAsia" w:cs="宋体" w:hint="eastAsia"/>
          <w:kern w:val="0"/>
          <w:sz w:val="28"/>
          <w:szCs w:val="28"/>
          <w:u w:val="single"/>
        </w:rPr>
        <w:t>8</w:t>
      </w:r>
      <w:r w:rsidRPr="00126B36">
        <w:rPr>
          <w:rFonts w:asciiTheme="minorEastAsia" w:eastAsiaTheme="minorEastAsia" w:hAnsiTheme="minorEastAsia" w:cs="宋体" w:hint="eastAsia"/>
          <w:kern w:val="0"/>
          <w:sz w:val="28"/>
          <w:szCs w:val="28"/>
        </w:rPr>
        <w:t>年</w:t>
      </w:r>
      <w:r w:rsidR="00A35CC9" w:rsidRPr="00126B36">
        <w:rPr>
          <w:rFonts w:asciiTheme="minorEastAsia" w:eastAsiaTheme="minorEastAsia" w:hAnsiTheme="minorEastAsia" w:cs="宋体" w:hint="eastAsia"/>
          <w:kern w:val="0"/>
          <w:sz w:val="28"/>
          <w:szCs w:val="28"/>
          <w:u w:val="single"/>
        </w:rPr>
        <w:t>1</w:t>
      </w:r>
      <w:r w:rsidRPr="00126B36">
        <w:rPr>
          <w:rFonts w:asciiTheme="minorEastAsia" w:eastAsiaTheme="minorEastAsia" w:hAnsiTheme="minorEastAsia" w:cs="宋体" w:hint="eastAsia"/>
          <w:kern w:val="0"/>
          <w:sz w:val="28"/>
          <w:szCs w:val="28"/>
        </w:rPr>
        <w:t>月</w:t>
      </w:r>
      <w:r w:rsidR="00BA211C" w:rsidRPr="00126B36">
        <w:rPr>
          <w:rFonts w:asciiTheme="minorEastAsia" w:eastAsiaTheme="minorEastAsia" w:hAnsiTheme="minorEastAsia" w:cs="宋体" w:hint="eastAsia"/>
          <w:kern w:val="0"/>
          <w:sz w:val="28"/>
          <w:szCs w:val="28"/>
          <w:u w:val="single"/>
        </w:rPr>
        <w:t>17</w:t>
      </w:r>
      <w:r w:rsidRPr="00126B36">
        <w:rPr>
          <w:rFonts w:asciiTheme="minorEastAsia" w:eastAsiaTheme="minorEastAsia" w:hAnsiTheme="minorEastAsia" w:cs="宋体" w:hint="eastAsia"/>
          <w:kern w:val="0"/>
          <w:sz w:val="28"/>
          <w:szCs w:val="28"/>
        </w:rPr>
        <w:t>日</w:t>
      </w:r>
      <w:r w:rsidR="000D6EC1" w:rsidRPr="00126B36">
        <w:rPr>
          <w:rFonts w:asciiTheme="minorEastAsia" w:eastAsiaTheme="minorEastAsia" w:hAnsiTheme="minorEastAsia" w:cs="宋体"/>
          <w:kern w:val="0"/>
          <w:sz w:val="28"/>
          <w:szCs w:val="28"/>
          <w:u w:val="single"/>
        </w:rPr>
        <w:t>9</w:t>
      </w:r>
      <w:r w:rsidR="000D6EC1" w:rsidRPr="00126B36">
        <w:rPr>
          <w:rFonts w:asciiTheme="minorEastAsia" w:eastAsiaTheme="minorEastAsia" w:hAnsiTheme="minorEastAsia" w:cs="宋体" w:hint="eastAsia"/>
          <w:kern w:val="0"/>
          <w:sz w:val="28"/>
          <w:szCs w:val="28"/>
          <w:u w:val="single"/>
        </w:rPr>
        <w:t>:</w:t>
      </w:r>
      <w:r w:rsidR="0011085A" w:rsidRPr="00126B36">
        <w:rPr>
          <w:rFonts w:asciiTheme="minorEastAsia" w:eastAsiaTheme="minorEastAsia" w:hAnsiTheme="minorEastAsia" w:cs="宋体" w:hint="eastAsia"/>
          <w:kern w:val="0"/>
          <w:sz w:val="28"/>
          <w:szCs w:val="28"/>
          <w:u w:val="single"/>
        </w:rPr>
        <w:t>3</w:t>
      </w:r>
      <w:r w:rsidR="000D6EC1" w:rsidRPr="00126B36">
        <w:rPr>
          <w:rFonts w:asciiTheme="minorEastAsia" w:eastAsiaTheme="minorEastAsia" w:hAnsiTheme="minorEastAsia" w:cs="宋体" w:hint="eastAsia"/>
          <w:kern w:val="0"/>
          <w:sz w:val="28"/>
          <w:szCs w:val="28"/>
          <w:u w:val="single"/>
        </w:rPr>
        <w:t>0</w:t>
      </w:r>
      <w:r w:rsidRPr="00126B36">
        <w:rPr>
          <w:rFonts w:asciiTheme="minorEastAsia" w:eastAsiaTheme="minorEastAsia" w:hAnsiTheme="minorEastAsia" w:cs="宋体" w:hint="eastAsia"/>
          <w:kern w:val="0"/>
          <w:sz w:val="28"/>
          <w:szCs w:val="28"/>
        </w:rPr>
        <w:t>时（北京时间）。逾期递交的投标文件恕不接受。</w:t>
      </w:r>
    </w:p>
    <w:p w:rsidR="007730BE"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lastRenderedPageBreak/>
        <w:t>4.2 投标文件递交地点：开标当日、投标截止时间前递交至开标地点；届时请参加投标的单位派代表</w:t>
      </w:r>
      <w:r w:rsidR="00805F9C" w:rsidRPr="00126B36">
        <w:rPr>
          <w:rFonts w:asciiTheme="minorEastAsia" w:eastAsiaTheme="minorEastAsia" w:hAnsiTheme="minorEastAsia" w:cs="宋体" w:hint="eastAsia"/>
          <w:kern w:val="0"/>
          <w:sz w:val="28"/>
          <w:szCs w:val="28"/>
        </w:rPr>
        <w:t>持单位介绍信和本人身份证原件及复印件</w:t>
      </w:r>
      <w:r w:rsidRPr="00126B36">
        <w:rPr>
          <w:rFonts w:asciiTheme="minorEastAsia" w:eastAsiaTheme="minorEastAsia" w:hAnsiTheme="minorEastAsia" w:cs="宋体" w:hint="eastAsia"/>
          <w:kern w:val="0"/>
          <w:sz w:val="28"/>
          <w:szCs w:val="28"/>
        </w:rPr>
        <w:t>出席开标会议。</w:t>
      </w:r>
    </w:p>
    <w:p w:rsidR="007730BE"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u w:val="single"/>
        </w:rPr>
      </w:pPr>
      <w:r w:rsidRPr="00126B36">
        <w:rPr>
          <w:rFonts w:asciiTheme="minorEastAsia" w:eastAsiaTheme="minorEastAsia" w:hAnsiTheme="minorEastAsia" w:cs="宋体" w:hint="eastAsia"/>
          <w:kern w:val="0"/>
          <w:sz w:val="28"/>
          <w:szCs w:val="28"/>
        </w:rPr>
        <w:t>4.3开标地点：</w:t>
      </w:r>
      <w:r w:rsidR="00D85BBD" w:rsidRPr="00126B36">
        <w:rPr>
          <w:rFonts w:asciiTheme="minorEastAsia" w:eastAsiaTheme="minorEastAsia" w:hAnsiTheme="minorEastAsia" w:cs="宋体" w:hint="eastAsia"/>
          <w:kern w:val="0"/>
          <w:sz w:val="28"/>
          <w:szCs w:val="28"/>
          <w:u w:val="single"/>
        </w:rPr>
        <w:t>商务部援外评标中心</w:t>
      </w:r>
      <w:r w:rsidR="00D85BBD" w:rsidRPr="00126B36">
        <w:rPr>
          <w:rFonts w:asciiTheme="minorEastAsia" w:eastAsiaTheme="minorEastAsia" w:hAnsiTheme="minorEastAsia" w:cs="宋体" w:hint="eastAsia"/>
          <w:kern w:val="0"/>
          <w:sz w:val="28"/>
          <w:szCs w:val="28"/>
        </w:rPr>
        <w:t>具体地址：</w:t>
      </w:r>
      <w:r w:rsidR="00D85BBD" w:rsidRPr="00126B36">
        <w:rPr>
          <w:rFonts w:asciiTheme="minorEastAsia" w:eastAsiaTheme="minorEastAsia" w:hAnsiTheme="minorEastAsia" w:cs="宋体" w:hint="eastAsia"/>
          <w:kern w:val="0"/>
          <w:sz w:val="28"/>
          <w:szCs w:val="28"/>
          <w:u w:val="single"/>
        </w:rPr>
        <w:t>北京市东城区广渠门北里73号</w:t>
      </w:r>
    </w:p>
    <w:p w:rsidR="008E7A58" w:rsidRPr="00126B36" w:rsidRDefault="007730BE" w:rsidP="008E7A58">
      <w:pPr>
        <w:widowControl/>
        <w:shd w:val="clear" w:color="auto" w:fill="FFFFFF"/>
        <w:spacing w:line="500" w:lineRule="exact"/>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5.采购代理机构：</w:t>
      </w:r>
    </w:p>
    <w:p w:rsidR="007730BE" w:rsidRPr="00126B36" w:rsidRDefault="008E7A58"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名   称</w:t>
      </w:r>
      <w:r w:rsidRPr="00126B36">
        <w:rPr>
          <w:rFonts w:asciiTheme="minorEastAsia" w:eastAsiaTheme="minorEastAsia" w:hAnsiTheme="minorEastAsia" w:cs="宋体"/>
          <w:kern w:val="0"/>
          <w:sz w:val="28"/>
          <w:szCs w:val="28"/>
        </w:rPr>
        <w:t>：</w:t>
      </w:r>
      <w:r w:rsidR="000D6EC1" w:rsidRPr="00126B36">
        <w:rPr>
          <w:rFonts w:asciiTheme="minorEastAsia" w:eastAsiaTheme="minorEastAsia" w:hAnsiTheme="minorEastAsia" w:cs="宋体" w:hint="eastAsia"/>
          <w:kern w:val="0"/>
          <w:sz w:val="28"/>
          <w:szCs w:val="28"/>
        </w:rPr>
        <w:t>中招国际招标有限公司</w:t>
      </w:r>
    </w:p>
    <w:p w:rsidR="000D6EC1"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地址：</w:t>
      </w:r>
      <w:r w:rsidR="000D6EC1" w:rsidRPr="00126B36">
        <w:rPr>
          <w:rFonts w:asciiTheme="minorEastAsia" w:eastAsiaTheme="minorEastAsia" w:hAnsiTheme="minorEastAsia" w:cs="宋体" w:hint="eastAsia"/>
          <w:kern w:val="0"/>
          <w:sz w:val="28"/>
          <w:szCs w:val="28"/>
        </w:rPr>
        <w:t>北京市海淀区皂君庙14号院9号楼</w:t>
      </w:r>
    </w:p>
    <w:p w:rsidR="007730BE"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邮编：</w:t>
      </w:r>
      <w:r w:rsidR="00290185" w:rsidRPr="00126B36">
        <w:rPr>
          <w:rFonts w:asciiTheme="minorEastAsia" w:eastAsiaTheme="minorEastAsia" w:hAnsiTheme="minorEastAsia" w:cs="宋体"/>
          <w:kern w:val="0"/>
          <w:sz w:val="28"/>
          <w:szCs w:val="28"/>
        </w:rPr>
        <w:t>100081</w:t>
      </w:r>
    </w:p>
    <w:p w:rsidR="000D6EC1"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联系人：</w:t>
      </w:r>
      <w:r w:rsidR="00A35CC9" w:rsidRPr="00126B36">
        <w:rPr>
          <w:rFonts w:asciiTheme="minorEastAsia" w:eastAsiaTheme="minorEastAsia" w:hAnsiTheme="minorEastAsia" w:cs="宋体" w:hint="eastAsia"/>
          <w:kern w:val="0"/>
          <w:sz w:val="28"/>
          <w:szCs w:val="28"/>
        </w:rPr>
        <w:t>靳艳刚   姚启洪  杨慧君</w:t>
      </w:r>
    </w:p>
    <w:p w:rsidR="007730BE"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电话：</w:t>
      </w:r>
      <w:r w:rsidR="00A35CC9" w:rsidRPr="00126B36">
        <w:rPr>
          <w:rFonts w:asciiTheme="minorEastAsia" w:eastAsiaTheme="minorEastAsia" w:hAnsiTheme="minorEastAsia" w:cs="宋体"/>
          <w:kern w:val="0"/>
          <w:sz w:val="28"/>
          <w:szCs w:val="28"/>
        </w:rPr>
        <w:t>010-62108013  62108088  62108219</w:t>
      </w:r>
    </w:p>
    <w:p w:rsidR="000D6EC1" w:rsidRPr="00126B36" w:rsidRDefault="007730BE" w:rsidP="00942EC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传真：</w:t>
      </w:r>
      <w:r w:rsidR="00290185" w:rsidRPr="00126B36">
        <w:rPr>
          <w:rFonts w:asciiTheme="minorEastAsia" w:eastAsiaTheme="minorEastAsia" w:hAnsiTheme="minorEastAsia" w:cs="宋体"/>
          <w:kern w:val="0"/>
          <w:sz w:val="28"/>
          <w:szCs w:val="28"/>
        </w:rPr>
        <w:t>010-62108214</w:t>
      </w:r>
    </w:p>
    <w:p w:rsidR="007730BE" w:rsidRPr="00126B36" w:rsidRDefault="007730BE" w:rsidP="003D1192">
      <w:pPr>
        <w:widowControl/>
        <w:shd w:val="clear" w:color="auto" w:fill="FFFFFF"/>
        <w:spacing w:line="500" w:lineRule="exact"/>
        <w:ind w:firstLineChars="150" w:firstLine="420"/>
        <w:rPr>
          <w:rFonts w:asciiTheme="minorEastAsia" w:eastAsiaTheme="minorEastAsia" w:hAnsiTheme="minorEastAsia" w:cs="宋体"/>
          <w:kern w:val="0"/>
          <w:sz w:val="28"/>
          <w:szCs w:val="28"/>
        </w:rPr>
      </w:pPr>
      <w:r w:rsidRPr="00126B36">
        <w:rPr>
          <w:rFonts w:asciiTheme="minorEastAsia" w:eastAsiaTheme="minorEastAsia" w:hAnsiTheme="minorEastAsia" w:cs="宋体" w:hint="eastAsia"/>
          <w:kern w:val="0"/>
          <w:sz w:val="28"/>
          <w:szCs w:val="28"/>
        </w:rPr>
        <w:t>电子信箱：</w:t>
      </w:r>
      <w:hyperlink r:id="rId6" w:history="1">
        <w:r w:rsidR="003D1192" w:rsidRPr="00126B36">
          <w:rPr>
            <w:rStyle w:val="a6"/>
            <w:rFonts w:asciiTheme="minorEastAsia" w:eastAsiaTheme="minorEastAsia" w:hAnsiTheme="minorEastAsia" w:cs="宋体"/>
            <w:color w:val="auto"/>
            <w:kern w:val="0"/>
            <w:sz w:val="28"/>
            <w:szCs w:val="28"/>
          </w:rPr>
          <w:t>cntc45@163.com</w:t>
        </w:r>
      </w:hyperlink>
      <w:bookmarkStart w:id="2" w:name="EB61dadf0e020445abab924714b6885e59"/>
      <w:bookmarkEnd w:id="1"/>
    </w:p>
    <w:p w:rsidR="007730BE" w:rsidRPr="00A9470F" w:rsidRDefault="003D1192" w:rsidP="00452581">
      <w:pPr>
        <w:widowControl/>
        <w:shd w:val="clear" w:color="auto" w:fill="FFFFFF"/>
        <w:spacing w:line="500" w:lineRule="exact"/>
        <w:rPr>
          <w:rFonts w:asciiTheme="minorEastAsia" w:eastAsiaTheme="minorEastAsia" w:hAnsiTheme="minorEastAsia" w:cs="宋体"/>
          <w:kern w:val="0"/>
          <w:sz w:val="28"/>
          <w:szCs w:val="28"/>
        </w:rPr>
      </w:pPr>
      <w:r w:rsidRPr="00126B36">
        <w:rPr>
          <w:rFonts w:asciiTheme="minorEastAsia" w:eastAsiaTheme="minorEastAsia" w:hAnsiTheme="minorEastAsia" w:cs="宋体"/>
          <w:kern w:val="0"/>
          <w:sz w:val="28"/>
          <w:szCs w:val="28"/>
        </w:rPr>
        <w:t>6</w:t>
      </w:r>
      <w:r w:rsidRPr="00126B36">
        <w:rPr>
          <w:rFonts w:asciiTheme="minorEastAsia" w:eastAsiaTheme="minorEastAsia" w:hAnsiTheme="minorEastAsia" w:cs="宋体" w:hint="eastAsia"/>
          <w:kern w:val="0"/>
          <w:sz w:val="28"/>
          <w:szCs w:val="28"/>
        </w:rPr>
        <w:t>.</w:t>
      </w:r>
      <w:bookmarkStart w:id="3" w:name="_GoBack"/>
      <w:r w:rsidRPr="00126B36">
        <w:rPr>
          <w:rFonts w:asciiTheme="minorEastAsia" w:eastAsiaTheme="minorEastAsia" w:hAnsiTheme="minorEastAsia" w:cs="宋体" w:hint="eastAsia"/>
          <w:kern w:val="0"/>
          <w:sz w:val="28"/>
          <w:szCs w:val="28"/>
        </w:rPr>
        <w:t>招标公告期限</w:t>
      </w:r>
      <w:r w:rsidRPr="00126B36">
        <w:rPr>
          <w:rFonts w:asciiTheme="minorEastAsia" w:eastAsiaTheme="minorEastAsia" w:hAnsiTheme="minorEastAsia" w:cs="宋体"/>
          <w:kern w:val="0"/>
          <w:sz w:val="28"/>
          <w:szCs w:val="28"/>
        </w:rPr>
        <w:t>：</w:t>
      </w:r>
      <w:r w:rsidRPr="00126B36">
        <w:rPr>
          <w:rFonts w:asciiTheme="minorEastAsia" w:eastAsiaTheme="minorEastAsia" w:hAnsiTheme="minorEastAsia" w:cs="宋体" w:hint="eastAsia"/>
          <w:kern w:val="0"/>
          <w:sz w:val="28"/>
          <w:szCs w:val="28"/>
        </w:rPr>
        <w:t>自</w:t>
      </w:r>
      <w:r w:rsidRPr="00126B36">
        <w:rPr>
          <w:rFonts w:asciiTheme="minorEastAsia" w:eastAsiaTheme="minorEastAsia" w:hAnsiTheme="minorEastAsia" w:cs="宋体"/>
          <w:kern w:val="0"/>
          <w:sz w:val="28"/>
          <w:szCs w:val="28"/>
        </w:rPr>
        <w:t>本公告发布之日起</w:t>
      </w:r>
      <w:r w:rsidRPr="00126B36">
        <w:rPr>
          <w:rFonts w:asciiTheme="minorEastAsia" w:eastAsiaTheme="minorEastAsia" w:hAnsiTheme="minorEastAsia" w:cs="宋体" w:hint="eastAsia"/>
          <w:kern w:val="0"/>
          <w:sz w:val="28"/>
          <w:szCs w:val="28"/>
        </w:rPr>
        <w:t>5个</w:t>
      </w:r>
      <w:r w:rsidRPr="00126B36">
        <w:rPr>
          <w:rFonts w:asciiTheme="minorEastAsia" w:eastAsiaTheme="minorEastAsia" w:hAnsiTheme="minorEastAsia" w:cs="宋体"/>
          <w:kern w:val="0"/>
          <w:sz w:val="28"/>
          <w:szCs w:val="28"/>
        </w:rPr>
        <w:t>工作日</w:t>
      </w:r>
      <w:bookmarkEnd w:id="3"/>
    </w:p>
    <w:bookmarkEnd w:id="2"/>
    <w:p w:rsidR="00D41B69" w:rsidRPr="00A9470F" w:rsidRDefault="00D41B69">
      <w:pPr>
        <w:rPr>
          <w:rFonts w:asciiTheme="minorEastAsia" w:eastAsiaTheme="minorEastAsia" w:hAnsiTheme="minorEastAsia"/>
          <w:sz w:val="28"/>
          <w:szCs w:val="28"/>
        </w:rPr>
      </w:pPr>
    </w:p>
    <w:sectPr w:rsidR="00D41B69" w:rsidRPr="00A9470F" w:rsidSect="00CA3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50" w:rsidRDefault="00D11E50" w:rsidP="00D25F65">
      <w:r>
        <w:separator/>
      </w:r>
    </w:p>
  </w:endnote>
  <w:endnote w:type="continuationSeparator" w:id="0">
    <w:p w:rsidR="00D11E50" w:rsidRDefault="00D11E50" w:rsidP="00D2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50" w:rsidRDefault="00D11E50" w:rsidP="00D25F65">
      <w:r>
        <w:separator/>
      </w:r>
    </w:p>
  </w:footnote>
  <w:footnote w:type="continuationSeparator" w:id="0">
    <w:p w:rsidR="00D11E50" w:rsidRDefault="00D11E50" w:rsidP="00D25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0BE"/>
    <w:rsid w:val="00011781"/>
    <w:rsid w:val="000348EB"/>
    <w:rsid w:val="00037323"/>
    <w:rsid w:val="00071186"/>
    <w:rsid w:val="000867B8"/>
    <w:rsid w:val="000D3E93"/>
    <w:rsid w:val="000D4690"/>
    <w:rsid w:val="000D666C"/>
    <w:rsid w:val="000D6EC1"/>
    <w:rsid w:val="000E6F3A"/>
    <w:rsid w:val="000F53CB"/>
    <w:rsid w:val="00100C2B"/>
    <w:rsid w:val="0011085A"/>
    <w:rsid w:val="00126B36"/>
    <w:rsid w:val="00143A07"/>
    <w:rsid w:val="001569B0"/>
    <w:rsid w:val="001654CA"/>
    <w:rsid w:val="00166E4E"/>
    <w:rsid w:val="001677C8"/>
    <w:rsid w:val="001776A5"/>
    <w:rsid w:val="001E38A2"/>
    <w:rsid w:val="001E5213"/>
    <w:rsid w:val="00227984"/>
    <w:rsid w:val="00252642"/>
    <w:rsid w:val="00264A59"/>
    <w:rsid w:val="00290185"/>
    <w:rsid w:val="002C4C9D"/>
    <w:rsid w:val="002D340F"/>
    <w:rsid w:val="002D4A46"/>
    <w:rsid w:val="00332673"/>
    <w:rsid w:val="00363B72"/>
    <w:rsid w:val="003800CF"/>
    <w:rsid w:val="003A6863"/>
    <w:rsid w:val="003D1192"/>
    <w:rsid w:val="003E785C"/>
    <w:rsid w:val="00411B16"/>
    <w:rsid w:val="00422735"/>
    <w:rsid w:val="00430F9D"/>
    <w:rsid w:val="00433DB8"/>
    <w:rsid w:val="004411ED"/>
    <w:rsid w:val="00452581"/>
    <w:rsid w:val="00464B82"/>
    <w:rsid w:val="004A5B03"/>
    <w:rsid w:val="004D0850"/>
    <w:rsid w:val="00506D31"/>
    <w:rsid w:val="00514616"/>
    <w:rsid w:val="00532C69"/>
    <w:rsid w:val="00545869"/>
    <w:rsid w:val="00564D92"/>
    <w:rsid w:val="00587877"/>
    <w:rsid w:val="00593FE3"/>
    <w:rsid w:val="00596448"/>
    <w:rsid w:val="005D3716"/>
    <w:rsid w:val="005D6049"/>
    <w:rsid w:val="00605E98"/>
    <w:rsid w:val="00615EF7"/>
    <w:rsid w:val="0061642E"/>
    <w:rsid w:val="006303AF"/>
    <w:rsid w:val="006433D3"/>
    <w:rsid w:val="00663CB9"/>
    <w:rsid w:val="00671AC3"/>
    <w:rsid w:val="00682686"/>
    <w:rsid w:val="00695B2D"/>
    <w:rsid w:val="006B1594"/>
    <w:rsid w:val="006B5246"/>
    <w:rsid w:val="0070402B"/>
    <w:rsid w:val="00717176"/>
    <w:rsid w:val="00732061"/>
    <w:rsid w:val="0075228D"/>
    <w:rsid w:val="007730BE"/>
    <w:rsid w:val="00780F63"/>
    <w:rsid w:val="007C39CE"/>
    <w:rsid w:val="00800E80"/>
    <w:rsid w:val="00803E32"/>
    <w:rsid w:val="00805F9C"/>
    <w:rsid w:val="00815E1F"/>
    <w:rsid w:val="00824475"/>
    <w:rsid w:val="008263AE"/>
    <w:rsid w:val="0083758D"/>
    <w:rsid w:val="00842D5C"/>
    <w:rsid w:val="00846D17"/>
    <w:rsid w:val="00870781"/>
    <w:rsid w:val="00881ED0"/>
    <w:rsid w:val="008A6A2E"/>
    <w:rsid w:val="008E0620"/>
    <w:rsid w:val="008E7A58"/>
    <w:rsid w:val="00914192"/>
    <w:rsid w:val="00942EC2"/>
    <w:rsid w:val="0096204A"/>
    <w:rsid w:val="00982939"/>
    <w:rsid w:val="00982FF4"/>
    <w:rsid w:val="009A35EE"/>
    <w:rsid w:val="009B3124"/>
    <w:rsid w:val="009D04E4"/>
    <w:rsid w:val="009F33BD"/>
    <w:rsid w:val="009F38E0"/>
    <w:rsid w:val="009F7A9B"/>
    <w:rsid w:val="00A306FF"/>
    <w:rsid w:val="00A35CC9"/>
    <w:rsid w:val="00A54540"/>
    <w:rsid w:val="00A74D59"/>
    <w:rsid w:val="00A75B6A"/>
    <w:rsid w:val="00A9470F"/>
    <w:rsid w:val="00AD126E"/>
    <w:rsid w:val="00AE3688"/>
    <w:rsid w:val="00AF49B3"/>
    <w:rsid w:val="00B36AB2"/>
    <w:rsid w:val="00B65542"/>
    <w:rsid w:val="00BA211C"/>
    <w:rsid w:val="00BA6A7E"/>
    <w:rsid w:val="00BC22BB"/>
    <w:rsid w:val="00BF0C22"/>
    <w:rsid w:val="00C00DA4"/>
    <w:rsid w:val="00C15008"/>
    <w:rsid w:val="00C32BD8"/>
    <w:rsid w:val="00C37ECE"/>
    <w:rsid w:val="00C45C1F"/>
    <w:rsid w:val="00C527ED"/>
    <w:rsid w:val="00C81EDB"/>
    <w:rsid w:val="00C82565"/>
    <w:rsid w:val="00C902DC"/>
    <w:rsid w:val="00CA3966"/>
    <w:rsid w:val="00D05294"/>
    <w:rsid w:val="00D11E50"/>
    <w:rsid w:val="00D13D1D"/>
    <w:rsid w:val="00D152FB"/>
    <w:rsid w:val="00D25F65"/>
    <w:rsid w:val="00D35EC0"/>
    <w:rsid w:val="00D4155B"/>
    <w:rsid w:val="00D41B69"/>
    <w:rsid w:val="00D44E47"/>
    <w:rsid w:val="00D84ED4"/>
    <w:rsid w:val="00D85BBD"/>
    <w:rsid w:val="00DA7F65"/>
    <w:rsid w:val="00DD3D2E"/>
    <w:rsid w:val="00DF411C"/>
    <w:rsid w:val="00E0073C"/>
    <w:rsid w:val="00E07868"/>
    <w:rsid w:val="00E15B0C"/>
    <w:rsid w:val="00E46144"/>
    <w:rsid w:val="00E5435B"/>
    <w:rsid w:val="00E7110F"/>
    <w:rsid w:val="00EB5DFA"/>
    <w:rsid w:val="00ED1CFB"/>
    <w:rsid w:val="00EF7BD7"/>
    <w:rsid w:val="00F10CF8"/>
    <w:rsid w:val="00F2431F"/>
    <w:rsid w:val="00F27B4E"/>
    <w:rsid w:val="00F4089C"/>
    <w:rsid w:val="00F5531A"/>
    <w:rsid w:val="00F626FA"/>
    <w:rsid w:val="00FA090C"/>
    <w:rsid w:val="00FB1C5E"/>
    <w:rsid w:val="00FB429F"/>
    <w:rsid w:val="00FD3C15"/>
    <w:rsid w:val="00FE2DAE"/>
    <w:rsid w:val="00FE70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CCC6A-C427-4C09-9566-E190653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0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5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5F65"/>
    <w:rPr>
      <w:rFonts w:ascii="Calibri" w:eastAsia="宋体" w:hAnsi="Calibri" w:cs="Times New Roman"/>
      <w:sz w:val="18"/>
      <w:szCs w:val="18"/>
    </w:rPr>
  </w:style>
  <w:style w:type="paragraph" w:styleId="a4">
    <w:name w:val="footer"/>
    <w:basedOn w:val="a"/>
    <w:link w:val="Char0"/>
    <w:uiPriority w:val="99"/>
    <w:unhideWhenUsed/>
    <w:rsid w:val="00D25F65"/>
    <w:pPr>
      <w:tabs>
        <w:tab w:val="center" w:pos="4153"/>
        <w:tab w:val="right" w:pos="8306"/>
      </w:tabs>
      <w:snapToGrid w:val="0"/>
      <w:jc w:val="left"/>
    </w:pPr>
    <w:rPr>
      <w:sz w:val="18"/>
      <w:szCs w:val="18"/>
    </w:rPr>
  </w:style>
  <w:style w:type="character" w:customStyle="1" w:styleId="Char0">
    <w:name w:val="页脚 Char"/>
    <w:basedOn w:val="a0"/>
    <w:link w:val="a4"/>
    <w:uiPriority w:val="99"/>
    <w:rsid w:val="00D25F65"/>
    <w:rPr>
      <w:rFonts w:ascii="Calibri" w:eastAsia="宋体" w:hAnsi="Calibri" w:cs="Times New Roman"/>
      <w:sz w:val="18"/>
      <w:szCs w:val="18"/>
    </w:rPr>
  </w:style>
  <w:style w:type="paragraph" w:styleId="a5">
    <w:name w:val="Balloon Text"/>
    <w:basedOn w:val="a"/>
    <w:link w:val="Char1"/>
    <w:uiPriority w:val="99"/>
    <w:semiHidden/>
    <w:unhideWhenUsed/>
    <w:rsid w:val="00564D92"/>
    <w:rPr>
      <w:sz w:val="18"/>
      <w:szCs w:val="18"/>
    </w:rPr>
  </w:style>
  <w:style w:type="character" w:customStyle="1" w:styleId="Char1">
    <w:name w:val="批注框文本 Char"/>
    <w:basedOn w:val="a0"/>
    <w:link w:val="a5"/>
    <w:uiPriority w:val="99"/>
    <w:semiHidden/>
    <w:rsid w:val="00564D92"/>
    <w:rPr>
      <w:rFonts w:ascii="Calibri" w:eastAsia="宋体" w:hAnsi="Calibri" w:cs="Times New Roman"/>
      <w:sz w:val="18"/>
      <w:szCs w:val="18"/>
    </w:rPr>
  </w:style>
  <w:style w:type="character" w:styleId="a6">
    <w:name w:val="Hyperlink"/>
    <w:basedOn w:val="a0"/>
    <w:uiPriority w:val="99"/>
    <w:unhideWhenUsed/>
    <w:rsid w:val="003D1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tc45@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杨慧君</dc:creator>
  <cp:keywords/>
  <dc:description/>
  <cp:lastModifiedBy>杨慧君</cp:lastModifiedBy>
  <cp:revision>68</cp:revision>
  <cp:lastPrinted>2017-10-23T08:07:00Z</cp:lastPrinted>
  <dcterms:created xsi:type="dcterms:W3CDTF">2016-03-21T12:09:00Z</dcterms:created>
  <dcterms:modified xsi:type="dcterms:W3CDTF">2017-12-18T09:09:00Z</dcterms:modified>
</cp:coreProperties>
</file>