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6FAC" w14:textId="71232F2A" w:rsidR="00B97ECB" w:rsidRPr="00B62FE1" w:rsidRDefault="00BB1722" w:rsidP="00BB1722">
      <w:pPr>
        <w:spacing w:line="48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 </w:t>
      </w:r>
      <w:r>
        <w:rPr>
          <w:rFonts w:ascii="宋体" w:eastAsia="宋体" w:hAnsi="宋体"/>
          <w:b/>
          <w:sz w:val="28"/>
          <w:szCs w:val="28"/>
        </w:rPr>
        <w:t xml:space="preserve">            </w:t>
      </w:r>
      <w:r w:rsidR="005425B7" w:rsidRPr="00B62FE1">
        <w:rPr>
          <w:rFonts w:ascii="宋体" w:eastAsia="宋体" w:hAnsi="宋体"/>
          <w:b/>
          <w:sz w:val="28"/>
          <w:szCs w:val="28"/>
        </w:rPr>
        <w:t>2022</w:t>
      </w:r>
      <w:r w:rsidR="005425B7" w:rsidRPr="00B62FE1">
        <w:rPr>
          <w:rFonts w:ascii="宋体" w:eastAsia="宋体" w:hAnsi="宋体" w:hint="eastAsia"/>
          <w:b/>
          <w:sz w:val="28"/>
          <w:szCs w:val="28"/>
        </w:rPr>
        <w:t>中国</w:t>
      </w:r>
      <w:r w:rsidR="005425B7" w:rsidRPr="00B62FE1">
        <w:rPr>
          <w:rFonts w:ascii="宋体" w:eastAsia="宋体" w:hAnsi="宋体"/>
          <w:b/>
          <w:sz w:val="28"/>
          <w:szCs w:val="28"/>
        </w:rPr>
        <w:t>-</w:t>
      </w:r>
      <w:r w:rsidR="005425B7" w:rsidRPr="00B62FE1">
        <w:rPr>
          <w:rFonts w:ascii="宋体" w:eastAsia="宋体" w:hAnsi="宋体" w:hint="eastAsia"/>
          <w:b/>
          <w:sz w:val="28"/>
          <w:szCs w:val="28"/>
        </w:rPr>
        <w:t>柬埔寨贸易投资洽谈会议程</w:t>
      </w:r>
    </w:p>
    <w:p w14:paraId="754AE349" w14:textId="77777777" w:rsidR="00B97ECB" w:rsidRPr="00B62FE1" w:rsidRDefault="00B97ECB" w:rsidP="00B62FE1">
      <w:pPr>
        <w:spacing w:line="480" w:lineRule="exact"/>
        <w:ind w:firstLineChars="0" w:firstLine="0"/>
        <w:jc w:val="left"/>
        <w:rPr>
          <w:rFonts w:ascii="宋体" w:eastAsia="宋体" w:hAnsi="宋体"/>
          <w:sz w:val="28"/>
          <w:szCs w:val="28"/>
        </w:rPr>
      </w:pPr>
    </w:p>
    <w:p w14:paraId="54FE6480" w14:textId="35BE6EAA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一、时间：</w:t>
      </w:r>
      <w:r w:rsidRPr="00B62FE1">
        <w:rPr>
          <w:rFonts w:ascii="仿宋" w:eastAsia="仿宋" w:hAnsi="仿宋" w:cs="宋体"/>
          <w:color w:val="333333"/>
          <w:sz w:val="28"/>
          <w:szCs w:val="28"/>
        </w:rPr>
        <w:t>2022</w:t>
      </w: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年</w:t>
      </w:r>
      <w:r w:rsidRPr="00B62FE1">
        <w:rPr>
          <w:rFonts w:ascii="仿宋" w:eastAsia="仿宋" w:hAnsi="仿宋" w:cs="宋体"/>
          <w:color w:val="333333"/>
          <w:sz w:val="28"/>
          <w:szCs w:val="28"/>
        </w:rPr>
        <w:t>5</w:t>
      </w: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月</w:t>
      </w:r>
      <w:r w:rsidR="00BF4F13" w:rsidRPr="00B62FE1">
        <w:rPr>
          <w:rFonts w:ascii="仿宋" w:eastAsia="仿宋" w:hAnsi="仿宋" w:cs="宋体" w:hint="eastAsia"/>
          <w:color w:val="333333"/>
          <w:sz w:val="28"/>
          <w:szCs w:val="28"/>
        </w:rPr>
        <w:t>1</w:t>
      </w:r>
      <w:r w:rsidR="00BF4F13" w:rsidRPr="00B62FE1">
        <w:rPr>
          <w:rFonts w:ascii="仿宋" w:eastAsia="仿宋" w:hAnsi="仿宋" w:cs="宋体"/>
          <w:color w:val="333333"/>
          <w:sz w:val="28"/>
          <w:szCs w:val="28"/>
        </w:rPr>
        <w:t>8</w:t>
      </w:r>
      <w:r w:rsidR="00BF4F13" w:rsidRPr="00B62FE1">
        <w:rPr>
          <w:rFonts w:ascii="仿宋" w:eastAsia="仿宋" w:hAnsi="仿宋" w:cs="宋体" w:hint="eastAsia"/>
          <w:color w:val="333333"/>
          <w:sz w:val="28"/>
          <w:szCs w:val="28"/>
        </w:rPr>
        <w:t>日下午</w:t>
      </w:r>
    </w:p>
    <w:p w14:paraId="3E625B71" w14:textId="7B960720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二、地点及组织方式：</w:t>
      </w: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北京、金边两地设线下会场，采用线上线下结合形式举办</w:t>
      </w:r>
    </w:p>
    <w:p w14:paraId="5E5AC8D4" w14:textId="77777777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b/>
          <w:bCs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三、主办单位：</w:t>
      </w:r>
    </w:p>
    <w:p w14:paraId="5BD7517E" w14:textId="77777777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中方：中国商务部、中国驻柬埔寨王国大使馆</w:t>
      </w:r>
    </w:p>
    <w:p w14:paraId="5FCF4143" w14:textId="77777777" w:rsidR="00BF4F13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color w:val="333333"/>
          <w:sz w:val="28"/>
          <w:szCs w:val="28"/>
        </w:rPr>
      </w:pPr>
      <w:proofErr w:type="gramStart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柬</w:t>
      </w:r>
      <w:proofErr w:type="gramEnd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方：柬埔寨商业部、柬埔寨发展理事会、柬埔寨驻华使馆</w:t>
      </w:r>
    </w:p>
    <w:p w14:paraId="309E9A4C" w14:textId="65FF49FE" w:rsidR="00B97ECB" w:rsidRPr="00B62FE1" w:rsidRDefault="00617282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b/>
          <w:bCs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四、</w:t>
      </w:r>
      <w:r w:rsidR="005425B7"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承办单位：</w:t>
      </w:r>
    </w:p>
    <w:p w14:paraId="4F9232BF" w14:textId="77777777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中方：中国机电产品进出口商会</w:t>
      </w:r>
    </w:p>
    <w:p w14:paraId="29CA0172" w14:textId="77777777" w:rsidR="00BF4F13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color w:val="333333"/>
          <w:sz w:val="28"/>
          <w:szCs w:val="28"/>
        </w:rPr>
      </w:pPr>
      <w:proofErr w:type="gramStart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柬</w:t>
      </w:r>
      <w:proofErr w:type="gramEnd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方：柬埔寨总商会</w:t>
      </w:r>
    </w:p>
    <w:p w14:paraId="568AE85B" w14:textId="56D1C682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协办单位：柬埔寨中国商会</w:t>
      </w:r>
    </w:p>
    <w:p w14:paraId="2A00C9C5" w14:textId="0DC67D34" w:rsidR="00B97ECB" w:rsidRPr="00B62FE1" w:rsidRDefault="00617282" w:rsidP="00B62FE1">
      <w:pPr>
        <w:numPr>
          <w:ilvl w:val="255"/>
          <w:numId w:val="0"/>
        </w:numPr>
        <w:spacing w:line="480" w:lineRule="exact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五</w:t>
      </w:r>
      <w:r w:rsidR="005425B7"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、会议主题：</w:t>
      </w:r>
      <w:r w:rsidR="005425B7" w:rsidRPr="00B62FE1">
        <w:rPr>
          <w:rFonts w:ascii="仿宋" w:eastAsia="仿宋" w:hAnsi="仿宋" w:cs="宋体" w:hint="eastAsia"/>
          <w:color w:val="333333"/>
          <w:sz w:val="28"/>
          <w:szCs w:val="28"/>
        </w:rPr>
        <w:t>同享发展机遇</w:t>
      </w:r>
      <w:r w:rsidR="005425B7" w:rsidRPr="00B62FE1">
        <w:rPr>
          <w:rFonts w:ascii="仿宋" w:eastAsia="仿宋" w:hAnsi="仿宋" w:cs="宋体"/>
          <w:color w:val="333333"/>
          <w:sz w:val="28"/>
          <w:szCs w:val="28"/>
        </w:rPr>
        <w:t xml:space="preserve"> </w:t>
      </w:r>
      <w:r w:rsidR="005425B7" w:rsidRPr="00B62FE1">
        <w:rPr>
          <w:rFonts w:ascii="仿宋" w:eastAsia="仿宋" w:hAnsi="仿宋" w:cs="宋体" w:hint="eastAsia"/>
          <w:color w:val="333333"/>
          <w:sz w:val="28"/>
          <w:szCs w:val="28"/>
        </w:rPr>
        <w:t>共创区域繁荣</w:t>
      </w:r>
    </w:p>
    <w:p w14:paraId="7B4954D1" w14:textId="77777777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六、会议语言：</w:t>
      </w: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中</w:t>
      </w:r>
      <w:proofErr w:type="gramStart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柬</w:t>
      </w:r>
      <w:proofErr w:type="gramEnd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语同传</w:t>
      </w:r>
    </w:p>
    <w:p w14:paraId="08CA0733" w14:textId="456834E0" w:rsidR="00B97ECB" w:rsidRPr="00B62FE1" w:rsidRDefault="005D0CC5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b/>
          <w:bCs/>
          <w:color w:val="333333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七</w:t>
      </w:r>
      <w:r w:rsidR="005425B7"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、初步议程</w:t>
      </w:r>
      <w:r w:rsidR="005425B7" w:rsidRPr="00B62FE1">
        <w:rPr>
          <w:rFonts w:ascii="仿宋" w:eastAsia="仿宋" w:hAnsi="仿宋" w:cs="宋体" w:hint="eastAsia"/>
          <w:color w:val="333333"/>
          <w:sz w:val="28"/>
          <w:szCs w:val="28"/>
        </w:rPr>
        <w:t>（北京时间）</w:t>
      </w:r>
      <w:r w:rsidR="005425B7"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：</w:t>
      </w:r>
    </w:p>
    <w:p w14:paraId="403C8D27" w14:textId="215EBCF7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b/>
          <w:bCs/>
          <w:color w:val="333333"/>
          <w:sz w:val="28"/>
          <w:szCs w:val="28"/>
        </w:rPr>
      </w:pPr>
      <w:r w:rsidRPr="00B62FE1">
        <w:rPr>
          <w:rFonts w:ascii="仿宋" w:eastAsia="仿宋" w:hAnsi="仿宋" w:cs="宋体"/>
          <w:b/>
          <w:bCs/>
          <w:color w:val="333333"/>
          <w:sz w:val="28"/>
          <w:szCs w:val="28"/>
        </w:rPr>
        <w:t>1</w:t>
      </w:r>
      <w:r w:rsidR="00617282" w:rsidRPr="00B62FE1">
        <w:rPr>
          <w:rFonts w:ascii="仿宋" w:eastAsia="仿宋" w:hAnsi="仿宋" w:cs="宋体"/>
          <w:b/>
          <w:bCs/>
          <w:color w:val="333333"/>
          <w:sz w:val="28"/>
          <w:szCs w:val="28"/>
        </w:rPr>
        <w:t>4</w:t>
      </w:r>
      <w:r w:rsidRPr="00B62FE1">
        <w:rPr>
          <w:rFonts w:ascii="仿宋" w:eastAsia="仿宋" w:hAnsi="仿宋" w:cs="宋体"/>
          <w:b/>
          <w:bCs/>
          <w:color w:val="333333"/>
          <w:sz w:val="28"/>
          <w:szCs w:val="28"/>
        </w:rPr>
        <w:t>:</w:t>
      </w:r>
      <w:r w:rsidR="00C704D5" w:rsidRPr="00B62FE1">
        <w:rPr>
          <w:rFonts w:ascii="仿宋" w:eastAsia="仿宋" w:hAnsi="仿宋" w:cs="宋体"/>
          <w:b/>
          <w:bCs/>
          <w:color w:val="333333"/>
          <w:sz w:val="28"/>
          <w:szCs w:val="28"/>
        </w:rPr>
        <w:t>3</w:t>
      </w:r>
      <w:r w:rsidRPr="00B62FE1">
        <w:rPr>
          <w:rFonts w:ascii="仿宋" w:eastAsia="仿宋" w:hAnsi="仿宋" w:cs="宋体"/>
          <w:b/>
          <w:bCs/>
          <w:color w:val="333333"/>
          <w:sz w:val="28"/>
          <w:szCs w:val="28"/>
        </w:rPr>
        <w:t>0-1</w:t>
      </w:r>
      <w:r w:rsidR="00B62FE1" w:rsidRPr="00B62FE1">
        <w:rPr>
          <w:rFonts w:ascii="仿宋" w:eastAsia="仿宋" w:hAnsi="仿宋" w:cs="宋体"/>
          <w:b/>
          <w:bCs/>
          <w:color w:val="333333"/>
          <w:sz w:val="28"/>
          <w:szCs w:val="28"/>
        </w:rPr>
        <w:t>5</w:t>
      </w:r>
      <w:r w:rsidRPr="00B62FE1">
        <w:rPr>
          <w:rFonts w:ascii="仿宋" w:eastAsia="仿宋" w:hAnsi="仿宋" w:cs="宋体"/>
          <w:b/>
          <w:bCs/>
          <w:color w:val="333333"/>
          <w:sz w:val="28"/>
          <w:szCs w:val="28"/>
        </w:rPr>
        <w:t>:</w:t>
      </w:r>
      <w:r w:rsidR="00B62FE1" w:rsidRPr="00B62FE1">
        <w:rPr>
          <w:rFonts w:ascii="仿宋" w:eastAsia="仿宋" w:hAnsi="仿宋" w:cs="宋体"/>
          <w:b/>
          <w:bCs/>
          <w:color w:val="333333"/>
          <w:sz w:val="28"/>
          <w:szCs w:val="28"/>
        </w:rPr>
        <w:t>30</w:t>
      </w:r>
      <w:r w:rsidRPr="00B62FE1">
        <w:rPr>
          <w:rFonts w:ascii="仿宋" w:eastAsia="仿宋" w:hAnsi="仿宋" w:cs="宋体"/>
          <w:color w:val="333333"/>
          <w:sz w:val="28"/>
          <w:szCs w:val="28"/>
        </w:rPr>
        <w:t xml:space="preserve">  </w:t>
      </w:r>
      <w:r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参会代表</w:t>
      </w:r>
      <w:r w:rsidR="00C45E4F" w:rsidRPr="00B62FE1">
        <w:rPr>
          <w:rFonts w:ascii="仿宋" w:eastAsia="仿宋" w:hAnsi="仿宋" w:cs="宋体" w:hint="eastAsia"/>
          <w:b/>
          <w:bCs/>
          <w:color w:val="333333"/>
          <w:sz w:val="28"/>
          <w:szCs w:val="28"/>
        </w:rPr>
        <w:t>进入线上会议室</w:t>
      </w:r>
    </w:p>
    <w:p w14:paraId="0D0187BF" w14:textId="696A672C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b/>
          <w:color w:val="333333"/>
          <w:sz w:val="28"/>
          <w:szCs w:val="28"/>
        </w:rPr>
      </w:pP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1</w:t>
      </w:r>
      <w:r w:rsidR="00617282" w:rsidRPr="00B62FE1">
        <w:rPr>
          <w:rFonts w:ascii="仿宋" w:eastAsia="仿宋" w:hAnsi="仿宋" w:cs="宋体"/>
          <w:b/>
          <w:color w:val="333333"/>
          <w:sz w:val="28"/>
          <w:szCs w:val="28"/>
        </w:rPr>
        <w:t>5</w:t>
      </w: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:</w:t>
      </w:r>
      <w:r w:rsidR="00617282" w:rsidRPr="00B62FE1">
        <w:rPr>
          <w:rFonts w:ascii="仿宋" w:eastAsia="仿宋" w:hAnsi="仿宋" w:cs="宋体"/>
          <w:b/>
          <w:color w:val="333333"/>
          <w:sz w:val="28"/>
          <w:szCs w:val="28"/>
        </w:rPr>
        <w:t>00</w:t>
      </w: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-15:</w:t>
      </w:r>
      <w:r w:rsidR="00617282" w:rsidRPr="00B62FE1">
        <w:rPr>
          <w:rFonts w:ascii="仿宋" w:eastAsia="仿宋" w:hAnsi="仿宋" w:cs="宋体"/>
          <w:b/>
          <w:color w:val="333333"/>
          <w:sz w:val="28"/>
          <w:szCs w:val="28"/>
        </w:rPr>
        <w:t>3</w:t>
      </w: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 xml:space="preserve">0  </w:t>
      </w:r>
      <w:r w:rsidRPr="00B62FE1">
        <w:rPr>
          <w:rFonts w:ascii="仿宋" w:eastAsia="仿宋" w:hAnsi="仿宋" w:cs="宋体" w:hint="eastAsia"/>
          <w:b/>
          <w:color w:val="333333"/>
          <w:sz w:val="28"/>
          <w:szCs w:val="28"/>
        </w:rPr>
        <w:t>嘉宾致辞（</w:t>
      </w:r>
      <w:r w:rsidR="00617282" w:rsidRPr="00B62FE1">
        <w:rPr>
          <w:rFonts w:ascii="仿宋" w:eastAsia="仿宋" w:hAnsi="仿宋" w:cs="宋体"/>
          <w:b/>
          <w:color w:val="333333"/>
          <w:sz w:val="28"/>
          <w:szCs w:val="28"/>
        </w:rPr>
        <w:t>30</w:t>
      </w:r>
      <w:r w:rsidRPr="00B62FE1">
        <w:rPr>
          <w:rFonts w:ascii="仿宋" w:eastAsia="仿宋" w:hAnsi="仿宋" w:cs="宋体" w:hint="eastAsia"/>
          <w:b/>
          <w:color w:val="333333"/>
          <w:sz w:val="28"/>
          <w:szCs w:val="28"/>
        </w:rPr>
        <w:t>分钟）</w:t>
      </w:r>
    </w:p>
    <w:p w14:paraId="1A4023DA" w14:textId="35616D1A" w:rsidR="00617282" w:rsidRPr="00B62FE1" w:rsidRDefault="00617282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bCs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 xml:space="preserve"> </w:t>
      </w:r>
      <w:r w:rsidRPr="00B62FE1">
        <w:rPr>
          <w:rFonts w:ascii="仿宋" w:eastAsia="仿宋" w:hAnsi="仿宋" w:cs="宋体"/>
          <w:color w:val="333333"/>
          <w:sz w:val="28"/>
          <w:szCs w:val="28"/>
        </w:rPr>
        <w:t xml:space="preserve">  </w:t>
      </w:r>
      <w:r w:rsidR="00B62FE1" w:rsidRPr="00B62FE1">
        <w:rPr>
          <w:rFonts w:ascii="仿宋" w:eastAsia="仿宋" w:hAnsi="仿宋" w:cs="宋体" w:hint="eastAsia"/>
          <w:color w:val="333333"/>
          <w:sz w:val="28"/>
          <w:szCs w:val="28"/>
        </w:rPr>
        <w:t>机电商会</w:t>
      </w:r>
      <w:r w:rsidRPr="00B62FE1">
        <w:rPr>
          <w:rFonts w:ascii="仿宋" w:eastAsia="仿宋" w:hAnsi="仿宋" w:cs="宋体" w:hint="eastAsia"/>
          <w:bCs/>
          <w:color w:val="333333"/>
          <w:sz w:val="28"/>
          <w:szCs w:val="28"/>
        </w:rPr>
        <w:t>主持人宣布会议开始并介绍来宾</w:t>
      </w:r>
    </w:p>
    <w:p w14:paraId="55A73420" w14:textId="77777777" w:rsidR="00D41A8A" w:rsidRDefault="005425B7" w:rsidP="00B62FE1">
      <w:pPr>
        <w:spacing w:line="480" w:lineRule="exact"/>
        <w:ind w:firstLineChars="0" w:firstLine="420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/>
          <w:color w:val="333333"/>
          <w:sz w:val="28"/>
          <w:szCs w:val="28"/>
        </w:rPr>
        <w:t>中国商务部</w:t>
      </w: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部领导</w:t>
      </w:r>
      <w:r w:rsidRPr="00B62FE1">
        <w:rPr>
          <w:rFonts w:ascii="仿宋" w:eastAsia="仿宋" w:hAnsi="仿宋" w:cs="宋体"/>
          <w:color w:val="333333"/>
          <w:sz w:val="28"/>
          <w:szCs w:val="28"/>
        </w:rPr>
        <w:t>致辞</w:t>
      </w:r>
    </w:p>
    <w:p w14:paraId="0EC17458" w14:textId="0EA2B588" w:rsidR="00B97ECB" w:rsidRPr="00B62FE1" w:rsidRDefault="005425B7" w:rsidP="00B62FE1">
      <w:pPr>
        <w:spacing w:line="480" w:lineRule="exact"/>
        <w:ind w:firstLineChars="0" w:firstLine="420"/>
        <w:jc w:val="left"/>
        <w:rPr>
          <w:rFonts w:ascii="仿宋" w:eastAsia="仿宋" w:hAnsi="仿宋" w:cs="宋体" w:hint="eastAsia"/>
          <w:color w:val="333333"/>
          <w:sz w:val="28"/>
          <w:szCs w:val="28"/>
        </w:rPr>
      </w:pPr>
      <w:r w:rsidRPr="00B62FE1">
        <w:rPr>
          <w:rFonts w:ascii="仿宋" w:eastAsia="仿宋" w:hAnsi="仿宋" w:cs="宋体"/>
          <w:color w:val="333333"/>
          <w:sz w:val="28"/>
          <w:szCs w:val="28"/>
        </w:rPr>
        <w:t>柬埔寨商业部领导致辞</w:t>
      </w:r>
    </w:p>
    <w:p w14:paraId="4E5BF4B0" w14:textId="77777777" w:rsidR="00D41A8A" w:rsidRDefault="005425B7" w:rsidP="00B62FE1">
      <w:pPr>
        <w:spacing w:line="480" w:lineRule="exact"/>
        <w:ind w:firstLineChars="0" w:firstLine="420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/>
          <w:color w:val="333333"/>
          <w:sz w:val="28"/>
          <w:szCs w:val="28"/>
        </w:rPr>
        <w:t>中国驻柬埔寨大使</w:t>
      </w:r>
      <w:r w:rsidR="00617282" w:rsidRPr="00B62FE1">
        <w:rPr>
          <w:rFonts w:ascii="仿宋" w:eastAsia="仿宋" w:hAnsi="仿宋" w:cs="宋体" w:hint="eastAsia"/>
          <w:color w:val="333333"/>
          <w:sz w:val="28"/>
          <w:szCs w:val="28"/>
        </w:rPr>
        <w:t>馆代表致辞</w:t>
      </w:r>
    </w:p>
    <w:p w14:paraId="2E991229" w14:textId="3DA26AA7" w:rsidR="00B97ECB" w:rsidRPr="00B62FE1" w:rsidRDefault="005425B7" w:rsidP="00B62FE1">
      <w:pPr>
        <w:spacing w:line="480" w:lineRule="exact"/>
        <w:ind w:firstLineChars="0" w:firstLine="420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柬埔寨驻华</w:t>
      </w:r>
      <w:r w:rsidR="00D41A8A">
        <w:rPr>
          <w:rFonts w:ascii="仿宋" w:eastAsia="仿宋" w:hAnsi="仿宋" w:cs="宋体" w:hint="eastAsia"/>
          <w:color w:val="333333"/>
          <w:sz w:val="28"/>
          <w:szCs w:val="28"/>
        </w:rPr>
        <w:t>使馆代表</w:t>
      </w: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致辞</w:t>
      </w:r>
    </w:p>
    <w:p w14:paraId="415A7F98" w14:textId="1C4F1853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b/>
          <w:color w:val="333333"/>
          <w:sz w:val="28"/>
          <w:szCs w:val="28"/>
        </w:rPr>
      </w:pP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1</w:t>
      </w:r>
      <w:r w:rsidR="00617282" w:rsidRPr="00B62FE1">
        <w:rPr>
          <w:rFonts w:ascii="仿宋" w:eastAsia="仿宋" w:hAnsi="仿宋" w:cs="宋体"/>
          <w:b/>
          <w:color w:val="333333"/>
          <w:sz w:val="28"/>
          <w:szCs w:val="28"/>
        </w:rPr>
        <w:t>5</w:t>
      </w: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:</w:t>
      </w:r>
      <w:r w:rsidR="00617282" w:rsidRPr="00B62FE1">
        <w:rPr>
          <w:rFonts w:ascii="仿宋" w:eastAsia="仿宋" w:hAnsi="仿宋" w:cs="宋体"/>
          <w:b/>
          <w:color w:val="333333"/>
          <w:sz w:val="28"/>
          <w:szCs w:val="28"/>
        </w:rPr>
        <w:t>3</w:t>
      </w: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0-16:</w:t>
      </w:r>
      <w:r w:rsidR="00617282" w:rsidRPr="00B62FE1">
        <w:rPr>
          <w:rFonts w:ascii="仿宋" w:eastAsia="仿宋" w:hAnsi="仿宋" w:cs="宋体"/>
          <w:b/>
          <w:color w:val="333333"/>
          <w:sz w:val="28"/>
          <w:szCs w:val="28"/>
        </w:rPr>
        <w:t>3</w:t>
      </w: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0</w:t>
      </w:r>
      <w:r w:rsidRPr="00B62FE1">
        <w:rPr>
          <w:rFonts w:ascii="仿宋" w:eastAsia="仿宋" w:hAnsi="仿宋" w:cs="宋体" w:hint="eastAsia"/>
          <w:b/>
          <w:color w:val="333333"/>
          <w:sz w:val="28"/>
          <w:szCs w:val="28"/>
        </w:rPr>
        <w:t>政策解读（</w:t>
      </w: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60</w:t>
      </w:r>
      <w:r w:rsidRPr="00B62FE1">
        <w:rPr>
          <w:rFonts w:ascii="仿宋" w:eastAsia="仿宋" w:hAnsi="仿宋" w:cs="宋体" w:hint="eastAsia"/>
          <w:b/>
          <w:color w:val="333333"/>
          <w:sz w:val="28"/>
          <w:szCs w:val="28"/>
        </w:rPr>
        <w:t>分钟）</w:t>
      </w:r>
    </w:p>
    <w:p w14:paraId="47DDB5BF" w14:textId="4366775D" w:rsidR="00B97ECB" w:rsidRPr="00B62FE1" w:rsidRDefault="005425B7" w:rsidP="00B62FE1">
      <w:pPr>
        <w:spacing w:line="480" w:lineRule="exact"/>
        <w:ind w:firstLineChars="0" w:firstLine="420"/>
        <w:jc w:val="left"/>
        <w:rPr>
          <w:rFonts w:ascii="仿宋" w:eastAsia="仿宋" w:hAnsi="仿宋" w:cs="宋体"/>
          <w:color w:val="333333"/>
          <w:sz w:val="28"/>
          <w:szCs w:val="28"/>
        </w:rPr>
      </w:pPr>
      <w:proofErr w:type="gramStart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柬</w:t>
      </w:r>
      <w:proofErr w:type="gramEnd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政府官员介绍</w:t>
      </w:r>
      <w:r w:rsidR="00617282" w:rsidRPr="00B62FE1">
        <w:rPr>
          <w:rFonts w:ascii="仿宋" w:eastAsia="仿宋" w:hAnsi="仿宋" w:cs="宋体" w:hint="eastAsia"/>
          <w:color w:val="333333"/>
          <w:sz w:val="28"/>
          <w:szCs w:val="28"/>
        </w:rPr>
        <w:t>贸易与经济发展等情况（1</w:t>
      </w:r>
      <w:r w:rsidR="00617282" w:rsidRPr="00B62FE1">
        <w:rPr>
          <w:rFonts w:ascii="仿宋" w:eastAsia="仿宋" w:hAnsi="仿宋" w:cs="宋体"/>
          <w:color w:val="333333"/>
          <w:sz w:val="28"/>
          <w:szCs w:val="28"/>
        </w:rPr>
        <w:t>5</w:t>
      </w:r>
      <w:r w:rsidR="00617282" w:rsidRPr="00B62FE1">
        <w:rPr>
          <w:rFonts w:ascii="仿宋" w:eastAsia="仿宋" w:hAnsi="仿宋" w:cs="宋体" w:hint="eastAsia"/>
          <w:color w:val="333333"/>
          <w:sz w:val="28"/>
          <w:szCs w:val="28"/>
        </w:rPr>
        <w:t>分钟）</w:t>
      </w:r>
    </w:p>
    <w:p w14:paraId="1F923DD3" w14:textId="07D851BD" w:rsidR="00B97ECB" w:rsidRPr="00B62FE1" w:rsidRDefault="005425B7" w:rsidP="00B62FE1">
      <w:pPr>
        <w:spacing w:line="480" w:lineRule="exact"/>
        <w:ind w:firstLineChars="0" w:firstLine="420"/>
        <w:jc w:val="left"/>
        <w:rPr>
          <w:rFonts w:ascii="仿宋" w:eastAsia="仿宋" w:hAnsi="仿宋" w:cs="宋体"/>
          <w:color w:val="333333"/>
          <w:sz w:val="28"/>
          <w:szCs w:val="28"/>
        </w:rPr>
      </w:pPr>
      <w:proofErr w:type="gramStart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柬</w:t>
      </w:r>
      <w:proofErr w:type="gramEnd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政府官员介绍</w:t>
      </w:r>
      <w:r w:rsidR="00617282" w:rsidRPr="00B62FE1">
        <w:rPr>
          <w:rFonts w:ascii="仿宋" w:eastAsia="仿宋" w:hAnsi="仿宋" w:cs="宋体" w:hint="eastAsia"/>
          <w:color w:val="333333"/>
          <w:sz w:val="28"/>
          <w:szCs w:val="28"/>
        </w:rPr>
        <w:t>投资环境及促进政策等（1</w:t>
      </w:r>
      <w:r w:rsidR="00617282" w:rsidRPr="00B62FE1">
        <w:rPr>
          <w:rFonts w:ascii="仿宋" w:eastAsia="仿宋" w:hAnsi="仿宋" w:cs="宋体"/>
          <w:color w:val="333333"/>
          <w:sz w:val="28"/>
          <w:szCs w:val="28"/>
        </w:rPr>
        <w:t>5</w:t>
      </w:r>
      <w:r w:rsidR="00617282" w:rsidRPr="00B62FE1">
        <w:rPr>
          <w:rFonts w:ascii="仿宋" w:eastAsia="仿宋" w:hAnsi="仿宋" w:cs="宋体" w:hint="eastAsia"/>
          <w:color w:val="333333"/>
          <w:sz w:val="28"/>
          <w:szCs w:val="28"/>
        </w:rPr>
        <w:t>分钟）</w:t>
      </w:r>
    </w:p>
    <w:p w14:paraId="485A8E89" w14:textId="77777777" w:rsidR="00B97ECB" w:rsidRPr="00B62FE1" w:rsidRDefault="005425B7" w:rsidP="00B62FE1">
      <w:pPr>
        <w:spacing w:line="480" w:lineRule="exact"/>
        <w:ind w:firstLineChars="0" w:firstLine="420"/>
        <w:jc w:val="left"/>
        <w:rPr>
          <w:rFonts w:ascii="仿宋" w:eastAsia="仿宋" w:hAnsi="仿宋" w:cs="宋体"/>
          <w:color w:val="333333"/>
          <w:sz w:val="28"/>
          <w:szCs w:val="28"/>
        </w:rPr>
      </w:pPr>
      <w:proofErr w:type="gramStart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柬</w:t>
      </w:r>
      <w:proofErr w:type="gramEnd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政府官员介绍农产品出口优势等（</w:t>
      </w:r>
      <w:r w:rsidRPr="00B62FE1">
        <w:rPr>
          <w:rFonts w:ascii="仿宋" w:eastAsia="仿宋" w:hAnsi="仿宋" w:cs="宋体"/>
          <w:color w:val="333333"/>
          <w:sz w:val="28"/>
          <w:szCs w:val="28"/>
        </w:rPr>
        <w:t>15</w:t>
      </w: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分钟）</w:t>
      </w:r>
    </w:p>
    <w:p w14:paraId="551AF12A" w14:textId="3863C647" w:rsidR="00B97ECB" w:rsidRPr="00B62FE1" w:rsidRDefault="00D41A8A" w:rsidP="00B62FE1">
      <w:pPr>
        <w:spacing w:line="480" w:lineRule="exact"/>
        <w:ind w:firstLineChars="0" w:firstLine="420"/>
        <w:jc w:val="left"/>
        <w:rPr>
          <w:rFonts w:ascii="仿宋" w:eastAsia="仿宋" w:hAnsi="仿宋" w:cs="宋体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color w:val="333333"/>
          <w:sz w:val="28"/>
          <w:szCs w:val="28"/>
        </w:rPr>
        <w:t>柬</w:t>
      </w:r>
      <w:proofErr w:type="gramEnd"/>
      <w:r>
        <w:rPr>
          <w:rFonts w:ascii="仿宋" w:eastAsia="仿宋" w:hAnsi="仿宋" w:cs="宋体" w:hint="eastAsia"/>
          <w:color w:val="333333"/>
          <w:sz w:val="28"/>
          <w:szCs w:val="28"/>
        </w:rPr>
        <w:t>政府官员</w:t>
      </w:r>
      <w:proofErr w:type="gramStart"/>
      <w:r w:rsidR="005425B7" w:rsidRPr="00B62FE1">
        <w:rPr>
          <w:rFonts w:ascii="仿宋" w:eastAsia="仿宋" w:hAnsi="仿宋" w:cs="宋体" w:hint="eastAsia"/>
          <w:color w:val="333333"/>
          <w:sz w:val="28"/>
          <w:szCs w:val="28"/>
        </w:rPr>
        <w:t>解读西</w:t>
      </w:r>
      <w:proofErr w:type="gramEnd"/>
      <w:r w:rsidR="005425B7" w:rsidRPr="00B62FE1">
        <w:rPr>
          <w:rFonts w:ascii="仿宋" w:eastAsia="仿宋" w:hAnsi="仿宋" w:cs="宋体" w:hint="eastAsia"/>
          <w:color w:val="333333"/>
          <w:sz w:val="28"/>
          <w:szCs w:val="28"/>
        </w:rPr>
        <w:t>港投资环境（</w:t>
      </w:r>
      <w:r w:rsidR="005425B7" w:rsidRPr="00B62FE1">
        <w:rPr>
          <w:rFonts w:ascii="仿宋" w:eastAsia="仿宋" w:hAnsi="仿宋" w:cs="宋体"/>
          <w:color w:val="333333"/>
          <w:sz w:val="28"/>
          <w:szCs w:val="28"/>
        </w:rPr>
        <w:t>15</w:t>
      </w:r>
      <w:r w:rsidR="005425B7" w:rsidRPr="00B62FE1">
        <w:rPr>
          <w:rFonts w:ascii="仿宋" w:eastAsia="仿宋" w:hAnsi="仿宋" w:cs="宋体" w:hint="eastAsia"/>
          <w:color w:val="333333"/>
          <w:sz w:val="28"/>
          <w:szCs w:val="28"/>
        </w:rPr>
        <w:t>分钟）</w:t>
      </w:r>
    </w:p>
    <w:p w14:paraId="05A2B878" w14:textId="43596AFC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b/>
          <w:color w:val="333333"/>
          <w:sz w:val="28"/>
          <w:szCs w:val="28"/>
        </w:rPr>
      </w:pP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16:</w:t>
      </w:r>
      <w:r w:rsidR="00857F4C" w:rsidRPr="00B62FE1">
        <w:rPr>
          <w:rFonts w:ascii="仿宋" w:eastAsia="仿宋" w:hAnsi="仿宋" w:cs="宋体"/>
          <w:b/>
          <w:color w:val="333333"/>
          <w:sz w:val="28"/>
          <w:szCs w:val="28"/>
        </w:rPr>
        <w:t>3</w:t>
      </w: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0-17:</w:t>
      </w:r>
      <w:r w:rsidR="001F086C" w:rsidRPr="00B62FE1">
        <w:rPr>
          <w:rFonts w:ascii="仿宋" w:eastAsia="仿宋" w:hAnsi="仿宋" w:cs="宋体"/>
          <w:b/>
          <w:color w:val="333333"/>
          <w:sz w:val="28"/>
          <w:szCs w:val="28"/>
        </w:rPr>
        <w:t>3</w:t>
      </w: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0</w:t>
      </w:r>
      <w:r w:rsidR="00857F4C" w:rsidRPr="00B62FE1">
        <w:rPr>
          <w:rFonts w:ascii="仿宋" w:eastAsia="仿宋" w:hAnsi="仿宋" w:cs="宋体" w:hint="eastAsia"/>
          <w:b/>
          <w:color w:val="333333"/>
          <w:sz w:val="28"/>
          <w:szCs w:val="28"/>
        </w:rPr>
        <w:t>业界</w:t>
      </w:r>
      <w:r w:rsidR="00CF01B9" w:rsidRPr="00B62FE1">
        <w:rPr>
          <w:rFonts w:ascii="仿宋" w:eastAsia="仿宋" w:hAnsi="仿宋" w:cs="宋体" w:hint="eastAsia"/>
          <w:b/>
          <w:color w:val="333333"/>
          <w:sz w:val="28"/>
          <w:szCs w:val="28"/>
        </w:rPr>
        <w:t>研讨</w:t>
      </w:r>
      <w:r w:rsidR="00857F4C" w:rsidRPr="00B62FE1">
        <w:rPr>
          <w:rFonts w:ascii="仿宋" w:eastAsia="仿宋" w:hAnsi="仿宋" w:cs="宋体" w:hint="eastAsia"/>
          <w:b/>
          <w:color w:val="333333"/>
          <w:sz w:val="28"/>
          <w:szCs w:val="28"/>
        </w:rPr>
        <w:t>（</w:t>
      </w:r>
      <w:r w:rsidR="001F086C" w:rsidRPr="00B62FE1">
        <w:rPr>
          <w:rFonts w:ascii="仿宋" w:eastAsia="仿宋" w:hAnsi="仿宋" w:cs="宋体"/>
          <w:b/>
          <w:color w:val="333333"/>
          <w:sz w:val="28"/>
          <w:szCs w:val="28"/>
        </w:rPr>
        <w:t>60</w:t>
      </w:r>
      <w:r w:rsidR="00857F4C" w:rsidRPr="00B62FE1">
        <w:rPr>
          <w:rFonts w:ascii="仿宋" w:eastAsia="仿宋" w:hAnsi="仿宋" w:cs="宋体" w:hint="eastAsia"/>
          <w:b/>
          <w:color w:val="333333"/>
          <w:sz w:val="28"/>
          <w:szCs w:val="28"/>
        </w:rPr>
        <w:t>分钟）</w:t>
      </w:r>
    </w:p>
    <w:p w14:paraId="293B84AB" w14:textId="77E1860D" w:rsidR="00CF01B9" w:rsidRPr="00B62FE1" w:rsidRDefault="00CF01B9" w:rsidP="00D41A8A">
      <w:pPr>
        <w:spacing w:line="480" w:lineRule="exact"/>
        <w:ind w:firstLineChars="152" w:firstLine="426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机电商会领导发言（</w:t>
      </w:r>
      <w:r w:rsidR="001F086C" w:rsidRPr="00B62FE1">
        <w:rPr>
          <w:rFonts w:ascii="仿宋" w:eastAsia="仿宋" w:hAnsi="仿宋" w:cs="宋体"/>
          <w:color w:val="333333"/>
          <w:sz w:val="28"/>
          <w:szCs w:val="28"/>
        </w:rPr>
        <w:t>8</w:t>
      </w:r>
      <w:r w:rsidRPr="00B62FE1">
        <w:rPr>
          <w:rFonts w:ascii="仿宋" w:eastAsia="仿宋" w:hAnsi="仿宋" w:cs="宋体"/>
          <w:color w:val="333333"/>
          <w:sz w:val="28"/>
          <w:szCs w:val="28"/>
        </w:rPr>
        <w:t>分钟）</w:t>
      </w:r>
    </w:p>
    <w:p w14:paraId="6B5D638B" w14:textId="402BC59F" w:rsidR="00CF01B9" w:rsidRPr="00B62FE1" w:rsidRDefault="00CF01B9" w:rsidP="00D41A8A">
      <w:pPr>
        <w:spacing w:line="480" w:lineRule="exact"/>
        <w:ind w:firstLineChars="152" w:firstLine="426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lastRenderedPageBreak/>
        <w:t>柬埔寨总商会代表发言（</w:t>
      </w:r>
      <w:r w:rsidR="001F086C" w:rsidRPr="00B62FE1">
        <w:rPr>
          <w:rFonts w:ascii="仿宋" w:eastAsia="仿宋" w:hAnsi="仿宋" w:cs="宋体"/>
          <w:color w:val="333333"/>
          <w:sz w:val="28"/>
          <w:szCs w:val="28"/>
        </w:rPr>
        <w:t>8</w:t>
      </w:r>
      <w:r w:rsidRPr="00B62FE1">
        <w:rPr>
          <w:rFonts w:ascii="仿宋" w:eastAsia="仿宋" w:hAnsi="仿宋" w:cs="宋体"/>
          <w:color w:val="333333"/>
          <w:sz w:val="28"/>
          <w:szCs w:val="28"/>
        </w:rPr>
        <w:t>分钟）</w:t>
      </w:r>
    </w:p>
    <w:p w14:paraId="78C0BA03" w14:textId="7851B5B1" w:rsidR="00CF01B9" w:rsidRPr="00B62FE1" w:rsidRDefault="00B62FE1" w:rsidP="00D41A8A">
      <w:pPr>
        <w:spacing w:line="480" w:lineRule="exact"/>
        <w:ind w:firstLineChars="152" w:firstLine="426"/>
        <w:jc w:val="left"/>
        <w:rPr>
          <w:rFonts w:ascii="仿宋" w:eastAsia="仿宋" w:hAnsi="仿宋" w:cs="宋体"/>
          <w:color w:val="333333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</w:rPr>
        <w:t>有关商协会</w:t>
      </w:r>
      <w:r w:rsidR="00CF01B9" w:rsidRPr="00B62FE1">
        <w:rPr>
          <w:rFonts w:ascii="仿宋" w:eastAsia="仿宋" w:hAnsi="仿宋" w:cs="宋体" w:hint="eastAsia"/>
          <w:color w:val="333333"/>
          <w:sz w:val="28"/>
          <w:szCs w:val="28"/>
        </w:rPr>
        <w:t>商会领导发言（</w:t>
      </w:r>
      <w:r w:rsidR="001F086C" w:rsidRPr="00B62FE1">
        <w:rPr>
          <w:rFonts w:ascii="仿宋" w:eastAsia="仿宋" w:hAnsi="仿宋" w:cs="宋体"/>
          <w:color w:val="333333"/>
          <w:sz w:val="28"/>
          <w:szCs w:val="28"/>
        </w:rPr>
        <w:t>8</w:t>
      </w:r>
      <w:r w:rsidR="00CF01B9" w:rsidRPr="00B62FE1">
        <w:rPr>
          <w:rFonts w:ascii="仿宋" w:eastAsia="仿宋" w:hAnsi="仿宋" w:cs="宋体"/>
          <w:color w:val="333333"/>
          <w:sz w:val="28"/>
          <w:szCs w:val="28"/>
        </w:rPr>
        <w:t>分钟）</w:t>
      </w:r>
    </w:p>
    <w:p w14:paraId="14AD024C" w14:textId="0EF038D2" w:rsidR="00CF01B9" w:rsidRPr="00B62FE1" w:rsidRDefault="00FD79F3" w:rsidP="00D41A8A">
      <w:pPr>
        <w:spacing w:line="480" w:lineRule="exact"/>
        <w:ind w:firstLineChars="152" w:firstLine="426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FD79F3">
        <w:rPr>
          <w:rFonts w:ascii="仿宋" w:eastAsia="仿宋" w:hAnsi="仿宋" w:cs="宋体" w:hint="eastAsia"/>
          <w:color w:val="333333"/>
          <w:sz w:val="28"/>
          <w:szCs w:val="28"/>
        </w:rPr>
        <w:t>西哈努克港经济特区有限公司曹建江总经理</w:t>
      </w:r>
      <w:r>
        <w:rPr>
          <w:rFonts w:ascii="仿宋" w:eastAsia="仿宋" w:hAnsi="仿宋" w:cs="宋体" w:hint="eastAsia"/>
          <w:color w:val="333333"/>
          <w:sz w:val="28"/>
          <w:szCs w:val="28"/>
        </w:rPr>
        <w:t>发言</w:t>
      </w:r>
      <w:r w:rsidR="00CF01B9" w:rsidRPr="00B62FE1">
        <w:rPr>
          <w:rFonts w:ascii="仿宋" w:eastAsia="仿宋" w:hAnsi="仿宋" w:cs="宋体" w:hint="eastAsia"/>
          <w:color w:val="333333"/>
          <w:sz w:val="28"/>
          <w:szCs w:val="28"/>
        </w:rPr>
        <w:t>（</w:t>
      </w:r>
      <w:r w:rsidR="001F086C" w:rsidRPr="00B62FE1">
        <w:rPr>
          <w:rFonts w:ascii="仿宋" w:eastAsia="仿宋" w:hAnsi="仿宋" w:cs="宋体"/>
          <w:color w:val="333333"/>
          <w:sz w:val="28"/>
          <w:szCs w:val="28"/>
        </w:rPr>
        <w:t>8</w:t>
      </w:r>
      <w:r w:rsidR="00CF01B9" w:rsidRPr="00B62FE1">
        <w:rPr>
          <w:rFonts w:ascii="仿宋" w:eastAsia="仿宋" w:hAnsi="仿宋" w:cs="宋体"/>
          <w:color w:val="333333"/>
          <w:sz w:val="28"/>
          <w:szCs w:val="28"/>
        </w:rPr>
        <w:t>分钟）</w:t>
      </w:r>
    </w:p>
    <w:p w14:paraId="4C3DE52A" w14:textId="1422DB63" w:rsidR="00CF01B9" w:rsidRPr="00B62FE1" w:rsidRDefault="00CF01B9" w:rsidP="00D41A8A">
      <w:pPr>
        <w:spacing w:line="480" w:lineRule="exact"/>
        <w:ind w:firstLineChars="152" w:firstLine="426"/>
        <w:jc w:val="left"/>
        <w:rPr>
          <w:rFonts w:ascii="仿宋" w:eastAsia="仿宋" w:hAnsi="仿宋" w:cs="宋体"/>
          <w:color w:val="333333"/>
          <w:sz w:val="28"/>
          <w:szCs w:val="28"/>
        </w:rPr>
      </w:pPr>
      <w:proofErr w:type="gramStart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食土商会</w:t>
      </w:r>
      <w:proofErr w:type="gramEnd"/>
      <w:r w:rsidRPr="00B62FE1">
        <w:rPr>
          <w:rFonts w:ascii="仿宋" w:eastAsia="仿宋" w:hAnsi="仿宋" w:cs="宋体" w:hint="eastAsia"/>
          <w:color w:val="333333"/>
          <w:sz w:val="28"/>
          <w:szCs w:val="28"/>
        </w:rPr>
        <w:t>领导发言（</w:t>
      </w:r>
      <w:r w:rsidR="001F086C" w:rsidRPr="00B62FE1">
        <w:rPr>
          <w:rFonts w:ascii="仿宋" w:eastAsia="仿宋" w:hAnsi="仿宋" w:cs="宋体"/>
          <w:color w:val="333333"/>
          <w:sz w:val="28"/>
          <w:szCs w:val="28"/>
        </w:rPr>
        <w:t>8</w:t>
      </w:r>
      <w:r w:rsidRPr="00B62FE1">
        <w:rPr>
          <w:rFonts w:ascii="仿宋" w:eastAsia="仿宋" w:hAnsi="仿宋" w:cs="宋体"/>
          <w:color w:val="333333"/>
          <w:sz w:val="28"/>
          <w:szCs w:val="28"/>
        </w:rPr>
        <w:t>分钟）</w:t>
      </w:r>
    </w:p>
    <w:p w14:paraId="7D8D6800" w14:textId="31C412A0" w:rsidR="00CF01B9" w:rsidRPr="00B62FE1" w:rsidRDefault="00FD79F3" w:rsidP="00D41A8A">
      <w:pPr>
        <w:spacing w:line="480" w:lineRule="exact"/>
        <w:ind w:firstLineChars="152" w:firstLine="426"/>
        <w:jc w:val="left"/>
        <w:rPr>
          <w:rFonts w:ascii="仿宋" w:eastAsia="仿宋" w:hAnsi="仿宋" w:cs="宋体"/>
          <w:color w:val="333333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sz w:val="28"/>
          <w:szCs w:val="28"/>
        </w:rPr>
        <w:t>中国</w:t>
      </w:r>
      <w:r w:rsidRPr="00FD79F3">
        <w:rPr>
          <w:rFonts w:ascii="仿宋" w:eastAsia="仿宋" w:hAnsi="仿宋" w:cs="宋体" w:hint="eastAsia"/>
          <w:color w:val="333333"/>
          <w:sz w:val="28"/>
          <w:szCs w:val="28"/>
        </w:rPr>
        <w:t>工商银行金边分行行长林士强</w:t>
      </w:r>
      <w:r>
        <w:rPr>
          <w:rFonts w:ascii="仿宋" w:eastAsia="仿宋" w:hAnsi="仿宋" w:cs="宋体" w:hint="eastAsia"/>
          <w:color w:val="333333"/>
          <w:sz w:val="28"/>
          <w:szCs w:val="28"/>
        </w:rPr>
        <w:t>发言</w:t>
      </w:r>
      <w:r w:rsidR="00CF01B9" w:rsidRPr="00B62FE1">
        <w:rPr>
          <w:rFonts w:ascii="仿宋" w:eastAsia="仿宋" w:hAnsi="仿宋" w:cs="宋体" w:hint="eastAsia"/>
          <w:color w:val="333333"/>
          <w:sz w:val="28"/>
          <w:szCs w:val="28"/>
        </w:rPr>
        <w:t>（</w:t>
      </w:r>
      <w:r w:rsidR="001F086C" w:rsidRPr="00B62FE1">
        <w:rPr>
          <w:rFonts w:ascii="仿宋" w:eastAsia="仿宋" w:hAnsi="仿宋" w:cs="宋体"/>
          <w:color w:val="333333"/>
          <w:sz w:val="28"/>
          <w:szCs w:val="28"/>
        </w:rPr>
        <w:t>8</w:t>
      </w:r>
      <w:r w:rsidR="00CF01B9" w:rsidRPr="00B62FE1">
        <w:rPr>
          <w:rFonts w:ascii="仿宋" w:eastAsia="仿宋" w:hAnsi="仿宋" w:cs="宋体"/>
          <w:color w:val="333333"/>
          <w:sz w:val="28"/>
          <w:szCs w:val="28"/>
        </w:rPr>
        <w:t>分钟）</w:t>
      </w:r>
    </w:p>
    <w:p w14:paraId="7BE09742" w14:textId="238D3F13" w:rsidR="00CF01B9" w:rsidRPr="00B62FE1" w:rsidRDefault="00FD79F3" w:rsidP="00D41A8A">
      <w:pPr>
        <w:spacing w:line="480" w:lineRule="exact"/>
        <w:ind w:firstLineChars="152" w:firstLine="426"/>
        <w:jc w:val="left"/>
        <w:rPr>
          <w:rFonts w:ascii="仿宋" w:eastAsia="仿宋" w:hAnsi="仿宋" w:cs="宋体"/>
          <w:color w:val="333333"/>
          <w:sz w:val="28"/>
          <w:szCs w:val="28"/>
        </w:rPr>
      </w:pPr>
      <w:r w:rsidRPr="00FD79F3">
        <w:rPr>
          <w:rFonts w:ascii="仿宋" w:eastAsia="仿宋" w:hAnsi="仿宋" w:cs="宋体" w:hint="eastAsia"/>
          <w:color w:val="333333"/>
          <w:sz w:val="28"/>
          <w:szCs w:val="28"/>
        </w:rPr>
        <w:t>中</w:t>
      </w:r>
      <w:proofErr w:type="gramStart"/>
      <w:r w:rsidRPr="00FD79F3">
        <w:rPr>
          <w:rFonts w:ascii="仿宋" w:eastAsia="仿宋" w:hAnsi="仿宋" w:cs="宋体" w:hint="eastAsia"/>
          <w:color w:val="333333"/>
          <w:sz w:val="28"/>
          <w:szCs w:val="28"/>
        </w:rPr>
        <w:t>柬</w:t>
      </w:r>
      <w:proofErr w:type="gramEnd"/>
      <w:r w:rsidRPr="00FD79F3">
        <w:rPr>
          <w:rFonts w:ascii="仿宋" w:eastAsia="仿宋" w:hAnsi="仿宋" w:cs="宋体" w:hint="eastAsia"/>
          <w:color w:val="333333"/>
          <w:sz w:val="28"/>
          <w:szCs w:val="28"/>
        </w:rPr>
        <w:t>国际物流有限公司总经理施永平</w:t>
      </w:r>
      <w:r w:rsidR="00CF01B9" w:rsidRPr="00B62FE1">
        <w:rPr>
          <w:rFonts w:ascii="仿宋" w:eastAsia="仿宋" w:hAnsi="仿宋" w:cs="宋体" w:hint="eastAsia"/>
          <w:color w:val="333333"/>
          <w:sz w:val="28"/>
          <w:szCs w:val="28"/>
        </w:rPr>
        <w:t>发言（</w:t>
      </w:r>
      <w:r w:rsidR="001F086C" w:rsidRPr="00B62FE1">
        <w:rPr>
          <w:rFonts w:ascii="仿宋" w:eastAsia="仿宋" w:hAnsi="仿宋" w:cs="宋体"/>
          <w:color w:val="333333"/>
          <w:sz w:val="28"/>
          <w:szCs w:val="28"/>
        </w:rPr>
        <w:t>8</w:t>
      </w:r>
      <w:r w:rsidR="00CF01B9" w:rsidRPr="00B62FE1">
        <w:rPr>
          <w:rFonts w:ascii="仿宋" w:eastAsia="仿宋" w:hAnsi="仿宋" w:cs="宋体"/>
          <w:color w:val="333333"/>
          <w:sz w:val="28"/>
          <w:szCs w:val="28"/>
        </w:rPr>
        <w:t>分钟）</w:t>
      </w:r>
    </w:p>
    <w:p w14:paraId="7EF2EB11" w14:textId="40E9B758" w:rsidR="00B97ECB" w:rsidRPr="00B62FE1" w:rsidRDefault="005425B7" w:rsidP="00B62FE1">
      <w:pPr>
        <w:spacing w:line="480" w:lineRule="exact"/>
        <w:ind w:firstLineChars="0" w:firstLine="0"/>
        <w:jc w:val="left"/>
        <w:rPr>
          <w:rFonts w:ascii="仿宋" w:eastAsia="仿宋" w:hAnsi="仿宋" w:cs="宋体"/>
          <w:b/>
          <w:bCs/>
          <w:color w:val="333333"/>
          <w:sz w:val="28"/>
          <w:szCs w:val="28"/>
        </w:rPr>
      </w:pP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17:</w:t>
      </w:r>
      <w:r w:rsidR="001F086C" w:rsidRPr="00B62FE1">
        <w:rPr>
          <w:rFonts w:ascii="仿宋" w:eastAsia="仿宋" w:hAnsi="仿宋" w:cs="宋体"/>
          <w:b/>
          <w:color w:val="333333"/>
          <w:sz w:val="28"/>
          <w:szCs w:val="28"/>
        </w:rPr>
        <w:t>3</w:t>
      </w:r>
      <w:r w:rsidRPr="00B62FE1">
        <w:rPr>
          <w:rFonts w:ascii="仿宋" w:eastAsia="仿宋" w:hAnsi="仿宋" w:cs="宋体"/>
          <w:b/>
          <w:color w:val="333333"/>
          <w:sz w:val="28"/>
          <w:szCs w:val="28"/>
        </w:rPr>
        <w:t>0</w:t>
      </w:r>
      <w:r w:rsidRPr="00B62FE1">
        <w:rPr>
          <w:rFonts w:ascii="仿宋" w:eastAsia="仿宋" w:hAnsi="仿宋" w:cs="宋体" w:hint="eastAsia"/>
          <w:b/>
          <w:color w:val="333333"/>
          <w:sz w:val="28"/>
          <w:szCs w:val="28"/>
        </w:rPr>
        <w:t>主持人宣布会议结束</w:t>
      </w:r>
    </w:p>
    <w:sectPr w:rsidR="00B97ECB" w:rsidRPr="00B62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9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BC79" w14:textId="77777777" w:rsidR="00B24A1E" w:rsidRDefault="00B24A1E">
      <w:pPr>
        <w:ind w:firstLine="420"/>
      </w:pPr>
      <w:r>
        <w:separator/>
      </w:r>
    </w:p>
  </w:endnote>
  <w:endnote w:type="continuationSeparator" w:id="0">
    <w:p w14:paraId="0362D587" w14:textId="77777777" w:rsidR="00B24A1E" w:rsidRDefault="00B24A1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314C" w14:textId="77777777" w:rsidR="00B97ECB" w:rsidRDefault="00B97EC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9DEA" w14:textId="77777777" w:rsidR="00B97ECB" w:rsidRDefault="00B97ECB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2EA2" w14:textId="77777777" w:rsidR="00B97ECB" w:rsidRDefault="00B97EC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507F" w14:textId="77777777" w:rsidR="00B24A1E" w:rsidRDefault="00B24A1E">
      <w:pPr>
        <w:ind w:firstLine="420"/>
      </w:pPr>
      <w:r>
        <w:separator/>
      </w:r>
    </w:p>
  </w:footnote>
  <w:footnote w:type="continuationSeparator" w:id="0">
    <w:p w14:paraId="3205EE44" w14:textId="77777777" w:rsidR="00B24A1E" w:rsidRDefault="00B24A1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765C" w14:textId="77777777" w:rsidR="00B97ECB" w:rsidRDefault="00B97EC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9187" w14:textId="77777777" w:rsidR="00B97ECB" w:rsidRDefault="00B97ECB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4582" w14:textId="77777777" w:rsidR="00B97ECB" w:rsidRDefault="00B97ECB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992B"/>
    <w:multiLevelType w:val="singleLevel"/>
    <w:tmpl w:val="3B26992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0388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D7"/>
    <w:rsid w:val="9D4B5CFF"/>
    <w:rsid w:val="B5FEF78B"/>
    <w:rsid w:val="BA7B23C6"/>
    <w:rsid w:val="FBE2A6B7"/>
    <w:rsid w:val="FE734873"/>
    <w:rsid w:val="FFDB2F02"/>
    <w:rsid w:val="FFFFA74A"/>
    <w:rsid w:val="000525E4"/>
    <w:rsid w:val="0008128F"/>
    <w:rsid w:val="000B7362"/>
    <w:rsid w:val="000D0B25"/>
    <w:rsid w:val="00102EA2"/>
    <w:rsid w:val="00151D00"/>
    <w:rsid w:val="001C2C21"/>
    <w:rsid w:val="001C6903"/>
    <w:rsid w:val="001F086C"/>
    <w:rsid w:val="002B4E39"/>
    <w:rsid w:val="002C611F"/>
    <w:rsid w:val="002D219F"/>
    <w:rsid w:val="002E3D96"/>
    <w:rsid w:val="002F47DE"/>
    <w:rsid w:val="002F5FCF"/>
    <w:rsid w:val="00310502"/>
    <w:rsid w:val="00343D49"/>
    <w:rsid w:val="003A1EAE"/>
    <w:rsid w:val="003F4C51"/>
    <w:rsid w:val="00415306"/>
    <w:rsid w:val="00460E28"/>
    <w:rsid w:val="00484057"/>
    <w:rsid w:val="004E3862"/>
    <w:rsid w:val="005120D7"/>
    <w:rsid w:val="00533DBA"/>
    <w:rsid w:val="005425B7"/>
    <w:rsid w:val="00576D76"/>
    <w:rsid w:val="005D0CC5"/>
    <w:rsid w:val="00617282"/>
    <w:rsid w:val="00624103"/>
    <w:rsid w:val="00636575"/>
    <w:rsid w:val="00650D27"/>
    <w:rsid w:val="0066260B"/>
    <w:rsid w:val="00673207"/>
    <w:rsid w:val="0069572E"/>
    <w:rsid w:val="006D1233"/>
    <w:rsid w:val="006D271F"/>
    <w:rsid w:val="00731FA2"/>
    <w:rsid w:val="007475C1"/>
    <w:rsid w:val="00775757"/>
    <w:rsid w:val="007D5323"/>
    <w:rsid w:val="00801E9B"/>
    <w:rsid w:val="00856020"/>
    <w:rsid w:val="00857F4C"/>
    <w:rsid w:val="008869E0"/>
    <w:rsid w:val="008B7699"/>
    <w:rsid w:val="00901B29"/>
    <w:rsid w:val="00943D24"/>
    <w:rsid w:val="00956487"/>
    <w:rsid w:val="00960735"/>
    <w:rsid w:val="009614D0"/>
    <w:rsid w:val="00983E0B"/>
    <w:rsid w:val="009B0915"/>
    <w:rsid w:val="009D2A5B"/>
    <w:rsid w:val="00A16D1C"/>
    <w:rsid w:val="00A34A44"/>
    <w:rsid w:val="00A56D51"/>
    <w:rsid w:val="00A650E8"/>
    <w:rsid w:val="00A83A88"/>
    <w:rsid w:val="00AD5D01"/>
    <w:rsid w:val="00AE4027"/>
    <w:rsid w:val="00B24A1E"/>
    <w:rsid w:val="00B40300"/>
    <w:rsid w:val="00B62FE1"/>
    <w:rsid w:val="00B97ECB"/>
    <w:rsid w:val="00BB1722"/>
    <w:rsid w:val="00BD4EA6"/>
    <w:rsid w:val="00BE19C8"/>
    <w:rsid w:val="00BF4F13"/>
    <w:rsid w:val="00C03AAB"/>
    <w:rsid w:val="00C10008"/>
    <w:rsid w:val="00C45E4F"/>
    <w:rsid w:val="00C704D5"/>
    <w:rsid w:val="00C73F43"/>
    <w:rsid w:val="00CB4084"/>
    <w:rsid w:val="00CB4DAA"/>
    <w:rsid w:val="00CD3E1B"/>
    <w:rsid w:val="00CF01B9"/>
    <w:rsid w:val="00CF5343"/>
    <w:rsid w:val="00D0676A"/>
    <w:rsid w:val="00D1377B"/>
    <w:rsid w:val="00D406EE"/>
    <w:rsid w:val="00D41A8A"/>
    <w:rsid w:val="00D877E7"/>
    <w:rsid w:val="00DA2444"/>
    <w:rsid w:val="00DB4EB1"/>
    <w:rsid w:val="00E67B5B"/>
    <w:rsid w:val="00EE2420"/>
    <w:rsid w:val="00EF5409"/>
    <w:rsid w:val="00F01E7D"/>
    <w:rsid w:val="00F35605"/>
    <w:rsid w:val="00F43FA6"/>
    <w:rsid w:val="00F62156"/>
    <w:rsid w:val="00F62F4C"/>
    <w:rsid w:val="00F64811"/>
    <w:rsid w:val="00FA459D"/>
    <w:rsid w:val="00FC5E93"/>
    <w:rsid w:val="00FD79F3"/>
    <w:rsid w:val="069656E2"/>
    <w:rsid w:val="0AEB6790"/>
    <w:rsid w:val="0B5E1C86"/>
    <w:rsid w:val="0C524143"/>
    <w:rsid w:val="1131483F"/>
    <w:rsid w:val="15176A3D"/>
    <w:rsid w:val="153061B2"/>
    <w:rsid w:val="187F05C2"/>
    <w:rsid w:val="209E2F04"/>
    <w:rsid w:val="227C50DA"/>
    <w:rsid w:val="260167F3"/>
    <w:rsid w:val="27346B6A"/>
    <w:rsid w:val="2A826714"/>
    <w:rsid w:val="2A9048A7"/>
    <w:rsid w:val="2CE07211"/>
    <w:rsid w:val="2DB65E57"/>
    <w:rsid w:val="2FBB5A4A"/>
    <w:rsid w:val="32682CFF"/>
    <w:rsid w:val="3C3F0E75"/>
    <w:rsid w:val="426E01A4"/>
    <w:rsid w:val="45D05B7B"/>
    <w:rsid w:val="46095B71"/>
    <w:rsid w:val="485D2446"/>
    <w:rsid w:val="4C6F4B87"/>
    <w:rsid w:val="4CCF00AC"/>
    <w:rsid w:val="4FDB4FC4"/>
    <w:rsid w:val="54432339"/>
    <w:rsid w:val="5478683B"/>
    <w:rsid w:val="5DC055DA"/>
    <w:rsid w:val="62C924D7"/>
    <w:rsid w:val="668D220B"/>
    <w:rsid w:val="680139AA"/>
    <w:rsid w:val="6DBF93F1"/>
    <w:rsid w:val="70331CCC"/>
    <w:rsid w:val="751975C6"/>
    <w:rsid w:val="7758541C"/>
    <w:rsid w:val="79940CA0"/>
    <w:rsid w:val="7D576756"/>
    <w:rsid w:val="7DBE4363"/>
    <w:rsid w:val="7F7D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9A10F"/>
  <w15:docId w15:val="{AF251A18-E5FF-43BD-B503-93EC7F5B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/>
      <w:sz w:val="18"/>
      <w:szCs w:val="18"/>
    </w:rPr>
  </w:style>
  <w:style w:type="paragraph" w:styleId="a9">
    <w:name w:val="Revision"/>
    <w:hidden/>
    <w:uiPriority w:val="99"/>
    <w:semiHidden/>
    <w:rsid w:val="001C2C21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857F4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57F4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57F4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7F4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57F4C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 国飞</dc:creator>
  <cp:lastModifiedBy>刘畅</cp:lastModifiedBy>
  <cp:revision>3</cp:revision>
  <cp:lastPrinted>2022-05-07T02:02:00Z</cp:lastPrinted>
  <dcterms:created xsi:type="dcterms:W3CDTF">2022-05-07T02:14:00Z</dcterms:created>
  <dcterms:modified xsi:type="dcterms:W3CDTF">2022-05-07T04:33:00Z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B106F52E63784F4F8F9B4A549B7F7E82</vt:lpwstr>
  </property>
</Properties>
</file>